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e51a" w14:textId="9ede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"Тегін медициналық көмектің кепілдік берілген көлемін көрсету бойынша медициналық қызметтерді сатып алуды ұйымдастыру және жүргізу ережесін бекіту туралы" 2009 жылғы 19 қарашадағы № 1888 және "Денсаулық сақтау ұйымдарының шығындарын бюджет қаражатының есебінен өтеу ережесін бекіту туралы" 2009 жылғы 7 желтоқсандағы № 2030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қазандағы № 1131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2012.10.25 </w:t>
      </w:r>
      <w:r>
        <w:rPr>
          <w:rFonts w:ascii="Times New Roman"/>
          <w:b w:val="false"/>
          <w:i w:val="false"/>
          <w:color w:val="000000"/>
          <w:sz w:val="28"/>
        </w:rPr>
        <w:t>№ 1358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57, 495-құжат):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ұйымдарының шығындарын бюджет қаражаты есебінен өтеу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Денсаулық сақтау ұйымдарына күрделі шығыстарды (денсаулық сақтау саласындағы уәкілетті орган айқындайтын денсаулық сақтау ұйымдарына берілетін (бұдан әрі – лизинг бойынша пилоттық денсаулық сақтау ұйымдары) қаржылық лизинг шартымен медициналық техниканы сатып алуға арналған шығыстардан басқа) қоспағанда, Қазақстан Республикасының заңнамасында айқындалған денсаулық сақтау ұйымдарының тегін медициналық көмектің кепілдік берілген көлемін көрсету жөніндегі қызметіне байланысты шығындардың барлық түрлері өтеледі.</w:t>
      </w:r>
      <w:r>
        <w:br/>
      </w:r>
      <w:r>
        <w:rPr>
          <w:rFonts w:ascii="Times New Roman"/>
          <w:b w:val="false"/>
          <w:i w:val="false"/>
          <w:color w:val="000000"/>
          <w:sz w:val="28"/>
        </w:rPr>
        <w:t>
</w:t>
      </w:r>
      <w:r>
        <w:rPr>
          <w:rFonts w:ascii="Times New Roman"/>
          <w:b w:val="false"/>
          <w:i w:val="false"/>
          <w:color w:val="000000"/>
          <w:sz w:val="28"/>
        </w:rPr>
        <w:t>
      Өтем клиникалық-шығынды топтар бойынша пилот шеңберінде жүзеге асырылатын денсаулық сақтау ұйымдарын (бұдан әрі – КШТ бойынша пилоттық ұйымдар) денсаулық сақтау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абзацтағы «бөлік.» деген сөз «бөлік;»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«клиникалық-шығынды топтар (бұдан әрі – КШТ) – тізбесін денсаулық сақтау саласындағы уәкілетті орган бекітетін, емдеуге арналған шығындар бойынша ұқсас аурулардың клиникалық біркелкі топтары;</w:t>
      </w:r>
      <w:r>
        <w:br/>
      </w:r>
      <w:r>
        <w:rPr>
          <w:rFonts w:ascii="Times New Roman"/>
          <w:b w:val="false"/>
          <w:i w:val="false"/>
          <w:color w:val="000000"/>
          <w:sz w:val="28"/>
        </w:rPr>
        <w:t>
</w:t>
      </w:r>
      <w:r>
        <w:rPr>
          <w:rFonts w:ascii="Times New Roman"/>
          <w:b w:val="false"/>
          <w:i w:val="false"/>
          <w:color w:val="000000"/>
          <w:sz w:val="28"/>
        </w:rPr>
        <w:t>
      КШТ бойынша шығынды сыйымдылығы коэффициенті – барлық топтар бойынша аурулардың бір тобы шығындарының орта шығындарға арақатынасы, оны денсаулық сақтау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Барлық жоспарланатын медициналық қызметтер бойынша шығын сыйымдылығының орташа коэффициенті және жоспарланатын емделген жағдайлардың шығын сыйымдылығының орташа коэффициенті денсаулық сақтау саласындағы уәкілетті орган бекіткен әдістемеге сәйкес айқындалады.</w:t>
      </w:r>
      <w:r>
        <w:br/>
      </w:r>
      <w:r>
        <w:rPr>
          <w:rFonts w:ascii="Times New Roman"/>
          <w:b w:val="false"/>
          <w:i w:val="false"/>
          <w:color w:val="000000"/>
          <w:sz w:val="28"/>
        </w:rPr>
        <w:t>
</w:t>
      </w:r>
      <w:r>
        <w:rPr>
          <w:rFonts w:ascii="Times New Roman"/>
          <w:b w:val="false"/>
          <w:i w:val="false"/>
          <w:color w:val="000000"/>
          <w:sz w:val="28"/>
        </w:rPr>
        <w:t>
      17. Бір емделіп шығу жағдайы үшін шығындарды өтеу бойынша қаржыландыру көлемі денсаулық сақтау саласындағы уәкілетті орган бекіткен тарифтер бойынша КШТ бойынша пилоттық ұйымдарды қоспағанда, стационарлық көмек көрсететін денсаулық сақтау ұйымдарының медициналық көмек көрсетуіне шығыстарды төлеу жолымен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20-2, 20-3-тармақтармен толықтырылсын:</w:t>
      </w:r>
      <w:r>
        <w:br/>
      </w:r>
      <w:r>
        <w:rPr>
          <w:rFonts w:ascii="Times New Roman"/>
          <w:b w:val="false"/>
          <w:i w:val="false"/>
          <w:color w:val="000000"/>
          <w:sz w:val="28"/>
        </w:rPr>
        <w:t>
</w:t>
      </w:r>
      <w:r>
        <w:rPr>
          <w:rFonts w:ascii="Times New Roman"/>
          <w:b w:val="false"/>
          <w:i w:val="false"/>
          <w:color w:val="000000"/>
          <w:sz w:val="28"/>
        </w:rPr>
        <w:t>
      «20-2. КШТ бойынша пилоттық ұйымдар үшін стационарды алмастыратын көмек көрсету кезінде КШТ бойынша бір емделіп шығу жағдайының құны стационарлық көмек көрсету кезіндегі КШТ бойынша бір емделіп шығу жағдайы құнының 1/4-ін құрайды.</w:t>
      </w:r>
      <w:r>
        <w:br/>
      </w:r>
      <w:r>
        <w:rPr>
          <w:rFonts w:ascii="Times New Roman"/>
          <w:b w:val="false"/>
          <w:i w:val="false"/>
          <w:color w:val="000000"/>
          <w:sz w:val="28"/>
        </w:rPr>
        <w:t>
</w:t>
      </w:r>
      <w:r>
        <w:rPr>
          <w:rFonts w:ascii="Times New Roman"/>
          <w:b w:val="false"/>
          <w:i w:val="false"/>
          <w:color w:val="000000"/>
          <w:sz w:val="28"/>
        </w:rPr>
        <w:t>
      20-3. КШТ бойынша пилоттық ұйымдар үшін үйде стационарды алмастыратын көмек көрсету кезінде КШТ бойынша бір емделіп шығу жағдайының құны стационарлық көмек көрсету кезіндегі КШТ бойынша бір емделіп шығу жағдайы құнының 1/6-ін құрайды.»;</w:t>
      </w:r>
      <w:r>
        <w:br/>
      </w:r>
      <w:r>
        <w:rPr>
          <w:rFonts w:ascii="Times New Roman"/>
          <w:b w:val="false"/>
          <w:i w:val="false"/>
          <w:color w:val="000000"/>
          <w:sz w:val="28"/>
        </w:rPr>
        <w:t>
</w:t>
      </w:r>
      <w:r>
        <w:rPr>
          <w:rFonts w:ascii="Times New Roman"/>
          <w:b w:val="false"/>
          <w:i w:val="false"/>
          <w:color w:val="000000"/>
          <w:sz w:val="28"/>
        </w:rPr>
        <w:t>
      22-тармақта: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«Стационарлық медициналық көмек көрсететін лизинг бойынша пилоттық денсаулық сақтау ұйымдары үшін лизингтік төлемдердің шығыстарын өтеуге арналған қаржыландыру көлемі осы Ережеге 8-қосымшаға сәйкес формула бойынша айқындалады.»;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«Лизинг бойынша пилоттық денсаулық сақтау ұйымдарының лизингтік төлемдерін өтеуге қаражат жетіспеген жағдайда лизингтік төлемдер ақылы қызмет көрсетуден алынған қаражаттың есебінен өтеледі.»;</w:t>
      </w:r>
      <w:r>
        <w:br/>
      </w:r>
      <w:r>
        <w:rPr>
          <w:rFonts w:ascii="Times New Roman"/>
          <w:b w:val="false"/>
          <w:i w:val="false"/>
          <w:color w:val="000000"/>
          <w:sz w:val="28"/>
        </w:rPr>
        <w:t>
</w:t>
      </w:r>
      <w:r>
        <w:rPr>
          <w:rFonts w:ascii="Times New Roman"/>
          <w:b w:val="false"/>
          <w:i w:val="false"/>
          <w:color w:val="000000"/>
          <w:sz w:val="28"/>
        </w:rPr>
        <w:t>
      мынадай мазмұндағы 23-тармақпен толықтырылсын:</w:t>
      </w:r>
      <w:r>
        <w:br/>
      </w:r>
      <w:r>
        <w:rPr>
          <w:rFonts w:ascii="Times New Roman"/>
          <w:b w:val="false"/>
          <w:i w:val="false"/>
          <w:color w:val="000000"/>
          <w:sz w:val="28"/>
        </w:rPr>
        <w:t>
</w:t>
      </w:r>
      <w:r>
        <w:rPr>
          <w:rFonts w:ascii="Times New Roman"/>
          <w:b w:val="false"/>
          <w:i w:val="false"/>
          <w:color w:val="000000"/>
          <w:sz w:val="28"/>
        </w:rPr>
        <w:t>
      «23. КШТ бойынша пилоттық ұйымдар үшін стационарлық көмек көрсету кезінде КШТ бойынша бір емделіп шығу жағдайының құны осы Ережеге 9-қосымшаға сәйкес формула бойынша айқындалады.»;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9-қосымшамен толықтырылсын.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2012.10.25 </w:t>
      </w:r>
      <w:r>
        <w:rPr>
          <w:rFonts w:ascii="Times New Roman"/>
          <w:b w:val="false"/>
          <w:i w:val="false"/>
          <w:color w:val="000000"/>
          <w:sz w:val="28"/>
        </w:rPr>
        <w:t>№ 1358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1-тармағының 2) тармақшасының 2011 жылғы 1 қыркүйектен бастап қолданысқа енгізілетін бесінші, тоғызыншы, оныншы, он екінші, он үшінші, он бесінші, он алтыншы, жиырма үшінші, жиырма бесінші абзацтарын қоспағанда,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қазандағы  </w:t>
      </w:r>
      <w:r>
        <w:br/>
      </w:r>
      <w:r>
        <w:rPr>
          <w:rFonts w:ascii="Times New Roman"/>
          <w:b w:val="false"/>
          <w:i w:val="false"/>
          <w:color w:val="000000"/>
          <w:sz w:val="28"/>
        </w:rPr>
        <w:t xml:space="preserve">
№ 1131 қаулысына    </w:t>
      </w:r>
      <w:r>
        <w:br/>
      </w:r>
      <w:r>
        <w:rPr>
          <w:rFonts w:ascii="Times New Roman"/>
          <w:b w:val="false"/>
          <w:i w:val="false"/>
          <w:color w:val="000000"/>
          <w:sz w:val="28"/>
        </w:rPr>
        <w:t xml:space="preserve">
1-қосымша        </w:t>
      </w:r>
    </w:p>
    <w:bookmarkEnd w:id="1"/>
    <w:bookmarkStart w:name="z98" w:id="2"/>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көрсету бойынша медициналық</w:t>
      </w:r>
      <w:r>
        <w:br/>
      </w:r>
      <w:r>
        <w:rPr>
          <w:rFonts w:ascii="Times New Roman"/>
          <w:b w:val="false"/>
          <w:i w:val="false"/>
          <w:color w:val="000000"/>
          <w:sz w:val="28"/>
        </w:rPr>
        <w:t xml:space="preserve">
қызметтерді сатып алуды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6-1-қосымша       </w:t>
      </w:r>
    </w:p>
    <w:bookmarkEnd w:id="2"/>
    <w:bookmarkStart w:name="z99" w:id="3"/>
    <w:p>
      <w:pPr>
        <w:spacing w:after="0"/>
        <w:ind w:left="0"/>
        <w:jc w:val="left"/>
      </w:pPr>
      <w:r>
        <w:rPr>
          <w:rFonts w:ascii="Times New Roman"/>
          <w:b/>
          <w:i w:val="false"/>
          <w:color w:val="000000"/>
        </w:rPr>
        <w:t xml:space="preserve"> 
Тегін медициналық көмектің кепілдік берілген көлемін көрсету бойынша медициналық қызметтерді сатып алу өткізілген жоқ деп тану туралы және оны қайтадан жүргізу туралы хаттама</w:t>
      </w:r>
    </w:p>
    <w:bookmarkEnd w:id="3"/>
    <w:p>
      <w:pPr>
        <w:spacing w:after="0"/>
        <w:ind w:left="0"/>
        <w:jc w:val="both"/>
      </w:pPr>
      <w:r>
        <w:rPr>
          <w:rFonts w:ascii="Times New Roman"/>
          <w:b/>
          <w:i w:val="false"/>
          <w:color w:val="000000"/>
          <w:sz w:val="28"/>
        </w:rPr>
        <w:t xml:space="preserve">______________________                 </w:t>
      </w:r>
      <w:r>
        <w:rPr>
          <w:rFonts w:ascii="Times New Roman"/>
          <w:b w:val="false"/>
          <w:i w:val="false"/>
          <w:color w:val="000000"/>
          <w:sz w:val="28"/>
        </w:rPr>
        <w:t>20___ жылғы «___»_______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w:t>
      </w:r>
    </w:p>
    <w:bookmarkStart w:name="z100" w:id="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(төрағаның, оның орынбасарының, комиссия мүшелерінің Т.А.Ә., лауазымы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(тиісті себебін көрсету: тегін медициналық көмектің кепілдік берілген көлемін көрсету бойынша медициналық қызметтерді сатып алуға қатысуға өтінімінің болмауы, тегін медициналық көмектің кепілдік берілген көлемін көрсету бойынша медициналық қызметтерді сатып алуға қатысуға өтінім берген әлеуетті өнім берушілердің ешқайсысының медициналық қызметтердің әлеуетті өнім берушісіне қойылған талаптарға сәйкес келмеуі) байланысты ашық дауыс беру жолымен мынадай ШЕШІМ ШЫҒАРДЫ:</w:t>
      </w:r>
      <w:r>
        <w:br/>
      </w:r>
      <w:r>
        <w:rPr>
          <w:rFonts w:ascii="Times New Roman"/>
          <w:b w:val="false"/>
          <w:i w:val="false"/>
          <w:color w:val="000000"/>
          <w:sz w:val="28"/>
        </w:rPr>
        <w:t>
      1) 20___ жылғы «___»____________ бөлінген __________________________________ (__________________) теңге сомасына (соманы санмен және жазбаша көрсету) тегін медициналық көмектің кепілдік берілген көлемін көрсету бойынша медициналық қызметтерді сатып алу өткізілген жоқ деп танылсын және 20__жылғы «___» _________ мерзімге дейін ол қайта өткізілсін;</w:t>
      </w:r>
      <w:r>
        <w:br/>
      </w:r>
      <w:r>
        <w:rPr>
          <w:rFonts w:ascii="Times New Roman"/>
          <w:b w:val="false"/>
          <w:i w:val="false"/>
          <w:color w:val="000000"/>
          <w:sz w:val="28"/>
        </w:rPr>
        <w:t>
</w:t>
      </w:r>
      <w:r>
        <w:rPr>
          <w:rFonts w:ascii="Times New Roman"/>
          <w:b w:val="false"/>
          <w:i w:val="false"/>
          <w:color w:val="000000"/>
          <w:sz w:val="28"/>
        </w:rPr>
        <w:t>
      2) сатып алуды ұйымдастырушы ______________________________</w:t>
      </w:r>
      <w:r>
        <w:br/>
      </w:r>
      <w:r>
        <w:rPr>
          <w:rFonts w:ascii="Times New Roman"/>
          <w:b w:val="false"/>
          <w:i w:val="false"/>
          <w:color w:val="000000"/>
          <w:sz w:val="28"/>
        </w:rPr>
        <w:t>
                       (сатып алуды ұйымдастырушының атауын көрсету)</w:t>
      </w:r>
      <w:r>
        <w:br/>
      </w:r>
      <w:r>
        <w:rPr>
          <w:rFonts w:ascii="Times New Roman"/>
          <w:b w:val="false"/>
          <w:i w:val="false"/>
          <w:color w:val="000000"/>
          <w:sz w:val="28"/>
        </w:rPr>
        <w:t>
______ жылғы «____» _________ дейінгі мерзімде 20___ жылғы «___» _________ тегін медициналық көмектің кепілдік берілген көлемін көрсету бойынша медициналық қызметтерді сатып алу өткізілген жоқ деп тану туралы және аптасына кемінде екі рет шығарылатын және астананың, республикалық маңызы бар қаланың, тиісті облыстың аумағына таралатын мерзімді баспа басылымында және Әкімшінің __________________________</w:t>
      </w:r>
      <w:r>
        <w:br/>
      </w:r>
      <w:r>
        <w:rPr>
          <w:rFonts w:ascii="Times New Roman"/>
          <w:b w:val="false"/>
          <w:i w:val="false"/>
          <w:color w:val="000000"/>
          <w:sz w:val="28"/>
        </w:rPr>
        <w:t>
                                       (Әкімшінің веб-сайтын көрсету)</w:t>
      </w:r>
      <w:r>
        <w:br/>
      </w:r>
      <w:r>
        <w:rPr>
          <w:rFonts w:ascii="Times New Roman"/>
          <w:b w:val="false"/>
          <w:i w:val="false"/>
          <w:color w:val="000000"/>
          <w:sz w:val="28"/>
        </w:rPr>
        <w:t>
интернет-ресурсында жариялау үшін оны қайта жүргізу туралы хабарландырудың мәтінін жолдасын.</w:t>
      </w:r>
    </w:p>
    <w:bookmarkEnd w:id="4"/>
    <w:bookmarkStart w:name="z102" w:id="5"/>
    <w:p>
      <w:pPr>
        <w:spacing w:after="0"/>
        <w:ind w:left="0"/>
        <w:jc w:val="both"/>
      </w:pPr>
      <w:r>
        <w:rPr>
          <w:rFonts w:ascii="Times New Roman"/>
          <w:b w:val="false"/>
          <w:i w:val="false"/>
          <w:color w:val="000000"/>
          <w:sz w:val="28"/>
        </w:rPr>
        <w:t>
      Бұл шешім үшін дауыс берді:</w:t>
      </w:r>
      <w:r>
        <w:br/>
      </w:r>
      <w:r>
        <w:rPr>
          <w:rFonts w:ascii="Times New Roman"/>
          <w:b w:val="false"/>
          <w:i w:val="false"/>
          <w:color w:val="000000"/>
          <w:sz w:val="28"/>
        </w:rPr>
        <w:t>
      ИӘ -_____ дауыс;</w:t>
      </w:r>
      <w:r>
        <w:br/>
      </w:r>
      <w:r>
        <w:rPr>
          <w:rFonts w:ascii="Times New Roman"/>
          <w:b w:val="false"/>
          <w:i w:val="false"/>
          <w:color w:val="000000"/>
          <w:sz w:val="28"/>
        </w:rPr>
        <w:t>
      ЖОҚ -_____ дауыс.</w:t>
      </w:r>
    </w:p>
    <w:bookmarkEnd w:id="5"/>
    <w:bookmarkStart w:name="z103" w:id="6"/>
    <w:p>
      <w:pPr>
        <w:spacing w:after="0"/>
        <w:ind w:left="0"/>
        <w:jc w:val="both"/>
      </w:pPr>
      <w:r>
        <w:rPr>
          <w:rFonts w:ascii="Times New Roman"/>
          <w:b w:val="false"/>
          <w:i w:val="false"/>
          <w:color w:val="000000"/>
          <w:sz w:val="28"/>
        </w:rPr>
        <w:t>
      Комиссия төрағасының, оның орынбасарының, мүшелерінің және хатшының Т.А.Ә., қолдары.</w:t>
      </w:r>
    </w:p>
    <w:bookmarkEnd w:id="6"/>
    <w:bookmarkStart w:name="z10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қазандағы </w:t>
      </w:r>
      <w:r>
        <w:br/>
      </w:r>
      <w:r>
        <w:rPr>
          <w:rFonts w:ascii="Times New Roman"/>
          <w:b w:val="false"/>
          <w:i w:val="false"/>
          <w:color w:val="000000"/>
          <w:sz w:val="28"/>
        </w:rPr>
        <w:t xml:space="preserve">
№ 1131 қаулысына    </w:t>
      </w:r>
      <w:r>
        <w:br/>
      </w:r>
      <w:r>
        <w:rPr>
          <w:rFonts w:ascii="Times New Roman"/>
          <w:b w:val="false"/>
          <w:i w:val="false"/>
          <w:color w:val="000000"/>
          <w:sz w:val="28"/>
        </w:rPr>
        <w:t xml:space="preserve">
2-қосымша       </w:t>
      </w:r>
    </w:p>
    <w:bookmarkEnd w:id="7"/>
    <w:bookmarkStart w:name="z105" w:id="8"/>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w:t>
      </w:r>
      <w:r>
        <w:br/>
      </w:r>
      <w:r>
        <w:rPr>
          <w:rFonts w:ascii="Times New Roman"/>
          <w:b w:val="false"/>
          <w:i w:val="false"/>
          <w:color w:val="000000"/>
          <w:sz w:val="28"/>
        </w:rPr>
        <w:t>
көрсету бойынша медициналық</w:t>
      </w:r>
      <w:r>
        <w:br/>
      </w:r>
      <w:r>
        <w:rPr>
          <w:rFonts w:ascii="Times New Roman"/>
          <w:b w:val="false"/>
          <w:i w:val="false"/>
          <w:color w:val="000000"/>
          <w:sz w:val="28"/>
        </w:rPr>
        <w:t xml:space="preserve">
қызметтерді сатып алуды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6-2-қосымша       </w:t>
      </w:r>
    </w:p>
    <w:bookmarkEnd w:id="8"/>
    <w:bookmarkStart w:name="z106" w:id="9"/>
    <w:p>
      <w:pPr>
        <w:spacing w:after="0"/>
        <w:ind w:left="0"/>
        <w:jc w:val="left"/>
      </w:pPr>
      <w:r>
        <w:rPr>
          <w:rFonts w:ascii="Times New Roman"/>
          <w:b/>
          <w:i w:val="false"/>
          <w:color w:val="000000"/>
        </w:rPr>
        <w:t xml:space="preserve"> 
Тегін медициналық көмектің қалған кепілдік берілген көлемін орналастыру үшін тегін медициналық көмектің кепілдік берілген көлемін көрсету бойынша медициналық қызметтерді сатып алуды жүргізу туралы хаттама</w:t>
      </w:r>
    </w:p>
    <w:bookmarkEnd w:id="9"/>
    <w:bookmarkStart w:name="z107" w:id="10"/>
    <w:p>
      <w:pPr>
        <w:spacing w:after="0"/>
        <w:ind w:left="0"/>
        <w:jc w:val="both"/>
      </w:pPr>
      <w:r>
        <w:rPr>
          <w:rFonts w:ascii="Times New Roman"/>
          <w:b/>
          <w:i w:val="false"/>
          <w:color w:val="000000"/>
          <w:sz w:val="28"/>
        </w:rPr>
        <w:t xml:space="preserve">______________________                  </w:t>
      </w:r>
      <w:r>
        <w:rPr>
          <w:rFonts w:ascii="Times New Roman"/>
          <w:b w:val="false"/>
          <w:i w:val="false"/>
          <w:color w:val="000000"/>
          <w:sz w:val="28"/>
        </w:rPr>
        <w:t>20___ жылғы «___»_______</w:t>
      </w:r>
      <w:r>
        <w:br/>
      </w:r>
      <w:r>
        <w:rPr>
          <w:rFonts w:ascii="Times New Roman"/>
          <w:b w:val="false"/>
          <w:i w:val="false"/>
          <w:color w:val="000000"/>
          <w:sz w:val="28"/>
        </w:rPr>
        <w:t>
   (Орналасқан жері)</w:t>
      </w:r>
      <w:r>
        <w:br/>
      </w:r>
      <w:r>
        <w:rPr>
          <w:rFonts w:ascii="Times New Roman"/>
          <w:b w:val="false"/>
          <w:i w:val="false"/>
          <w:color w:val="000000"/>
          <w:sz w:val="28"/>
        </w:rPr>
        <w:t>
 </w:t>
      </w:r>
      <w:r>
        <w:br/>
      </w:r>
      <w:r>
        <w:rPr>
          <w:rFonts w:ascii="Times New Roman"/>
          <w:b w:val="false"/>
          <w:i w:val="false"/>
          <w:color w:val="000000"/>
          <w:sz w:val="28"/>
        </w:rPr>
        <w:t>
      Мынадай құрамдағы 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(төрағаның, оның орынбасарының, комиссия мүшелерінің Т.А.Ә., лауазымы көрсетіледі)</w:t>
      </w:r>
      <w:r>
        <w:br/>
      </w:r>
      <w:r>
        <w:rPr>
          <w:rFonts w:ascii="Times New Roman"/>
          <w:b w:val="false"/>
          <w:i w:val="false"/>
          <w:color w:val="000000"/>
          <w:sz w:val="28"/>
        </w:rPr>
        <w:t>
20___ жылғы «___» _________ тегін медициналық көмектің кепілдік берілген көлемін көрсету бойынша медициналық қызметтерді сатып алуды жүргізу кезінде ТМККК-нің толық көлемде орналастырылмауына байланысты ашық дауыс беру жолымен мынадай ШЕШІМ ШЫҒАРАДЫ:</w:t>
      </w:r>
      <w:r>
        <w:br/>
      </w:r>
      <w:r>
        <w:rPr>
          <w:rFonts w:ascii="Times New Roman"/>
          <w:b w:val="false"/>
          <w:i w:val="false"/>
          <w:color w:val="000000"/>
          <w:sz w:val="28"/>
        </w:rPr>
        <w:t>
      1)_______________________ (_________________) теңге сомасындағы</w:t>
      </w:r>
      <w:r>
        <w:br/>
      </w:r>
      <w:r>
        <w:rPr>
          <w:rFonts w:ascii="Times New Roman"/>
          <w:b w:val="false"/>
          <w:i w:val="false"/>
          <w:color w:val="000000"/>
          <w:sz w:val="28"/>
        </w:rPr>
        <w:t>
(соманы санмен және жазбаша көрсету)</w:t>
      </w:r>
      <w:r>
        <w:br/>
      </w:r>
      <w:r>
        <w:rPr>
          <w:rFonts w:ascii="Times New Roman"/>
          <w:b w:val="false"/>
          <w:i w:val="false"/>
          <w:color w:val="000000"/>
          <w:sz w:val="28"/>
        </w:rPr>
        <w:t>
тегін медициналық көмектің қалған кепілдік берілген көлемін орналастыру үшін 20__ жылғы «___»________дейінгі мерзімде тегін медициналық көмектің кепілдік берілген көлемі бойынша медициналық қызметтерді сатып алу жүргізілсін;</w:t>
      </w:r>
      <w:r>
        <w:br/>
      </w:r>
      <w:r>
        <w:rPr>
          <w:rFonts w:ascii="Times New Roman"/>
          <w:b w:val="false"/>
          <w:i w:val="false"/>
          <w:color w:val="000000"/>
          <w:sz w:val="28"/>
        </w:rPr>
        <w:t>
</w:t>
      </w:r>
      <w:r>
        <w:rPr>
          <w:rFonts w:ascii="Times New Roman"/>
          <w:b w:val="false"/>
          <w:i w:val="false"/>
          <w:color w:val="000000"/>
          <w:sz w:val="28"/>
        </w:rPr>
        <w:t>
      2) сатып алуды ұйымдастырушы __________________________________</w:t>
      </w:r>
      <w:r>
        <w:br/>
      </w:r>
      <w:r>
        <w:rPr>
          <w:rFonts w:ascii="Times New Roman"/>
          <w:b w:val="false"/>
          <w:i w:val="false"/>
          <w:color w:val="000000"/>
          <w:sz w:val="28"/>
        </w:rPr>
        <w:t>
                       (сатып алуды ұйымдастырушының атауын көрсету)</w:t>
      </w:r>
      <w:r>
        <w:br/>
      </w:r>
      <w:r>
        <w:rPr>
          <w:rFonts w:ascii="Times New Roman"/>
          <w:b w:val="false"/>
          <w:i w:val="false"/>
          <w:color w:val="000000"/>
          <w:sz w:val="28"/>
        </w:rPr>
        <w:t>
______ жылғы «____» _________дейінгі мерзімде тегін медициналық көмектің қалған кепілдік берілген көлемін орналастыру үшін тегін медициналық көмектің кепілдік берілген көлемін көрсету бойынша медициналық қызметтерді сатып алу өткізу туралы және аптасына кемінде екі рет шығарылатын және астананың, республикалық маңызы бар қаланың, тиісті облыстың аумағына таралатын кезеңдік баспа басылымында және Әкімшінің __________________________________________</w:t>
      </w:r>
      <w:r>
        <w:br/>
      </w:r>
      <w:r>
        <w:rPr>
          <w:rFonts w:ascii="Times New Roman"/>
          <w:b w:val="false"/>
          <w:i w:val="false"/>
          <w:color w:val="000000"/>
          <w:sz w:val="28"/>
        </w:rPr>
        <w:t>
               (Әкімшінің веб-сайтын көрсету)</w:t>
      </w:r>
      <w:r>
        <w:br/>
      </w:r>
      <w:r>
        <w:rPr>
          <w:rFonts w:ascii="Times New Roman"/>
          <w:b w:val="false"/>
          <w:i w:val="false"/>
          <w:color w:val="000000"/>
          <w:sz w:val="28"/>
        </w:rPr>
        <w:t>
интернет-ресурсында жариялау үшін оны қайтадан өткізу туралы хабарландырудың мәтінін жолдасын.</w:t>
      </w:r>
      <w:r>
        <w:br/>
      </w:r>
      <w:r>
        <w:rPr>
          <w:rFonts w:ascii="Times New Roman"/>
          <w:b w:val="false"/>
          <w:i w:val="false"/>
          <w:color w:val="000000"/>
          <w:sz w:val="28"/>
        </w:rPr>
        <w:t>
</w:t>
      </w:r>
      <w:r>
        <w:rPr>
          <w:rFonts w:ascii="Times New Roman"/>
          <w:b w:val="false"/>
          <w:i w:val="false"/>
          <w:color w:val="000000"/>
          <w:sz w:val="28"/>
        </w:rPr>
        <w:t>
      Бұл шешім үшін дауыс берді:</w:t>
      </w:r>
      <w:r>
        <w:br/>
      </w:r>
      <w:r>
        <w:rPr>
          <w:rFonts w:ascii="Times New Roman"/>
          <w:b w:val="false"/>
          <w:i w:val="false"/>
          <w:color w:val="000000"/>
          <w:sz w:val="28"/>
        </w:rPr>
        <w:t>
      ИӘ -_____ дауыс;</w:t>
      </w:r>
      <w:r>
        <w:br/>
      </w:r>
      <w:r>
        <w:rPr>
          <w:rFonts w:ascii="Times New Roman"/>
          <w:b w:val="false"/>
          <w:i w:val="false"/>
          <w:color w:val="000000"/>
          <w:sz w:val="28"/>
        </w:rPr>
        <w:t>
      ЖОҚ -_____ дауыс.</w:t>
      </w:r>
    </w:p>
    <w:bookmarkEnd w:id="10"/>
    <w:bookmarkStart w:name="z110" w:id="11"/>
    <w:p>
      <w:pPr>
        <w:spacing w:after="0"/>
        <w:ind w:left="0"/>
        <w:jc w:val="both"/>
      </w:pPr>
      <w:r>
        <w:rPr>
          <w:rFonts w:ascii="Times New Roman"/>
          <w:b w:val="false"/>
          <w:i w:val="false"/>
          <w:color w:val="000000"/>
          <w:sz w:val="28"/>
        </w:rPr>
        <w:t>
      Комиссия төрағасының, оның орынбасарының, мүшелерінің және хатшының Т.А.Ә., қолдары.</w:t>
      </w:r>
    </w:p>
    <w:bookmarkEnd w:id="11"/>
    <w:bookmarkStart w:name="z11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қазандағы </w:t>
      </w:r>
      <w:r>
        <w:br/>
      </w:r>
      <w:r>
        <w:rPr>
          <w:rFonts w:ascii="Times New Roman"/>
          <w:b w:val="false"/>
          <w:i w:val="false"/>
          <w:color w:val="000000"/>
          <w:sz w:val="28"/>
        </w:rPr>
        <w:t xml:space="preserve">
№ 1131 қаулысына   </w:t>
      </w:r>
      <w:r>
        <w:br/>
      </w:r>
      <w:r>
        <w:rPr>
          <w:rFonts w:ascii="Times New Roman"/>
          <w:b w:val="false"/>
          <w:i w:val="false"/>
          <w:color w:val="000000"/>
          <w:sz w:val="28"/>
        </w:rPr>
        <w:t xml:space="preserve">
3-қосымша       </w:t>
      </w:r>
    </w:p>
    <w:bookmarkEnd w:id="12"/>
    <w:bookmarkStart w:name="z112" w:id="13"/>
    <w:p>
      <w:pPr>
        <w:spacing w:after="0"/>
        <w:ind w:left="0"/>
        <w:jc w:val="both"/>
      </w:pP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 есебінен өтеу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5-қосымша         </w:t>
      </w:r>
    </w:p>
    <w:bookmarkEnd w:id="13"/>
    <w:bookmarkStart w:name="z113" w:id="14"/>
    <w:p>
      <w:pPr>
        <w:spacing w:after="0"/>
        <w:ind w:left="0"/>
        <w:jc w:val="left"/>
      </w:pPr>
      <w:r>
        <w:rPr>
          <w:rFonts w:ascii="Times New Roman"/>
          <w:b/>
          <w:i w:val="false"/>
          <w:color w:val="000000"/>
        </w:rPr>
        <w:t xml:space="preserve"> 
Стационарлық көмек көрсеткені үшін тарифті айқындау формуласы</w:t>
      </w:r>
    </w:p>
    <w:bookmarkEnd w:id="14"/>
    <w:bookmarkStart w:name="z114" w:id="15"/>
    <w:p>
      <w:pPr>
        <w:spacing w:after="0"/>
        <w:ind w:left="0"/>
        <w:jc w:val="both"/>
      </w:pPr>
      <w:r>
        <w:rPr>
          <w:rFonts w:ascii="Times New Roman"/>
          <w:b w:val="false"/>
          <w:i w:val="false"/>
          <w:color w:val="000000"/>
          <w:sz w:val="28"/>
        </w:rPr>
        <w:t>
      Тст = НМШ + ҚМШ+ЛТ, мұнда</w:t>
      </w:r>
      <w:r>
        <w:br/>
      </w:r>
      <w:r>
        <w:rPr>
          <w:rFonts w:ascii="Times New Roman"/>
          <w:b w:val="false"/>
          <w:i w:val="false"/>
          <w:color w:val="000000"/>
          <w:sz w:val="28"/>
        </w:rPr>
        <w:t>
</w:t>
      </w:r>
      <w:r>
        <w:rPr>
          <w:rFonts w:ascii="Times New Roman"/>
          <w:b w:val="false"/>
          <w:i w:val="false"/>
          <w:color w:val="000000"/>
          <w:sz w:val="28"/>
        </w:rPr>
        <w:t>
      Тст - стационарлық көмек тарифі;</w:t>
      </w:r>
      <w:r>
        <w:br/>
      </w:r>
      <w:r>
        <w:rPr>
          <w:rFonts w:ascii="Times New Roman"/>
          <w:b w:val="false"/>
          <w:i w:val="false"/>
          <w:color w:val="000000"/>
          <w:sz w:val="28"/>
        </w:rPr>
        <w:t>
</w:t>
      </w:r>
      <w:r>
        <w:rPr>
          <w:rFonts w:ascii="Times New Roman"/>
          <w:b w:val="false"/>
          <w:i w:val="false"/>
          <w:color w:val="000000"/>
          <w:sz w:val="28"/>
        </w:rPr>
        <w:t>
      НМШ - негізгі медициналық шығыстар, ол денсаулық сақтау ұйымдары қызметкерлерінің еңбек ақысын, Қазақстан Республикасының Еңбек кодексіне сәйкес қосымша ақшалай төлемдерді; Қазақстан Республикасының Салық кодексіне сәйкес әлеуметтік аударымдарды, дәрілік заттарды және медициналық мақсаттағы бұйымдар мен шығыс материалдарын сатып алуды, пациенттер үшін тамақ өнімдерін сатып алуды қамтиды.</w:t>
      </w:r>
      <w:r>
        <w:br/>
      </w:r>
      <w:r>
        <w:rPr>
          <w:rFonts w:ascii="Times New Roman"/>
          <w:b w:val="false"/>
          <w:i w:val="false"/>
          <w:color w:val="000000"/>
          <w:sz w:val="28"/>
        </w:rPr>
        <w:t>
</w:t>
      </w:r>
      <w:r>
        <w:rPr>
          <w:rFonts w:ascii="Times New Roman"/>
          <w:b w:val="false"/>
          <w:i w:val="false"/>
          <w:color w:val="000000"/>
          <w:sz w:val="28"/>
        </w:rPr>
        <w:t>
      Денсаулық сақтау ұйымдары қызметкерлерінің жалақысы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Қосымша ақшалай төлемдер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азаматтық қызметшілердің жыл сайынғы еңбек демалысына лауазымдық жалақы мөлшерінде сауықтыруға арналған жәрдемақы төлеуді қамтиды.</w:t>
      </w:r>
      <w:r>
        <w:br/>
      </w:r>
      <w:r>
        <w:rPr>
          <w:rFonts w:ascii="Times New Roman"/>
          <w:b w:val="false"/>
          <w:i w:val="false"/>
          <w:color w:val="000000"/>
          <w:sz w:val="28"/>
        </w:rPr>
        <w:t>
</w:t>
      </w:r>
      <w:r>
        <w:rPr>
          <w:rFonts w:ascii="Times New Roman"/>
          <w:b w:val="false"/>
          <w:i w:val="false"/>
          <w:color w:val="000000"/>
          <w:sz w:val="28"/>
        </w:rPr>
        <w:t>
      Әлеуметтік аударымдар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және Мемлекеттік әлеуметтік сақтандыру қорына аударымдар төлеуді қамтиды.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бұйымдарды және шығыс материалдарын сатып алу денсаулық сақтау саласындағы уәкілетті орган бекітетін дәрілік формулярларға сәйкес айқындалады.</w:t>
      </w:r>
      <w:r>
        <w:br/>
      </w:r>
      <w:r>
        <w:rPr>
          <w:rFonts w:ascii="Times New Roman"/>
          <w:b w:val="false"/>
          <w:i w:val="false"/>
          <w:color w:val="000000"/>
          <w:sz w:val="28"/>
        </w:rPr>
        <w:t>
</w:t>
      </w:r>
      <w:r>
        <w:rPr>
          <w:rFonts w:ascii="Times New Roman"/>
          <w:b w:val="false"/>
          <w:i w:val="false"/>
          <w:color w:val="000000"/>
          <w:sz w:val="28"/>
        </w:rPr>
        <w:t>
      Пациенттер үшін тамақ өнімдерін сатып алу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ҚМШ - қосымша медициналық шығыстар, ол коммуналдық және өзге де шығыстарды қамтиды: лизингтік төлемдерден басқа, жылу, электр энергиясы, ыстық және суық су, медицина қызметкерлерінің біліктілігін арттыруға және қайта даярлауға, банк қызметтеріне, байланыс қызметтеріне ақы төлеу, кеңсе тауарларын сатып алу, іссапар шығыстары, ағымдағы жөндеу, стационарды орналастыру үшін үй-жайды жалға алу, шаруашылық тауарларды, жұмсақ мүкәммалды және басқа да тауарлар мен қызметтерді сатып алу;</w:t>
      </w:r>
      <w:r>
        <w:br/>
      </w:r>
      <w:r>
        <w:rPr>
          <w:rFonts w:ascii="Times New Roman"/>
          <w:b w:val="false"/>
          <w:i w:val="false"/>
          <w:color w:val="000000"/>
          <w:sz w:val="28"/>
        </w:rPr>
        <w:t>
</w:t>
      </w:r>
      <w:r>
        <w:rPr>
          <w:rFonts w:ascii="Times New Roman"/>
          <w:b w:val="false"/>
          <w:i w:val="false"/>
          <w:color w:val="000000"/>
          <w:sz w:val="28"/>
        </w:rPr>
        <w:t>
      ЛТ – лизинг бойынша пилоттық денсаулық сақтау ұйымдары үшін қаржылық лизинг шартымен медициналық техниканы сатып алуға арналған шығыстар.</w:t>
      </w:r>
    </w:p>
    <w:bookmarkEnd w:id="15"/>
    <w:bookmarkStart w:name="z124"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қазандағы</w:t>
      </w:r>
      <w:r>
        <w:br/>
      </w:r>
      <w:r>
        <w:rPr>
          <w:rFonts w:ascii="Times New Roman"/>
          <w:b w:val="false"/>
          <w:i w:val="false"/>
          <w:color w:val="000000"/>
          <w:sz w:val="28"/>
        </w:rPr>
        <w:t xml:space="preserve">
№ 1131 қаулысына   </w:t>
      </w:r>
      <w:r>
        <w:br/>
      </w:r>
      <w:r>
        <w:rPr>
          <w:rFonts w:ascii="Times New Roman"/>
          <w:b w:val="false"/>
          <w:i w:val="false"/>
          <w:color w:val="000000"/>
          <w:sz w:val="28"/>
        </w:rPr>
        <w:t xml:space="preserve">
4-қосымша      </w:t>
      </w:r>
    </w:p>
    <w:bookmarkEnd w:id="16"/>
    <w:bookmarkStart w:name="z125" w:id="17"/>
    <w:p>
      <w:pPr>
        <w:spacing w:after="0"/>
        <w:ind w:left="0"/>
        <w:jc w:val="both"/>
      </w:pP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7-қосымша      </w:t>
      </w:r>
    </w:p>
    <w:bookmarkEnd w:id="17"/>
    <w:bookmarkStart w:name="z126" w:id="18"/>
    <w:p>
      <w:pPr>
        <w:spacing w:after="0"/>
        <w:ind w:left="0"/>
        <w:jc w:val="left"/>
      </w:pPr>
      <w:r>
        <w:rPr>
          <w:rFonts w:ascii="Times New Roman"/>
          <w:b/>
          <w:i w:val="false"/>
          <w:color w:val="000000"/>
        </w:rPr>
        <w:t xml:space="preserve"> 
Күндізгі стационар тарифін айқындау формуласы</w:t>
      </w:r>
    </w:p>
    <w:bookmarkEnd w:id="18"/>
    <w:bookmarkStart w:name="z127" w:id="19"/>
    <w:p>
      <w:pPr>
        <w:spacing w:after="0"/>
        <w:ind w:left="0"/>
        <w:jc w:val="both"/>
      </w:pPr>
      <w:r>
        <w:rPr>
          <w:rFonts w:ascii="Times New Roman"/>
          <w:b w:val="false"/>
          <w:i w:val="false"/>
          <w:color w:val="000000"/>
          <w:sz w:val="28"/>
        </w:rPr>
        <w:t>
      Тк.ст. = НМШ + ҚМШ+ЛТ, мұнда</w:t>
      </w:r>
      <w:r>
        <w:br/>
      </w:r>
      <w:r>
        <w:rPr>
          <w:rFonts w:ascii="Times New Roman"/>
          <w:b w:val="false"/>
          <w:i w:val="false"/>
          <w:color w:val="000000"/>
          <w:sz w:val="28"/>
        </w:rPr>
        <w:t>
</w:t>
      </w:r>
      <w:r>
        <w:rPr>
          <w:rFonts w:ascii="Times New Roman"/>
          <w:b w:val="false"/>
          <w:i w:val="false"/>
          <w:color w:val="000000"/>
          <w:sz w:val="28"/>
        </w:rPr>
        <w:t>
      Тк.ст. - күндізгі стационардың тарифі;</w:t>
      </w:r>
      <w:r>
        <w:br/>
      </w:r>
      <w:r>
        <w:rPr>
          <w:rFonts w:ascii="Times New Roman"/>
          <w:b w:val="false"/>
          <w:i w:val="false"/>
          <w:color w:val="000000"/>
          <w:sz w:val="28"/>
        </w:rPr>
        <w:t>
</w:t>
      </w:r>
      <w:r>
        <w:rPr>
          <w:rFonts w:ascii="Times New Roman"/>
          <w:b w:val="false"/>
          <w:i w:val="false"/>
          <w:color w:val="000000"/>
          <w:sz w:val="28"/>
        </w:rPr>
        <w:t>
      НМШ - негізгі медициналық шығыстар, ол денсаулық сақтау ұйымдары қызметкерлерінің еңбек ақысын, Қазақстан Республикасының Еңбек кодексіне сәйкес қосымша ақшалай төлемдерді; Қазақстан Республикасының Салық кодексіне сәйкес әлеуметтік аударымдарды, дәрілік заттарды және медициналық мақсаттағы бұйымдар мен шығыс материалдарын сатып алуды, пациенттер үшін тамақ өнімдерін сатып алуды қамтиды.</w:t>
      </w:r>
      <w:r>
        <w:br/>
      </w:r>
      <w:r>
        <w:rPr>
          <w:rFonts w:ascii="Times New Roman"/>
          <w:b w:val="false"/>
          <w:i w:val="false"/>
          <w:color w:val="000000"/>
          <w:sz w:val="28"/>
        </w:rPr>
        <w:t>
</w:t>
      </w:r>
      <w:r>
        <w:rPr>
          <w:rFonts w:ascii="Times New Roman"/>
          <w:b w:val="false"/>
          <w:i w:val="false"/>
          <w:color w:val="000000"/>
          <w:sz w:val="28"/>
        </w:rPr>
        <w:t>
      Денсаулық сақтау ұйымдары қызметкерлерінің жалақысы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Қосымша ақшалай төлемдер Қазақстан Республикасының Еңбек кодексіне сәйкес азаматтық қызметшілердің жыл сайынғы еңбек демалысына лауазымдық жалақы мөлшерінде сауықтыруға арналған жәрдемақы төлеуді қамтиды.</w:t>
      </w:r>
      <w:r>
        <w:br/>
      </w:r>
      <w:r>
        <w:rPr>
          <w:rFonts w:ascii="Times New Roman"/>
          <w:b w:val="false"/>
          <w:i w:val="false"/>
          <w:color w:val="000000"/>
          <w:sz w:val="28"/>
        </w:rPr>
        <w:t>
</w:t>
      </w:r>
      <w:r>
        <w:rPr>
          <w:rFonts w:ascii="Times New Roman"/>
          <w:b w:val="false"/>
          <w:i w:val="false"/>
          <w:color w:val="000000"/>
          <w:sz w:val="28"/>
        </w:rPr>
        <w:t>
      Әлеуметтік аударымдар Қазақстан Республикасының Салық кодексіне сәйкес әлеуметтік салықты және Мемлекеттік әлеуметтік сақтандыру қорына аударымдар төлеуді қамтиды.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бұйымдарды және шығыс материалдарын сатып алу денсаулық сақтау саласындағы уәкілетті орган бекітетін дәрілік формулярларға сәйкес айқындалады.</w:t>
      </w:r>
      <w:r>
        <w:br/>
      </w:r>
      <w:r>
        <w:rPr>
          <w:rFonts w:ascii="Times New Roman"/>
          <w:b w:val="false"/>
          <w:i w:val="false"/>
          <w:color w:val="000000"/>
          <w:sz w:val="28"/>
        </w:rPr>
        <w:t>
</w:t>
      </w:r>
      <w:r>
        <w:rPr>
          <w:rFonts w:ascii="Times New Roman"/>
          <w:b w:val="false"/>
          <w:i w:val="false"/>
          <w:color w:val="000000"/>
          <w:sz w:val="28"/>
        </w:rPr>
        <w:t>
      ҚМШ - қосымша медициналық шығыстар, олар коммуналдық және басқа шығыстарды: лизингтік төлемдерден басқа, жылу, электр энергиясы, ыстық және суық су, медицина қызметкерлерінің біліктілігін арттыруға және оларды қайта даярлауға арналған шығындарды, банк қызметтеріне, байланыс қызметтеріне ақы төлеуді, кеңсе тауарларын сатып алуды, іссапар шығыстарын, ағымдағы жөндеуді, стационарды орналастыру үшін үй-жайларды жалға алуды, шаруашылық тауарларын, жұмсақ мүкәммалды және басқа да қызметтерді сатып алуды қамтиды;</w:t>
      </w:r>
      <w:r>
        <w:br/>
      </w:r>
      <w:r>
        <w:rPr>
          <w:rFonts w:ascii="Times New Roman"/>
          <w:b w:val="false"/>
          <w:i w:val="false"/>
          <w:color w:val="000000"/>
          <w:sz w:val="28"/>
        </w:rPr>
        <w:t>
</w:t>
      </w:r>
      <w:r>
        <w:rPr>
          <w:rFonts w:ascii="Times New Roman"/>
          <w:b w:val="false"/>
          <w:i w:val="false"/>
          <w:color w:val="000000"/>
          <w:sz w:val="28"/>
        </w:rPr>
        <w:t>
      ЛТ – лизинг бойынша пилоттық денсаулық сақтау ұйымдары үшін қаржылық лизинг шартымен медициналық техниканы сатып алуға арналған шығыстар.</w:t>
      </w:r>
    </w:p>
    <w:bookmarkEnd w:id="19"/>
    <w:bookmarkStart w:name="z136"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қазандағы</w:t>
      </w:r>
      <w:r>
        <w:br/>
      </w:r>
      <w:r>
        <w:rPr>
          <w:rFonts w:ascii="Times New Roman"/>
          <w:b w:val="false"/>
          <w:i w:val="false"/>
          <w:color w:val="000000"/>
          <w:sz w:val="28"/>
        </w:rPr>
        <w:t xml:space="preserve">
№ 1131 қаулысына  </w:t>
      </w:r>
      <w:r>
        <w:br/>
      </w:r>
      <w:r>
        <w:rPr>
          <w:rFonts w:ascii="Times New Roman"/>
          <w:b w:val="false"/>
          <w:i w:val="false"/>
          <w:color w:val="000000"/>
          <w:sz w:val="28"/>
        </w:rPr>
        <w:t xml:space="preserve">
5-қосымша      </w:t>
      </w:r>
    </w:p>
    <w:bookmarkEnd w:id="20"/>
    <w:bookmarkStart w:name="z137" w:id="21"/>
    <w:p>
      <w:pPr>
        <w:spacing w:after="0"/>
        <w:ind w:left="0"/>
        <w:jc w:val="both"/>
      </w:pP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8-қосымша      </w:t>
      </w:r>
    </w:p>
    <w:bookmarkEnd w:id="21"/>
    <w:bookmarkStart w:name="z138" w:id="22"/>
    <w:p>
      <w:pPr>
        <w:spacing w:after="0"/>
        <w:ind w:left="0"/>
        <w:jc w:val="left"/>
      </w:pPr>
      <w:r>
        <w:rPr>
          <w:rFonts w:ascii="Times New Roman"/>
          <w:b/>
          <w:i w:val="false"/>
          <w:color w:val="000000"/>
        </w:rPr>
        <w:t xml:space="preserve"> 
Лизинг бойынша пилоттық денсаулық сақтау ұйымдары үшін лизингтік төлемдердің шығыстарын өтеуге арналған қаржыландыру көлемін айқындау формуласы</w:t>
      </w:r>
    </w:p>
    <w:bookmarkEnd w:id="22"/>
    <w:bookmarkStart w:name="z139" w:id="23"/>
    <w:p>
      <w:pPr>
        <w:spacing w:after="0"/>
        <w:ind w:left="0"/>
        <w:jc w:val="both"/>
      </w:pPr>
      <w:r>
        <w:rPr>
          <w:rFonts w:ascii="Times New Roman"/>
          <w:b w:val="false"/>
          <w:i w:val="false"/>
          <w:color w:val="000000"/>
          <w:sz w:val="28"/>
        </w:rPr>
        <w:t>
      ЛТ шығыстары = К</w:t>
      </w:r>
      <w:r>
        <w:rPr>
          <w:rFonts w:ascii="Times New Roman"/>
          <w:b w:val="false"/>
          <w:i w:val="false"/>
          <w:color w:val="000000"/>
          <w:vertAlign w:val="subscript"/>
        </w:rPr>
        <w:t>нақт.</w:t>
      </w:r>
      <w:r>
        <w:rPr>
          <w:rFonts w:ascii="Times New Roman"/>
          <w:b w:val="false"/>
          <w:i w:val="false"/>
          <w:color w:val="000000"/>
          <w:sz w:val="28"/>
        </w:rPr>
        <w:t xml:space="preserve"> х ЛТ/К</w:t>
      </w:r>
      <w:r>
        <w:rPr>
          <w:rFonts w:ascii="Times New Roman"/>
          <w:b w:val="false"/>
          <w:i w:val="false"/>
          <w:color w:val="000000"/>
          <w:vertAlign w:val="subscript"/>
        </w:rPr>
        <w:t>жоспар.</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ЛТ – лизинг бойынша пилоттық денсаулық сақтау ұйымдарына қаржылық лизинг шартымен медициналық техниканы сатып алуға арналған лизингтік төлемдер шығыстары;</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нақт.</w:t>
      </w:r>
      <w:r>
        <w:rPr>
          <w:rFonts w:ascii="Times New Roman"/>
          <w:b w:val="false"/>
          <w:i w:val="false"/>
          <w:color w:val="000000"/>
          <w:sz w:val="28"/>
        </w:rPr>
        <w:t>– қаржылық лизинг шарттарымен сатып алынған медициналық техникамен нақты көрсетілген медициналық қызметтердің көлемі;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мынадай формулаға сәйкес есептелетін қаржылық лизинг шартымен сатып алынған медициналық техникамен көрсету жоспарланған медициналық қызметтердің көлемі: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 xml:space="preserve">жоспар. </w:t>
      </w:r>
      <w:r>
        <w:rPr>
          <w:rFonts w:ascii="Times New Roman"/>
          <w:b w:val="false"/>
          <w:i w:val="false"/>
          <w:color w:val="000000"/>
          <w:sz w:val="28"/>
        </w:rPr>
        <w:t>= К</w:t>
      </w:r>
      <w:r>
        <w:rPr>
          <w:rFonts w:ascii="Times New Roman"/>
          <w:b w:val="false"/>
          <w:i w:val="false"/>
          <w:color w:val="000000"/>
          <w:vertAlign w:val="subscript"/>
        </w:rPr>
        <w:t xml:space="preserve">жыл </w:t>
      </w:r>
      <w:r>
        <w:rPr>
          <w:rFonts w:ascii="Times New Roman"/>
          <w:b w:val="false"/>
          <w:i w:val="false"/>
          <w:color w:val="000000"/>
          <w:sz w:val="28"/>
        </w:rPr>
        <w:t>х Қ</w:t>
      </w:r>
      <w:r>
        <w:rPr>
          <w:rFonts w:ascii="Times New Roman"/>
          <w:b w:val="false"/>
          <w:i w:val="false"/>
          <w:color w:val="000000"/>
          <w:vertAlign w:val="subscript"/>
        </w:rPr>
        <w:t>күн</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жыл</w:t>
      </w:r>
      <w:r>
        <w:rPr>
          <w:rFonts w:ascii="Times New Roman"/>
          <w:b w:val="false"/>
          <w:i w:val="false"/>
          <w:color w:val="000000"/>
          <w:sz w:val="28"/>
        </w:rPr>
        <w:t>– Қазақстан Республикасының ағымдағы жылға арналған Өндірістік күнтізбесі бойынша бір жыл ішіндегі жұмыс күндерінің саны;</w:t>
      </w:r>
      <w:r>
        <w:br/>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vertAlign w:val="subscript"/>
        </w:rPr>
        <w:t>күн</w:t>
      </w:r>
      <w:r>
        <w:rPr>
          <w:rFonts w:ascii="Times New Roman"/>
          <w:b w:val="false"/>
          <w:i w:val="false"/>
          <w:color w:val="000000"/>
          <w:sz w:val="28"/>
        </w:rPr>
        <w:t>– бір жұмыс күнінде көрсетілген, мынадай формула бойынша есептелетін қызметтердің саны:</w:t>
      </w:r>
      <w:r>
        <w:br/>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vertAlign w:val="subscript"/>
        </w:rPr>
        <w:t xml:space="preserve">күн </w:t>
      </w:r>
      <w:r>
        <w:rPr>
          <w:rFonts w:ascii="Times New Roman"/>
          <w:b w:val="false"/>
          <w:i w:val="false"/>
          <w:color w:val="000000"/>
          <w:sz w:val="28"/>
        </w:rPr>
        <w:t>= У</w:t>
      </w:r>
      <w:r>
        <w:rPr>
          <w:rFonts w:ascii="Times New Roman"/>
          <w:b w:val="false"/>
          <w:i w:val="false"/>
          <w:color w:val="000000"/>
          <w:vertAlign w:val="subscript"/>
        </w:rPr>
        <w:t>жұм.</w:t>
      </w:r>
      <w:r>
        <w:rPr>
          <w:rFonts w:ascii="Times New Roman"/>
          <w:b w:val="false"/>
          <w:i w:val="false"/>
          <w:color w:val="000000"/>
          <w:sz w:val="28"/>
        </w:rPr>
        <w:t>/ (Н</w:t>
      </w:r>
      <w:r>
        <w:rPr>
          <w:rFonts w:ascii="Times New Roman"/>
          <w:b w:val="false"/>
          <w:i w:val="false"/>
          <w:color w:val="000000"/>
          <w:vertAlign w:val="subscript"/>
        </w:rPr>
        <w:t xml:space="preserve">орт </w:t>
      </w:r>
      <w:r>
        <w:rPr>
          <w:rFonts w:ascii="Times New Roman"/>
          <w:b w:val="false"/>
          <w:i w:val="false"/>
          <w:color w:val="000000"/>
          <w:sz w:val="28"/>
        </w:rPr>
        <w:t>х Н), мұнда:</w:t>
      </w:r>
      <w:r>
        <w:br/>
      </w:r>
      <w:r>
        <w:rPr>
          <w:rFonts w:ascii="Times New Roman"/>
          <w:b w:val="false"/>
          <w:i w:val="false"/>
          <w:color w:val="000000"/>
          <w:sz w:val="28"/>
        </w:rPr>
        <w:t>
</w:t>
      </w:r>
      <w:r>
        <w:rPr>
          <w:rFonts w:ascii="Times New Roman"/>
          <w:b w:val="false"/>
          <w:i w:val="false"/>
          <w:color w:val="000000"/>
          <w:sz w:val="28"/>
        </w:rPr>
        <w:t>
      У</w:t>
      </w:r>
      <w:r>
        <w:rPr>
          <w:rFonts w:ascii="Times New Roman"/>
          <w:b w:val="false"/>
          <w:i w:val="false"/>
          <w:color w:val="000000"/>
          <w:vertAlign w:val="subscript"/>
        </w:rPr>
        <w:t xml:space="preserve">жұм. </w:t>
      </w:r>
      <w:r>
        <w:rPr>
          <w:rFonts w:ascii="Times New Roman"/>
          <w:b w:val="false"/>
          <w:i w:val="false"/>
          <w:color w:val="000000"/>
          <w:sz w:val="28"/>
        </w:rPr>
        <w:t>– минуттармен жұмыс уақыты;</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орт</w:t>
      </w:r>
      <w:r>
        <w:rPr>
          <w:rFonts w:ascii="Times New Roman"/>
          <w:b w:val="false"/>
          <w:i w:val="false"/>
          <w:color w:val="000000"/>
          <w:sz w:val="28"/>
        </w:rPr>
        <w:t>– медициналық техниканың көмегімен бір қызметті орындау уақытының денсаулық сақтау саласындағы уәкілетті орган белгілеген орташа нормативі;</w:t>
      </w:r>
      <w:r>
        <w:br/>
      </w:r>
      <w:r>
        <w:rPr>
          <w:rFonts w:ascii="Times New Roman"/>
          <w:b w:val="false"/>
          <w:i w:val="false"/>
          <w:color w:val="000000"/>
          <w:sz w:val="28"/>
        </w:rPr>
        <w:t>
</w:t>
      </w:r>
      <w:r>
        <w:rPr>
          <w:rFonts w:ascii="Times New Roman"/>
          <w:b w:val="false"/>
          <w:i w:val="false"/>
          <w:color w:val="000000"/>
          <w:sz w:val="28"/>
        </w:rPr>
        <w:t>
      Н – медициналық техника жұмысының бір циклының ішінде алынған нәтижелердің саны.</w:t>
      </w:r>
      <w:r>
        <w:br/>
      </w:r>
      <w:r>
        <w:rPr>
          <w:rFonts w:ascii="Times New Roman"/>
          <w:b w:val="false"/>
          <w:i w:val="false"/>
          <w:color w:val="000000"/>
          <w:sz w:val="28"/>
        </w:rPr>
        <w:t>
</w:t>
      </w:r>
      <w:r>
        <w:rPr>
          <w:rFonts w:ascii="Times New Roman"/>
          <w:b w:val="false"/>
          <w:i w:val="false"/>
          <w:color w:val="000000"/>
          <w:sz w:val="28"/>
        </w:rPr>
        <w:t>
      Бұл ретте реанимациялық жабдықпен және хирургиялық араласу үшін қолданылатын жабдықпен көрсетілетін медициналық қызметтердің саны 1-ге тең.</w:t>
      </w:r>
    </w:p>
    <w:bookmarkEnd w:id="23"/>
    <w:bookmarkStart w:name="z151"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қазандағы</w:t>
      </w:r>
      <w:r>
        <w:br/>
      </w:r>
      <w:r>
        <w:rPr>
          <w:rFonts w:ascii="Times New Roman"/>
          <w:b w:val="false"/>
          <w:i w:val="false"/>
          <w:color w:val="000000"/>
          <w:sz w:val="28"/>
        </w:rPr>
        <w:t xml:space="preserve">
№ 1131 қаулысына  </w:t>
      </w:r>
      <w:r>
        <w:br/>
      </w:r>
      <w:r>
        <w:rPr>
          <w:rFonts w:ascii="Times New Roman"/>
          <w:b w:val="false"/>
          <w:i w:val="false"/>
          <w:color w:val="000000"/>
          <w:sz w:val="28"/>
        </w:rPr>
        <w:t xml:space="preserve">
6-қосымша      </w:t>
      </w:r>
    </w:p>
    <w:bookmarkEnd w:id="24"/>
    <w:bookmarkStart w:name="z152" w:id="25"/>
    <w:p>
      <w:pPr>
        <w:spacing w:after="0"/>
        <w:ind w:left="0"/>
        <w:jc w:val="both"/>
      </w:pP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ұйымдарының шығындарын </w:t>
      </w:r>
      <w:r>
        <w:br/>
      </w:r>
      <w:r>
        <w:rPr>
          <w:rFonts w:ascii="Times New Roman"/>
          <w:b w:val="false"/>
          <w:i w:val="false"/>
          <w:color w:val="000000"/>
          <w:sz w:val="28"/>
        </w:rPr>
        <w:t>
бюджет қаражаты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9-қосымша      </w:t>
      </w:r>
    </w:p>
    <w:bookmarkEnd w:id="25"/>
    <w:bookmarkStart w:name="z153" w:id="26"/>
    <w:p>
      <w:pPr>
        <w:spacing w:after="0"/>
        <w:ind w:left="0"/>
        <w:jc w:val="left"/>
      </w:pPr>
      <w:r>
        <w:rPr>
          <w:rFonts w:ascii="Times New Roman"/>
          <w:b/>
          <w:i w:val="false"/>
          <w:color w:val="000000"/>
        </w:rPr>
        <w:t xml:space="preserve"> 
КШТ бойынша пилоттық ұйымдар үшін стационарлық көмек көрсету кезінде КШТ бойынша емделіп шығу жағдайының құнын айқындау формуласы</w:t>
      </w:r>
    </w:p>
    <w:bookmarkEnd w:id="26"/>
    <w:bookmarkStart w:name="z154" w:id="27"/>
    <w:p>
      <w:pPr>
        <w:spacing w:after="0"/>
        <w:ind w:left="0"/>
        <w:jc w:val="both"/>
      </w:pPr>
      <w:r>
        <w:rPr>
          <w:rFonts w:ascii="Times New Roman"/>
          <w:b w:val="false"/>
          <w:i w:val="false"/>
          <w:color w:val="000000"/>
          <w:sz w:val="28"/>
        </w:rPr>
        <w:t>
      Стационарлық көмек көрсету кезінде КШТ бойынша емделіп шығу жағдайының құны мына формула бойынша айқындалады:</w:t>
      </w:r>
      <w:r>
        <w:br/>
      </w:r>
      <w:r>
        <w:rPr>
          <w:rFonts w:ascii="Times New Roman"/>
          <w:b w:val="false"/>
          <w:i w:val="false"/>
          <w:color w:val="000000"/>
          <w:sz w:val="28"/>
        </w:rPr>
        <w:t>
</w:t>
      </w:r>
      <w:r>
        <w:rPr>
          <w:rFonts w:ascii="Times New Roman"/>
          <w:b w:val="false"/>
          <w:i w:val="false"/>
          <w:color w:val="000000"/>
          <w:sz w:val="28"/>
        </w:rPr>
        <w:t>
      Қ = ШК*Қ</w:t>
      </w:r>
      <w:r>
        <w:rPr>
          <w:rFonts w:ascii="Times New Roman"/>
          <w:b w:val="false"/>
          <w:i w:val="false"/>
          <w:color w:val="000000"/>
          <w:vertAlign w:val="subscript"/>
        </w:rPr>
        <w:t>БС</w:t>
      </w:r>
      <w:r>
        <w:rPr>
          <w:rFonts w:ascii="Times New Roman"/>
          <w:b w:val="false"/>
          <w:i w:val="false"/>
          <w:color w:val="000000"/>
          <w:sz w:val="28"/>
        </w:rPr>
        <w:t>*Ктүзет., мұнда:</w:t>
      </w:r>
      <w:r>
        <w:br/>
      </w:r>
      <w:r>
        <w:rPr>
          <w:rFonts w:ascii="Times New Roman"/>
          <w:b w:val="false"/>
          <w:i w:val="false"/>
          <w:color w:val="000000"/>
          <w:sz w:val="28"/>
        </w:rPr>
        <w:t>
</w:t>
      </w:r>
      <w:r>
        <w:rPr>
          <w:rFonts w:ascii="Times New Roman"/>
          <w:b w:val="false"/>
          <w:i w:val="false"/>
          <w:color w:val="000000"/>
          <w:sz w:val="28"/>
        </w:rPr>
        <w:t>
      Қ – ҚШТ бойынша емделіп шығу жағдайының құны;</w:t>
      </w:r>
      <w:r>
        <w:br/>
      </w:r>
      <w:r>
        <w:rPr>
          <w:rFonts w:ascii="Times New Roman"/>
          <w:b w:val="false"/>
          <w:i w:val="false"/>
          <w:color w:val="000000"/>
          <w:sz w:val="28"/>
        </w:rPr>
        <w:t>
</w:t>
      </w:r>
      <w:r>
        <w:rPr>
          <w:rFonts w:ascii="Times New Roman"/>
          <w:b w:val="false"/>
          <w:i w:val="false"/>
          <w:color w:val="000000"/>
          <w:sz w:val="28"/>
        </w:rPr>
        <w:t>
      ШК – КШТ бойынша шығын сыйымдылығы коэффициенті;</w:t>
      </w:r>
      <w:r>
        <w:br/>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vertAlign w:val="subscript"/>
        </w:rPr>
        <w:t>БС</w:t>
      </w:r>
      <w:r>
        <w:rPr>
          <w:rFonts w:ascii="Times New Roman"/>
          <w:b w:val="false"/>
          <w:i w:val="false"/>
          <w:color w:val="000000"/>
          <w:sz w:val="28"/>
        </w:rPr>
        <w:t>. – стационарлық көмекті қаржыландыру үшін базалық ставканың құны;</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түзет.</w:t>
      </w:r>
      <w:r>
        <w:rPr>
          <w:rFonts w:ascii="Times New Roman"/>
          <w:b w:val="false"/>
          <w:i w:val="false"/>
          <w:color w:val="000000"/>
          <w:sz w:val="28"/>
        </w:rPr>
        <w:t xml:space="preserve"> – стационар деңгейі коэффициентінің, экологиялық коэффициенттің, өңірлік коэффициенттің, ауылдық аумақ коэффициентінің көбейтіндісінен құралуы мүмкін түзетуші коэффициент.</w:t>
      </w:r>
      <w:r>
        <w:br/>
      </w:r>
      <w:r>
        <w:rPr>
          <w:rFonts w:ascii="Times New Roman"/>
          <w:b w:val="false"/>
          <w:i w:val="false"/>
          <w:color w:val="000000"/>
          <w:sz w:val="28"/>
        </w:rPr>
        <w:t>
</w:t>
      </w:r>
      <w:r>
        <w:rPr>
          <w:rFonts w:ascii="Times New Roman"/>
          <w:b w:val="false"/>
          <w:i w:val="false"/>
          <w:color w:val="000000"/>
          <w:sz w:val="28"/>
        </w:rPr>
        <w:t>
      * - стационарлық көмекті қаржыландырудың базалық ставкасының құны мына формула бойынша анықталады:</w:t>
      </w:r>
      <w:r>
        <w:br/>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vertAlign w:val="subscript"/>
        </w:rPr>
        <w:t>БС</w:t>
      </w:r>
      <w:r>
        <w:rPr>
          <w:rFonts w:ascii="Times New Roman"/>
          <w:b w:val="false"/>
          <w:i w:val="false"/>
          <w:color w:val="000000"/>
          <w:sz w:val="28"/>
        </w:rPr>
        <w:t xml:space="preserve"> = Оқараж / (Ж</w:t>
      </w:r>
      <w:r>
        <w:rPr>
          <w:rFonts w:ascii="Times New Roman"/>
          <w:b w:val="false"/>
          <w:i w:val="false"/>
          <w:color w:val="000000"/>
          <w:vertAlign w:val="subscript"/>
        </w:rPr>
        <w:t>к</w:t>
      </w:r>
      <w:r>
        <w:rPr>
          <w:rFonts w:ascii="Times New Roman"/>
          <w:b w:val="false"/>
          <w:i w:val="false"/>
          <w:color w:val="000000"/>
          <w:sz w:val="28"/>
        </w:rPr>
        <w:t>*ШКорт.), мұнда:</w:t>
      </w:r>
      <w:r>
        <w:br/>
      </w:r>
      <w:r>
        <w:rPr>
          <w:rFonts w:ascii="Times New Roman"/>
          <w:b w:val="false"/>
          <w:i w:val="false"/>
          <w:color w:val="000000"/>
          <w:sz w:val="28"/>
        </w:rPr>
        <w:t>
</w:t>
      </w:r>
      <w:r>
        <w:rPr>
          <w:rFonts w:ascii="Times New Roman"/>
          <w:b w:val="false"/>
          <w:i w:val="false"/>
          <w:color w:val="000000"/>
          <w:sz w:val="28"/>
        </w:rPr>
        <w:t>
      Оқараж – стационарлық көмек нысанында тегін медициналық көмектің кепілдік берілген көлемін көрсету жөніндегі шығындарды өтеуге көзделген республикалық бюджет қаражаты;</w:t>
      </w:r>
      <w:r>
        <w:br/>
      </w:r>
      <w:r>
        <w:rPr>
          <w:rFonts w:ascii="Times New Roman"/>
          <w:b w:val="false"/>
          <w:i w:val="false"/>
          <w:color w:val="000000"/>
          <w:sz w:val="28"/>
        </w:rPr>
        <w:t>
</w:t>
      </w:r>
      <w:r>
        <w:rPr>
          <w:rFonts w:ascii="Times New Roman"/>
          <w:b w:val="false"/>
          <w:i w:val="false"/>
          <w:color w:val="000000"/>
          <w:sz w:val="28"/>
        </w:rPr>
        <w:t>
      Ж</w:t>
      </w:r>
      <w:r>
        <w:rPr>
          <w:rFonts w:ascii="Times New Roman"/>
          <w:b w:val="false"/>
          <w:i w:val="false"/>
          <w:color w:val="000000"/>
          <w:vertAlign w:val="subscript"/>
        </w:rPr>
        <w:t>к</w:t>
      </w:r>
      <w:r>
        <w:rPr>
          <w:rFonts w:ascii="Times New Roman"/>
          <w:b w:val="false"/>
          <w:i w:val="false"/>
          <w:color w:val="000000"/>
          <w:sz w:val="28"/>
        </w:rPr>
        <w:t xml:space="preserve"> – бір жылдағы емделіп шығу жағдайының жоспарланған көлемі;</w:t>
      </w:r>
      <w:r>
        <w:br/>
      </w:r>
      <w:r>
        <w:rPr>
          <w:rFonts w:ascii="Times New Roman"/>
          <w:b w:val="false"/>
          <w:i w:val="false"/>
          <w:color w:val="000000"/>
          <w:sz w:val="28"/>
        </w:rPr>
        <w:t>
</w:t>
      </w:r>
      <w:r>
        <w:rPr>
          <w:rFonts w:ascii="Times New Roman"/>
          <w:b w:val="false"/>
          <w:i w:val="false"/>
          <w:color w:val="000000"/>
          <w:sz w:val="28"/>
        </w:rPr>
        <w:t>
      ШКорт. – жоспарланған жағдайлардың шығын сыйымдылығының орташа коэффициенті.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