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126f" w14:textId="6861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экономикалық аймақты құру тұжырымдамасын ресімдеуге қойылатын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18 қазандағы № 1190 Қаулысы. Күші жойылды - Қазақстан Республикасы Үкіметінің 2015 жылғы 24 қарашадағы № 941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ҚР мемлекеттік басқару деңгейлері арасындағы өкілеттіктердің аражігін ажырату мәселелері бойынша 2014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ҚРЗ Заңына сәйкес Қазақстан Республикасы Инвестициялар және даму министрінің 2015 жылғы 27 ақпандағы № 222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арнайы экономикалық аймақтар туралы» Қазақстан Республикасының 2011 жылғы 21 шілдедегі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арнайы экономикалық аймақты құру тұжырымдамасын ресімдеуге қойылатын 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1190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Арнайы экономикалық аймақты құру тұжырымдамасын ресімдеуге қойылатын талаптар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арнайы экономикалық аймақты құру тұжырымдамасын ресімдеуге қойылатын талаптар «Қазақстан Республикасындағы арнайы экономикалық аймақтар туралы» Қазақстан Республикасының 2011 жылғы 21 шілдедегі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арнайы экономикалық аймақты (бұдан әрі - АЭА) құру тұжырымдамасын әзірлеу кезінде АЭА құруға мүдделі орталық және жергілікті атқарушы органдар, заңды тұлғалар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АЭА құру тұжырымдамасын ресімдеу мына талаптарға сәйкес болуы тиіс: құру мақсатының мазмұны, орналасқан жері, қызметінің басым түрлері, АЭА-ның әлеуетті қатысушылары туралы ақпарат, тиісті өңірдің ағымдағы экономикалық ахуалын және АЭА құрудың экономикаға болжамды әсерін талдау сияқты мәліметтерді қамтиды.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Тұжырымдаманың құрылымы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Тұжырымдаманың құрылымы мынадай бөлімдерді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АЭА-ның географиялық орналасуы;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АЭА құру мақсаттары мен міндеттері;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өңірдің ағымдағы экономикалық ахуалын және әлемдік экономиканы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АЭА қызметінің басым түрлері;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АЭА-ға әлеуетті қатысушылар;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АЭА құрудың өңір экономикасына позитивті әсері.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«Кіріспе» деген бөлімде АЭА-ның атауы мен АЭА құру негіздемесі сипатталады.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«АЭА-ның географиялық орналасуы» деген бөлімде орналасқан жердің алаңы және 1:20000 және 1:100000 ауқымда АЭА құру жоспарланатын жер учаскелерінің жағдайын сипаттайтын картографиялық схемалар көрініс табады.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«АЭА құру мақсаттары мен міндеттері» деген бөлімде АЭА-ның географиялық жағдайымен, қолда бар табиғи және еңбек ресурстарымен, шетелдік инвесторлардың ықтимал мүдделерімен және АЭА-ны дамыту үшін қажетті экономикалық, әлеуметтік және географиялық факторлармен байланыстырылған, құрылатын АЭА-ның мақсаттары мен міндеттері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«Өңірдің ағымдағы экономикалық ахуалын және әлемдік экономиканы талдау» деген бөлімде мыналар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АЭА құру болжанған өңірдің негізгі әлеуметтік-экономикалық ерекшеліктері;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инфрақұрылыммен қамтамасыз етілгендігі, инвестициялық құрамдас бөліктері және АЭА-ның болжамды орналасатын жерін сипаттайтын өзге де көрсеткіштері;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басым қызмет түрлері бойынша өңір саласының ағымдағы жай-күйін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құрылатын АЭА қызметінің басым түрлерімен байланыстыра отырып, әлемдік экономиканың ағымдағы жай-күйін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АЭА-ны орналастырудың негізгі алғышарттары мен өңірдің бәсекелестік географиялық және экономикалық артықшылықтары.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«АЭА қызметінің басым түрлері» деген бөлімде АЭА аумағында жүзеге асырылатын АЭА-ны құру мақсаттарына сай келетін қызметтің негізгі түрлері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 бөлімде АЭА аумағындағы осы немесе өзге де қызметті жүзеге асыру орындылығының нақты негіздемелері келтіріледі.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«АЭА-ның әлеуетті қатысушылары» деген бөлімде АЭА аумағында қызметті жүзеге асыруға үміткер ұйымдардың ұйымдық-құқықтық нысаны, сондай-ақ меншікті өндірісінің, қызметтің басым түрлері бойынша жұмыс тәжірибесінің болуы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«АЭА құрудың өңір экономикасына позитивті әсері» деген бөлімде АЭА-ның жұмыс істеуінің болжамды нәтижелері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 нәтижелер АЭА құру мақсатына қол жеткізу нәтижелері және АЭА құру болжанған аумақтағы өңірдің ерекшелігі негізге алына отырып, жазылады.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