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82ba" w14:textId="00d8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Ұйымдағы еңбек қауіпсіздігі және еңбекті қорғау қызметі жөніндегі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қазандағы № 1219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27 мамырдағы № 399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15-бабының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Ұйымдағы еңбек қауіпсіздігі және еңбекті қорғау қызметі жөніндегі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1219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Ұйымдағы еңбек қауіпсіздігі және еңбекті қорғау қызметі туралы үлгілік ереже</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Ұйымдағы еңбек қауіпсіздігі және еңбекті қорғау қызметі туралы үлгілік ереже (бұдан әрі – Үлгілік ереже) Қазақстан Республикасының 2007 жылғы 15 мамырдағы Еңбек кодексінің 15-бабының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өндірістік қызметті жүзеге асыратын ұйымдардағы еңбек қауіпсіздігі және еңбек қорғау қызметінің (бұдан әрі – Қызмет) жұмысын регламенттейді.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Қызмет өз жұмысында мемлекеттік еңбек инспекциясымен, басқа да мемлекеттік бақылау және қадағалау органдарымен, ұйым құрылым бөлімшелері мен мамандары және ұйым қызметкерлерінің өкілдері, сондай-ақ еңбекті қорғау жөніндегі қоғамдық инспекторлармен өзара іс-қимыл жасайды.</w:t>
      </w:r>
    </w:p>
    <w:bookmarkEnd w:id="4"/>
    <w:bookmarkStart w:name="z10" w:id="5"/>
    <w:p>
      <w:pPr>
        <w:spacing w:after="0"/>
        <w:ind w:left="0"/>
        <w:jc w:val="left"/>
      </w:pPr>
      <w:r>
        <w:rPr>
          <w:rFonts w:ascii="Times New Roman"/>
          <w:b/>
          <w:i w:val="false"/>
          <w:color w:val="000000"/>
        </w:rPr>
        <w:t xml:space="preserve"> 
2. Қызметтің негізгі міндеттері</w:t>
      </w:r>
    </w:p>
    <w:bookmarkEnd w:id="5"/>
    <w:bookmarkStart w:name="z11" w:id="6"/>
    <w:p>
      <w:pPr>
        <w:spacing w:after="0"/>
        <w:ind w:left="0"/>
        <w:jc w:val="both"/>
      </w:pPr>
      <w:r>
        <w:rPr>
          <w:rFonts w:ascii="Times New Roman"/>
          <w:b w:val="false"/>
          <w:i w:val="false"/>
          <w:color w:val="000000"/>
          <w:sz w:val="28"/>
        </w:rPr>
        <w:t>
      3. Қызметтің негізгі міндеттері:</w:t>
      </w:r>
      <w:r>
        <w:br/>
      </w:r>
      <w:r>
        <w:rPr>
          <w:rFonts w:ascii="Times New Roman"/>
          <w:b w:val="false"/>
          <w:i w:val="false"/>
          <w:color w:val="000000"/>
          <w:sz w:val="28"/>
        </w:rPr>
        <w:t>
</w:t>
      </w:r>
      <w:r>
        <w:rPr>
          <w:rFonts w:ascii="Times New Roman"/>
          <w:b w:val="false"/>
          <w:i w:val="false"/>
          <w:color w:val="000000"/>
          <w:sz w:val="28"/>
        </w:rPr>
        <w:t>
      1) өндірісте қауіпсіз және салауатты еңбек жағдайларын жасау және қамтамасыз ету бойынша құқықтық, әлеуметтік-экономикалық, ұйымдық-техникалық, санитарлық-эпидемиологиялық, оңалту, емдеу-алдын алу және өндірістік жарақаттану және кәсіптік аурулардың алдын алу жөніндегі іс-шаралар кешенін әзірлеу және жүзеге асыру;</w:t>
      </w:r>
      <w:r>
        <w:br/>
      </w:r>
      <w:r>
        <w:rPr>
          <w:rFonts w:ascii="Times New Roman"/>
          <w:b w:val="false"/>
          <w:i w:val="false"/>
          <w:color w:val="000000"/>
          <w:sz w:val="28"/>
        </w:rPr>
        <w:t>
</w:t>
      </w:r>
      <w:r>
        <w:rPr>
          <w:rFonts w:ascii="Times New Roman"/>
          <w:b w:val="false"/>
          <w:i w:val="false"/>
          <w:color w:val="000000"/>
          <w:sz w:val="28"/>
        </w:rPr>
        <w:t>
      2) өндірістік учаскелердің еңбек қауіпсіздігі және еңбекті қорғау талаптарын сақтау бөлігінде нормативтік құжаттарды әзірлеуді ұйымдастыру;</w:t>
      </w:r>
      <w:r>
        <w:br/>
      </w:r>
      <w:r>
        <w:rPr>
          <w:rFonts w:ascii="Times New Roman"/>
          <w:b w:val="false"/>
          <w:i w:val="false"/>
          <w:color w:val="000000"/>
          <w:sz w:val="28"/>
        </w:rPr>
        <w:t>
</w:t>
      </w:r>
      <w:r>
        <w:rPr>
          <w:rFonts w:ascii="Times New Roman"/>
          <w:b w:val="false"/>
          <w:i w:val="false"/>
          <w:color w:val="000000"/>
          <w:sz w:val="28"/>
        </w:rPr>
        <w:t>
      3) ұйымдардың құрылымдық бөлімшелерінде еңбек қауіпсіздігі және еңбекті қорғау жөніндегі жұмысты ұйымдастыру және үйлестіру, еңбек қауіпсіздігі және еңбекті қорғауды, қызметкерлердің еңбек қауіпсіздігі және еңбекті қорғау жөніндегі нормативтік құқықтық актілердің талаптарын орындауын ішкі бақылауды жүзеге асыру болып табылады.</w:t>
      </w:r>
    </w:p>
    <w:bookmarkEnd w:id="6"/>
    <w:bookmarkStart w:name="z1" w:id="7"/>
    <w:p>
      <w:pPr>
        <w:spacing w:after="0"/>
        <w:ind w:left="0"/>
        <w:jc w:val="left"/>
      </w:pPr>
      <w:r>
        <w:rPr>
          <w:rFonts w:ascii="Times New Roman"/>
          <w:b/>
          <w:i w:val="false"/>
          <w:color w:val="000000"/>
        </w:rPr>
        <w:t xml:space="preserve"> 
2-1. Қызметтің құқықтары мен міндеттері</w:t>
      </w:r>
    </w:p>
    <w:bookmarkEnd w:id="7"/>
    <w:p>
      <w:pPr>
        <w:spacing w:after="0"/>
        <w:ind w:left="0"/>
        <w:jc w:val="both"/>
      </w:pPr>
      <w:r>
        <w:rPr>
          <w:rFonts w:ascii="Times New Roman"/>
          <w:b w:val="false"/>
          <w:i w:val="false"/>
          <w:color w:val="ff0000"/>
          <w:sz w:val="28"/>
        </w:rPr>
        <w:t xml:space="preserve">      Ескерту. Ереже 2-1-бөліммен толықтырылды - ҚР Үкіметінің 2012.06.01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Start w:name="z8" w:id="8"/>
    <w:p>
      <w:pPr>
        <w:spacing w:after="0"/>
        <w:ind w:left="0"/>
        <w:jc w:val="both"/>
      </w:pPr>
      <w:r>
        <w:rPr>
          <w:rFonts w:ascii="Times New Roman"/>
          <w:b w:val="false"/>
          <w:i w:val="false"/>
          <w:color w:val="000000"/>
          <w:sz w:val="28"/>
        </w:rPr>
        <w:t>
      3-1. Қызмет:</w:t>
      </w:r>
      <w:r>
        <w:br/>
      </w:r>
      <w:r>
        <w:rPr>
          <w:rFonts w:ascii="Times New Roman"/>
          <w:b w:val="false"/>
          <w:i w:val="false"/>
          <w:color w:val="000000"/>
          <w:sz w:val="28"/>
        </w:rPr>
        <w:t>
</w:t>
      </w:r>
      <w:r>
        <w:rPr>
          <w:rFonts w:ascii="Times New Roman"/>
          <w:b w:val="false"/>
          <w:i w:val="false"/>
          <w:color w:val="000000"/>
          <w:sz w:val="28"/>
        </w:rPr>
        <w:t>
      1) өндірістік, тұрмыстық және басқа да үй-жайларға кедергісіз кіруге және тексеріп қарауға;</w:t>
      </w:r>
      <w:r>
        <w:br/>
      </w:r>
      <w:r>
        <w:rPr>
          <w:rFonts w:ascii="Times New Roman"/>
          <w:b w:val="false"/>
          <w:i w:val="false"/>
          <w:color w:val="000000"/>
          <w:sz w:val="28"/>
        </w:rPr>
        <w:t>
</w:t>
      </w:r>
      <w:r>
        <w:rPr>
          <w:rFonts w:ascii="Times New Roman"/>
          <w:b w:val="false"/>
          <w:i w:val="false"/>
          <w:color w:val="000000"/>
          <w:sz w:val="28"/>
        </w:rPr>
        <w:t>
      2) ұйымның құрылымдық бөлімшелерінде қауіпсіз және салауатты еңбек жағдайларын жасау, өндірістік жарақаттану және кәсіптік аурулардың алдын алу жөніндегі профилактикалық іс-шаралардың әзірленуін және орындалуын бақылауды жүзеге асыруға;</w:t>
      </w:r>
      <w:r>
        <w:br/>
      </w:r>
      <w:r>
        <w:rPr>
          <w:rFonts w:ascii="Times New Roman"/>
          <w:b w:val="false"/>
          <w:i w:val="false"/>
          <w:color w:val="000000"/>
          <w:sz w:val="28"/>
        </w:rPr>
        <w:t>
</w:t>
      </w:r>
      <w:r>
        <w:rPr>
          <w:rFonts w:ascii="Times New Roman"/>
          <w:b w:val="false"/>
          <w:i w:val="false"/>
          <w:color w:val="000000"/>
          <w:sz w:val="28"/>
        </w:rPr>
        <w:t>
      3) ұйымның құрылымдық бөлімшелерінің қызметкерлеріне анықталған еңбек қауіпсіздігі және еңбекті қорғау талаптарын бұзушылықтарды жою жөнінде шаралар қабылдау туралы орындалуы үшін міндетті нұсқаулар беруге құқылы.</w:t>
      </w:r>
      <w:r>
        <w:br/>
      </w:r>
      <w:r>
        <w:rPr>
          <w:rFonts w:ascii="Times New Roman"/>
          <w:b w:val="false"/>
          <w:i w:val="false"/>
          <w:color w:val="000000"/>
          <w:sz w:val="28"/>
        </w:rPr>
        <w:t>
</w:t>
      </w:r>
      <w:r>
        <w:rPr>
          <w:rFonts w:ascii="Times New Roman"/>
          <w:b w:val="false"/>
          <w:i w:val="false"/>
          <w:color w:val="000000"/>
          <w:sz w:val="28"/>
        </w:rPr>
        <w:t>
      3-2. Қызмет:</w:t>
      </w:r>
      <w:r>
        <w:br/>
      </w:r>
      <w:r>
        <w:rPr>
          <w:rFonts w:ascii="Times New Roman"/>
          <w:b w:val="false"/>
          <w:i w:val="false"/>
          <w:color w:val="000000"/>
          <w:sz w:val="28"/>
        </w:rPr>
        <w:t>
</w:t>
      </w:r>
      <w:r>
        <w:rPr>
          <w:rFonts w:ascii="Times New Roman"/>
          <w:b w:val="false"/>
          <w:i w:val="false"/>
          <w:color w:val="000000"/>
          <w:sz w:val="28"/>
        </w:rPr>
        <w:t>
      1) ай сайын ұйымда өндірістік жарақаттану мен кәсіптік аурулардың жай-күйі мен себептеріне талдау жүргізуге және олардың алдын алу іс-шараларын әзірлеуге;</w:t>
      </w:r>
      <w:r>
        <w:br/>
      </w:r>
      <w:r>
        <w:rPr>
          <w:rFonts w:ascii="Times New Roman"/>
          <w:b w:val="false"/>
          <w:i w:val="false"/>
          <w:color w:val="000000"/>
          <w:sz w:val="28"/>
        </w:rPr>
        <w:t>
</w:t>
      </w:r>
      <w:r>
        <w:rPr>
          <w:rFonts w:ascii="Times New Roman"/>
          <w:b w:val="false"/>
          <w:i w:val="false"/>
          <w:color w:val="000000"/>
          <w:sz w:val="28"/>
        </w:rPr>
        <w:t>
      2) еңбек қауіпсіздігі және еңбекті қорғау мәселелері бойынша ұйымның қызметкерлерін оқытуды, олардың білімін тексеруді ұйымдастыруға;</w:t>
      </w:r>
      <w:r>
        <w:br/>
      </w:r>
      <w:r>
        <w:rPr>
          <w:rFonts w:ascii="Times New Roman"/>
          <w:b w:val="false"/>
          <w:i w:val="false"/>
          <w:color w:val="000000"/>
          <w:sz w:val="28"/>
        </w:rPr>
        <w:t>
</w:t>
      </w:r>
      <w:r>
        <w:rPr>
          <w:rFonts w:ascii="Times New Roman"/>
          <w:b w:val="false"/>
          <w:i w:val="false"/>
          <w:color w:val="000000"/>
          <w:sz w:val="28"/>
        </w:rPr>
        <w:t>
      3) ұйымдарда өндірістегі жазатайым оқиғаларды тергеп-тексеру </w:t>
      </w:r>
      <w:r>
        <w:rPr>
          <w:rFonts w:ascii="Times New Roman"/>
          <w:b w:val="false"/>
          <w:i w:val="false"/>
          <w:color w:val="000000"/>
          <w:sz w:val="28"/>
        </w:rPr>
        <w:t>тәртібінің</w:t>
      </w:r>
      <w:r>
        <w:rPr>
          <w:rFonts w:ascii="Times New Roman"/>
          <w:b w:val="false"/>
          <w:i w:val="false"/>
          <w:color w:val="000000"/>
          <w:sz w:val="28"/>
        </w:rPr>
        <w:t xml:space="preserve"> сақталуын қамтамасыз етуге міндетті.</w:t>
      </w:r>
    </w:p>
    <w:bookmarkEnd w:id="8"/>
    <w:bookmarkStart w:name="z15" w:id="9"/>
    <w:p>
      <w:pPr>
        <w:spacing w:after="0"/>
        <w:ind w:left="0"/>
        <w:jc w:val="left"/>
      </w:pPr>
      <w:r>
        <w:rPr>
          <w:rFonts w:ascii="Times New Roman"/>
          <w:b/>
          <w:i w:val="false"/>
          <w:color w:val="000000"/>
        </w:rPr>
        <w:t xml:space="preserve"> 
3. Қызметті ұйымдастыру</w:t>
      </w:r>
    </w:p>
    <w:bookmarkEnd w:id="9"/>
    <w:bookmarkStart w:name="z16" w:id="10"/>
    <w:p>
      <w:pPr>
        <w:spacing w:after="0"/>
        <w:ind w:left="0"/>
        <w:jc w:val="both"/>
      </w:pPr>
      <w:r>
        <w:rPr>
          <w:rFonts w:ascii="Times New Roman"/>
          <w:b w:val="false"/>
          <w:i w:val="false"/>
          <w:color w:val="000000"/>
          <w:sz w:val="28"/>
        </w:rPr>
        <w:t>
      4. Қазақстан Республикасы Еңбек кодексінің </w:t>
      </w:r>
      <w:r>
        <w:rPr>
          <w:rFonts w:ascii="Times New Roman"/>
          <w:b w:val="false"/>
          <w:i w:val="false"/>
          <w:color w:val="000000"/>
          <w:sz w:val="28"/>
        </w:rPr>
        <w:t>339-бабына</w:t>
      </w:r>
      <w:r>
        <w:rPr>
          <w:rFonts w:ascii="Times New Roman"/>
          <w:b w:val="false"/>
          <w:i w:val="false"/>
          <w:color w:val="000000"/>
          <w:sz w:val="28"/>
        </w:rPr>
        <w:t xml:space="preserve"> сәйкес еңбек қауіпсіздігі және еңбекті қорғау қызметі өз мәртебесі бойынша негізгі өндірістік қызметтерге теңестіріледі және ұйымның бірінші басшысына немесе ол уәкілеттік берген адамға тікелей бағынады.</w:t>
      </w:r>
      <w:r>
        <w:br/>
      </w:r>
      <w:r>
        <w:rPr>
          <w:rFonts w:ascii="Times New Roman"/>
          <w:b w:val="false"/>
          <w:i w:val="false"/>
          <w:color w:val="000000"/>
          <w:sz w:val="28"/>
        </w:rPr>
        <w:t>
</w:t>
      </w:r>
      <w:r>
        <w:rPr>
          <w:rFonts w:ascii="Times New Roman"/>
          <w:b w:val="false"/>
          <w:i w:val="false"/>
          <w:color w:val="000000"/>
          <w:sz w:val="28"/>
        </w:rPr>
        <w:t>
      Қызметті ұйымдағы еңбек қауіпсіздігі және еңбек қорғау қызметін бастық басқарады.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5. Өндірістің ерекшелігін, қызметкерлер санын, еңбек жағдайын, өндіріс зияндылығын және басқа факторларды ескере отырып, осы Үлгілік ереже негізінде жұмыс беруші тиісті ұйымның еңбек қауіпсіздігі және еңбекті қорғау ережесін әзірлейді және бекітеді, қолданыстағы заңнамаға сәйкес оның құрылымын, санын, негізгі міндеттерін, мамандардың функцияларын және құқығын айқындайды.</w:t>
      </w:r>
    </w:p>
    <w:bookmarkEnd w:id="10"/>
    <w:bookmarkStart w:name="z19" w:id="11"/>
    <w:p>
      <w:pPr>
        <w:spacing w:after="0"/>
        <w:ind w:left="0"/>
        <w:jc w:val="left"/>
      </w:pPr>
      <w:r>
        <w:rPr>
          <w:rFonts w:ascii="Times New Roman"/>
          <w:b/>
          <w:i w:val="false"/>
          <w:color w:val="000000"/>
        </w:rPr>
        <w:t xml:space="preserve"> 
4. Қызметтің функциялары</w:t>
      </w:r>
    </w:p>
    <w:bookmarkEnd w:id="11"/>
    <w:bookmarkStart w:name="z20" w:id="12"/>
    <w:p>
      <w:pPr>
        <w:spacing w:after="0"/>
        <w:ind w:left="0"/>
        <w:jc w:val="both"/>
      </w:pPr>
      <w:r>
        <w:rPr>
          <w:rFonts w:ascii="Times New Roman"/>
          <w:b w:val="false"/>
          <w:i w:val="false"/>
          <w:color w:val="000000"/>
          <w:sz w:val="28"/>
        </w:rPr>
        <w:t>
      6. Қызметтің негізгі міндеттері сәйкес мынадай функцияларды орындауды: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 ұйымдардың құрылымдық бөлімшелерінен қызметтің құзырына жататын мәселелер жөніндегі ақпаратты және материалдарды белгіленген Тәртіппен сұратады және алады;</w:t>
      </w:r>
      <w:r>
        <w:br/>
      </w:r>
      <w:r>
        <w:rPr>
          <w:rFonts w:ascii="Times New Roman"/>
          <w:b w:val="false"/>
          <w:i w:val="false"/>
          <w:color w:val="000000"/>
          <w:sz w:val="28"/>
        </w:rPr>
        <w:t>
</w:t>
      </w:r>
      <w:r>
        <w:rPr>
          <w:rFonts w:ascii="Times New Roman"/>
          <w:b w:val="false"/>
          <w:i w:val="false"/>
          <w:color w:val="000000"/>
          <w:sz w:val="28"/>
        </w:rPr>
        <w:t>
      5) ұйымда еңбек қауіпсіздігі жағдайының жай-күйін бақылайды, еңбекті қорғауды басқару жүйесін әзірлеуді, енгізуді және тиімді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6) өндірістік учаскелерде еңбек жағдайларына жедел талдау жүргізеді, қатерлерді бағалайды және еңбек қауіпсіздігі және еңбекті қорғау жөніндегі талаптарға анықталған сәйкессіздіктерді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
      7) ұйым басшыларына салауатты және қауіпсіз еңбек жағдайларын жасау бойынша жұмысын ұйымдастырылуын жақсарту жөніндегі ұсыныстар әзірлейді және енгізеді;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11) оқу бағдарламаларын келіседі және қағидалар мен нормативтердің </w:t>
      </w:r>
      <w:r>
        <w:rPr>
          <w:rFonts w:ascii="Times New Roman"/>
          <w:b w:val="false"/>
          <w:i w:val="false"/>
          <w:color w:val="000000"/>
          <w:sz w:val="28"/>
        </w:rPr>
        <w:t>талаптарына</w:t>
      </w:r>
      <w:r>
        <w:rPr>
          <w:rFonts w:ascii="Times New Roman"/>
          <w:b w:val="false"/>
          <w:i w:val="false"/>
          <w:color w:val="000000"/>
          <w:sz w:val="28"/>
        </w:rPr>
        <w:t xml:space="preserve"> сәйкес қызметкерлерді еңбек қауіпсіздігі мен еңбекті қорғау бойынша, оның ішінде жаңа жабдықтарды және жаңа технологиялық процестерді енгізу кезінде оқытуға қатысады;</w:t>
      </w:r>
      <w:r>
        <w:br/>
      </w:r>
      <w:r>
        <w:rPr>
          <w:rFonts w:ascii="Times New Roman"/>
          <w:b w:val="false"/>
          <w:i w:val="false"/>
          <w:color w:val="000000"/>
          <w:sz w:val="28"/>
        </w:rPr>
        <w:t>
</w:t>
      </w:r>
      <w:r>
        <w:rPr>
          <w:rFonts w:ascii="Times New Roman"/>
          <w:b w:val="false"/>
          <w:i w:val="false"/>
          <w:color w:val="000000"/>
          <w:sz w:val="28"/>
        </w:rPr>
        <w:t>
      12) еңбек қауіпсіздігі мен еңбекті қорғау, салауатты және қауіпсіз еңбек пен тұрмыс жағдайларын жасау туралы, еңбек қауіпсіздігі мен еңбекті қорғау жөніндегі іс-шараларды қаржыландыру көлемі туралы, денсаулық сақтауды жақсарту туралы мәселелерін талқылау кезінде ұйымдық шарт жасасу жөніндегі келіссөздерге қатысады;</w:t>
      </w:r>
      <w:r>
        <w:br/>
      </w:r>
      <w:r>
        <w:rPr>
          <w:rFonts w:ascii="Times New Roman"/>
          <w:b w:val="false"/>
          <w:i w:val="false"/>
          <w:color w:val="000000"/>
          <w:sz w:val="28"/>
        </w:rPr>
        <w:t>
</w:t>
      </w:r>
      <w:r>
        <w:rPr>
          <w:rFonts w:ascii="Times New Roman"/>
          <w:b w:val="false"/>
          <w:i w:val="false"/>
          <w:color w:val="000000"/>
          <w:sz w:val="28"/>
        </w:rPr>
        <w:t>
      13) қабылдау комиссиясының өндірістік мақсаттағы салынған объектіні пайдалануға қабылдап алу жөніндегі жұмысына қатысады;</w:t>
      </w:r>
      <w:r>
        <w:br/>
      </w:r>
      <w:r>
        <w:rPr>
          <w:rFonts w:ascii="Times New Roman"/>
          <w:b w:val="false"/>
          <w:i w:val="false"/>
          <w:color w:val="000000"/>
          <w:sz w:val="28"/>
        </w:rPr>
        <w:t>
</w:t>
      </w:r>
      <w:r>
        <w:rPr>
          <w:rFonts w:ascii="Times New Roman"/>
          <w:b w:val="false"/>
          <w:i w:val="false"/>
          <w:color w:val="000000"/>
          <w:sz w:val="28"/>
        </w:rPr>
        <w:t>
      14) ұйымды еңбек қауіпсіздігі мен еңбекті қорғау жөніндегі нормативтік-техникалық әдебиетпен қамтамасыз ету, еңбек қауіпсіздігі мен еңбекті қорғау кабинеттерін қажетті оқу құралдарымен, макеттермен, анықтамалық әдебиетпен, плакаттармен, техникалық құралдармен жабдықтау жөнінде шаралар қабылдайды;</w:t>
      </w:r>
      <w:r>
        <w:br/>
      </w:r>
      <w:r>
        <w:rPr>
          <w:rFonts w:ascii="Times New Roman"/>
          <w:b w:val="false"/>
          <w:i w:val="false"/>
          <w:color w:val="000000"/>
          <w:sz w:val="28"/>
        </w:rPr>
        <w:t>
</w:t>
      </w:r>
      <w:r>
        <w:rPr>
          <w:rFonts w:ascii="Times New Roman"/>
          <w:b w:val="false"/>
          <w:i w:val="false"/>
          <w:color w:val="000000"/>
          <w:sz w:val="28"/>
        </w:rPr>
        <w:t>
      15) кәсіпорын жетекшісінің тапсырмасы бойынша қызметтің құзырына жататын мәселелер жөніндегі қызметкерлердің хаттарын, өтініштерін және шағымдарын қарайды;</w:t>
      </w:r>
      <w:r>
        <w:br/>
      </w:r>
      <w:r>
        <w:rPr>
          <w:rFonts w:ascii="Times New Roman"/>
          <w:b w:val="false"/>
          <w:i w:val="false"/>
          <w:color w:val="000000"/>
          <w:sz w:val="28"/>
        </w:rPr>
        <w:t>
</w:t>
      </w:r>
      <w:r>
        <w:rPr>
          <w:rFonts w:ascii="Times New Roman"/>
          <w:b w:val="false"/>
          <w:i w:val="false"/>
          <w:color w:val="000000"/>
          <w:sz w:val="28"/>
        </w:rPr>
        <w:t>
      16) өндірісте кәсіптік аурулар мен жазатайым оқиғалардың алдын-алу жөніндегі іс-шараларды, сондай-ақ мүгедектерге арналған оңалту іс-шараларын әзірлеуге қатысады;</w:t>
      </w:r>
      <w:r>
        <w:br/>
      </w:r>
      <w:r>
        <w:rPr>
          <w:rFonts w:ascii="Times New Roman"/>
          <w:b w:val="false"/>
          <w:i w:val="false"/>
          <w:color w:val="000000"/>
          <w:sz w:val="28"/>
        </w:rPr>
        <w:t>
</w:t>
      </w:r>
      <w:r>
        <w:rPr>
          <w:rFonts w:ascii="Times New Roman"/>
          <w:b w:val="false"/>
          <w:i w:val="false"/>
          <w:color w:val="000000"/>
          <w:sz w:val="28"/>
        </w:rPr>
        <w:t>
      17) құрылымдардың еңбек қауіпсіздігі мен еңбекті қорғау жөніндегі жұмысында әдістемелік көмек көрсетеді;</w:t>
      </w:r>
      <w:r>
        <w:br/>
      </w:r>
      <w:r>
        <w:rPr>
          <w:rFonts w:ascii="Times New Roman"/>
          <w:b w:val="false"/>
          <w:i w:val="false"/>
          <w:color w:val="000000"/>
          <w:sz w:val="28"/>
        </w:rPr>
        <w:t>
</w:t>
      </w:r>
      <w:r>
        <w:rPr>
          <w:rFonts w:ascii="Times New Roman"/>
          <w:b w:val="false"/>
          <w:i w:val="false"/>
          <w:color w:val="000000"/>
          <w:sz w:val="28"/>
        </w:rPr>
        <w:t>
      18) мыналардың:</w:t>
      </w:r>
      <w:r>
        <w:br/>
      </w:r>
      <w:r>
        <w:rPr>
          <w:rFonts w:ascii="Times New Roman"/>
          <w:b w:val="false"/>
          <w:i w:val="false"/>
          <w:color w:val="000000"/>
          <w:sz w:val="28"/>
        </w:rPr>
        <w:t>
</w:t>
      </w:r>
      <w:r>
        <w:rPr>
          <w:rFonts w:ascii="Times New Roman"/>
          <w:b w:val="false"/>
          <w:i w:val="false"/>
          <w:color w:val="000000"/>
          <w:sz w:val="28"/>
        </w:rPr>
        <w:t>
      мемлекеттік еңбек инспекциясының және өзге де мемлекеттік қадағалау және бақылау органдарының еңбек қауіпсіздігі мен еңбекті қорғау бөлігіндегі шешімдерінің орындалуын;</w:t>
      </w:r>
      <w:r>
        <w:br/>
      </w:r>
      <w:r>
        <w:rPr>
          <w:rFonts w:ascii="Times New Roman"/>
          <w:b w:val="false"/>
          <w:i w:val="false"/>
          <w:color w:val="000000"/>
          <w:sz w:val="28"/>
        </w:rPr>
        <w:t>
</w:t>
      </w:r>
      <w:r>
        <w:rPr>
          <w:rFonts w:ascii="Times New Roman"/>
          <w:b w:val="false"/>
          <w:i w:val="false"/>
          <w:color w:val="000000"/>
          <w:sz w:val="28"/>
        </w:rPr>
        <w:t>
      еңбек қауіпсіздігі мен еңбекті қорғау жөніндегі ережелердің, нормалардың, стандарттардың енгізілуін;</w:t>
      </w:r>
      <w:r>
        <w:br/>
      </w:r>
      <w:r>
        <w:rPr>
          <w:rFonts w:ascii="Times New Roman"/>
          <w:b w:val="false"/>
          <w:i w:val="false"/>
          <w:color w:val="000000"/>
          <w:sz w:val="28"/>
        </w:rPr>
        <w:t>
</w:t>
      </w:r>
      <w:r>
        <w:rPr>
          <w:rFonts w:ascii="Times New Roman"/>
          <w:b w:val="false"/>
          <w:i w:val="false"/>
          <w:color w:val="000000"/>
          <w:sz w:val="28"/>
        </w:rPr>
        <w:t>
      еңбек қауіпсіздігі мен еңбекті қорғау мәселелері жөніндегі ұйымның бұйрықтары мен өкімдерінің орындалуын;</w:t>
      </w:r>
      <w:r>
        <w:br/>
      </w:r>
      <w:r>
        <w:rPr>
          <w:rFonts w:ascii="Times New Roman"/>
          <w:b w:val="false"/>
          <w:i w:val="false"/>
          <w:color w:val="000000"/>
          <w:sz w:val="28"/>
        </w:rPr>
        <w:t>
</w:t>
      </w:r>
      <w:r>
        <w:rPr>
          <w:rFonts w:ascii="Times New Roman"/>
          <w:b w:val="false"/>
          <w:i w:val="false"/>
          <w:color w:val="000000"/>
          <w:sz w:val="28"/>
        </w:rPr>
        <w:t>
      еңбек қауіпсіздігі мен еңбекті қорғау кабинеттері жұмысының ұйымдастырылуын және де жұмыстың озық тәжірибесінің енгізілуін;</w:t>
      </w:r>
      <w:r>
        <w:br/>
      </w:r>
      <w:r>
        <w:rPr>
          <w:rFonts w:ascii="Times New Roman"/>
          <w:b w:val="false"/>
          <w:i w:val="false"/>
          <w:color w:val="000000"/>
          <w:sz w:val="28"/>
        </w:rPr>
        <w:t>
</w:t>
      </w:r>
      <w:r>
        <w:rPr>
          <w:rFonts w:ascii="Times New Roman"/>
          <w:b w:val="false"/>
          <w:i w:val="false"/>
          <w:color w:val="000000"/>
          <w:sz w:val="28"/>
        </w:rPr>
        <w:t>
      арнайы киім, арнайы аяқ киім және басқа жеке қорғану құралдарын сатып алудың, сақтаудың, жуудың, химиялық тазалаудың, кептірудің, шаңнан арылтудың, зиянсыздандыру мен жөндеудің ұйымдастырылуын;</w:t>
      </w:r>
      <w:r>
        <w:br/>
      </w:r>
      <w:r>
        <w:rPr>
          <w:rFonts w:ascii="Times New Roman"/>
          <w:b w:val="false"/>
          <w:i w:val="false"/>
          <w:color w:val="000000"/>
          <w:sz w:val="28"/>
        </w:rPr>
        <w:t>
</w:t>
      </w:r>
      <w:r>
        <w:rPr>
          <w:rFonts w:ascii="Times New Roman"/>
          <w:b w:val="false"/>
          <w:i w:val="false"/>
          <w:color w:val="000000"/>
          <w:sz w:val="28"/>
        </w:rPr>
        <w:t>
      тиісті қызметтердің құрал-жабдықтарды, машиналар мен механизмдерді қажетті сынақтардан және техникалық куәландырулардан уақытында өткізуін, қауіпті және зиянды өндірістік факторлардың параметрлерін өлшеу кестесінің сақталуын;</w:t>
      </w:r>
      <w:r>
        <w:br/>
      </w:r>
      <w:r>
        <w:rPr>
          <w:rFonts w:ascii="Times New Roman"/>
          <w:b w:val="false"/>
          <w:i w:val="false"/>
          <w:color w:val="000000"/>
          <w:sz w:val="28"/>
        </w:rPr>
        <w:t>
</w:t>
      </w:r>
      <w:r>
        <w:rPr>
          <w:rFonts w:ascii="Times New Roman"/>
          <w:b w:val="false"/>
          <w:i w:val="false"/>
          <w:color w:val="000000"/>
          <w:sz w:val="28"/>
        </w:rPr>
        <w:t>
      еңбек қауіпсіздігі мен еңбекті қорғау жөніндегі қолданыстағы нормалардың, ережелер мен нұсқаулықтардың, өндіріс процесінде еңбек қауіпсіздігі стандарттарының, сондай-ақ қайта құрылған өндірістік объектілердің жобаларының сақталуын ішкі бақылауды жүзеге асырады;</w:t>
      </w:r>
      <w:r>
        <w:br/>
      </w:r>
      <w:r>
        <w:rPr>
          <w:rFonts w:ascii="Times New Roman"/>
          <w:b w:val="false"/>
          <w:i w:val="false"/>
          <w:color w:val="000000"/>
          <w:sz w:val="28"/>
        </w:rPr>
        <w:t>
</w:t>
      </w:r>
      <w:r>
        <w:rPr>
          <w:rFonts w:ascii="Times New Roman"/>
          <w:b w:val="false"/>
          <w:i w:val="false"/>
          <w:color w:val="000000"/>
          <w:sz w:val="28"/>
        </w:rPr>
        <w:t>
      19) жұмыс берушінің келісімі бойынша (не оның рұқсаты бойынша) ақпараттарды, мәліметтерді, бекітілген есептер немесе өзге де құжаттарды қағаз және электронды түрде немесе олардың міндеттеріне сәйкес көшірмелерін мемлекеттің еңбек инспекциясына ұсынады;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еңбек жағдайлары зиянды және ауыр жұмыстарда істейтін қызметкерлерді кезекті медициналық байқаулардан және тексерулерден өткізуді ұйымдастыру үшін аты-жөні бойынша адамдардың тұлғалардың тізімін құрастыруда ұйымдардың бөлімшелеріне әдістемелік көмек көрсетеді;</w:t>
      </w:r>
      <w:r>
        <w:br/>
      </w:r>
      <w:r>
        <w:rPr>
          <w:rFonts w:ascii="Times New Roman"/>
          <w:b w:val="false"/>
          <w:i w:val="false"/>
          <w:color w:val="000000"/>
          <w:sz w:val="28"/>
        </w:rPr>
        <w:t>
</w:t>
      </w:r>
      <w:r>
        <w:rPr>
          <w:rFonts w:ascii="Times New Roman"/>
          <w:b w:val="false"/>
          <w:i w:val="false"/>
          <w:color w:val="000000"/>
          <w:sz w:val="28"/>
        </w:rPr>
        <w:t>
      21) басқа қызметтермен бірлесіп, еңбек жағдайлары бойынша өндірістік объектілерді аттестаттау жүргізуді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оларды аттестаттау тәртібіне сәйкес ұйымдастырады.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End w:id="12"/>
    <w:bookmarkStart w:name="z49" w:id="13"/>
    <w:p>
      <w:pPr>
        <w:spacing w:after="0"/>
        <w:ind w:left="0"/>
        <w:jc w:val="both"/>
      </w:pPr>
      <w:r>
        <w:rPr>
          <w:rFonts w:ascii="Times New Roman"/>
          <w:b w:val="false"/>
          <w:i w:val="false"/>
          <w:color w:val="000000"/>
          <w:sz w:val="28"/>
        </w:rPr>
        <w:t xml:space="preserve">
Ұйымдағы еңбек қауіпсіздігі    </w:t>
      </w:r>
      <w:r>
        <w:br/>
      </w:r>
      <w:r>
        <w:rPr>
          <w:rFonts w:ascii="Times New Roman"/>
          <w:b w:val="false"/>
          <w:i w:val="false"/>
          <w:color w:val="000000"/>
          <w:sz w:val="28"/>
        </w:rPr>
        <w:t>
мен еңбекті қорғау қызметі туралы</w:t>
      </w:r>
      <w:r>
        <w:br/>
      </w:r>
      <w:r>
        <w:rPr>
          <w:rFonts w:ascii="Times New Roman"/>
          <w:b w:val="false"/>
          <w:i w:val="false"/>
          <w:color w:val="000000"/>
          <w:sz w:val="28"/>
        </w:rPr>
        <w:t xml:space="preserve">
үлгілік ережеге қосымша     </w:t>
      </w:r>
    </w:p>
    <w:bookmarkEnd w:id="13"/>
    <w:p>
      <w:pPr>
        <w:spacing w:after="0"/>
        <w:ind w:left="0"/>
        <w:jc w:val="both"/>
      </w:pPr>
      <w:r>
        <w:rPr>
          <w:rFonts w:ascii="Times New Roman"/>
          <w:b w:val="false"/>
          <w:i w:val="false"/>
          <w:color w:val="000000"/>
          <w:sz w:val="28"/>
        </w:rPr>
        <w:t xml:space="preserve">Кімге ____________________   </w:t>
      </w:r>
      <w:r>
        <w:br/>
      </w:r>
      <w:r>
        <w:rPr>
          <w:rFonts w:ascii="Times New Roman"/>
          <w:b w:val="false"/>
          <w:i w:val="false"/>
          <w:color w:val="000000"/>
          <w:sz w:val="28"/>
        </w:rPr>
        <w:t>
</w:t>
      </w:r>
      <w:r>
        <w:rPr>
          <w:rFonts w:ascii="Times New Roman"/>
          <w:b w:val="false"/>
          <w:i w:val="false"/>
          <w:color w:val="000000"/>
          <w:sz w:val="28"/>
        </w:rPr>
        <w:t xml:space="preserve">(Т.А.Ә., лауазымы)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w:t>
      </w:r>
      <w:r>
        <w:rPr>
          <w:rFonts w:ascii="Times New Roman"/>
          <w:b w:val="false"/>
          <w:i w:val="false"/>
          <w:color w:val="000000"/>
          <w:sz w:val="28"/>
        </w:rPr>
        <w:t xml:space="preserve">(бөлімшенің атауы)       </w:t>
      </w:r>
    </w:p>
    <w:bookmarkStart w:name="z50" w:id="14"/>
    <w:p>
      <w:pPr>
        <w:spacing w:after="0"/>
        <w:ind w:left="0"/>
        <w:jc w:val="left"/>
      </w:pPr>
      <w:r>
        <w:rPr>
          <w:rFonts w:ascii="Times New Roman"/>
          <w:b/>
          <w:i w:val="false"/>
          <w:color w:val="000000"/>
        </w:rPr>
        <w:t xml:space="preserve"> 
Еңбек қауіпсіздігі мен еңбекті қорғау қызметінің</w:t>
      </w:r>
      <w:r>
        <w:br/>
      </w:r>
      <w:r>
        <w:rPr>
          <w:rFonts w:ascii="Times New Roman"/>
          <w:b/>
          <w:i w:val="false"/>
          <w:color w:val="000000"/>
        </w:rPr>
        <w:t>
НҰСҚАМАСЫ</w:t>
      </w:r>
      <w:r>
        <w:br/>
      </w:r>
      <w:r>
        <w:rPr>
          <w:rFonts w:ascii="Times New Roman"/>
          <w:b/>
          <w:i w:val="false"/>
          <w:color w:val="000000"/>
        </w:rPr>
        <w:t>
20 жылғы «___» ________ № _____</w:t>
      </w:r>
    </w:p>
    <w:bookmarkEnd w:id="14"/>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339-бабы</w:t>
      </w:r>
      <w:r>
        <w:rPr>
          <w:rFonts w:ascii="Times New Roman"/>
          <w:b w:val="false"/>
          <w:i w:val="false"/>
          <w:color w:val="000000"/>
          <w:sz w:val="28"/>
        </w:rPr>
        <w:t xml:space="preserve"> 4-тармағына сәйкес еңбек қауіпсіздігі мен еңбекті қорғау талаптарының мынадай бұзушылықтарын жоюды талап етемін: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373"/>
        <w:gridCol w:w="2713"/>
        <w:gridCol w:w="38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мен оларды жою жөніндегі талаптар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Нұсқамаларды орындау туралы жазбаша хабарды онда көрсетілген мерзімнен 3 күн өткеннен кейін Еңбек қауіпсіздігі мен еңбекті қорғау қызметіне ұсыну керек.</w:t>
      </w:r>
    </w:p>
    <w:p>
      <w:pPr>
        <w:spacing w:after="0"/>
        <w:ind w:left="0"/>
        <w:jc w:val="both"/>
      </w:pPr>
      <w:r>
        <w:rPr>
          <w:rFonts w:ascii="Times New Roman"/>
          <w:b w:val="false"/>
          <w:i w:val="false"/>
          <w:color w:val="000000"/>
          <w:sz w:val="28"/>
        </w:rPr>
        <w:t>      Ұйымдағы еңбек қауіпсіздігі</w:t>
      </w:r>
      <w:r>
        <w:br/>
      </w:r>
      <w:r>
        <w:rPr>
          <w:rFonts w:ascii="Times New Roman"/>
          <w:b w:val="false"/>
          <w:i w:val="false"/>
          <w:color w:val="000000"/>
          <w:sz w:val="28"/>
        </w:rPr>
        <w:t>
      және еңбек қорғау қызметінің бастығы    ________________</w:t>
      </w:r>
      <w:r>
        <w:br/>
      </w:r>
      <w:r>
        <w:rPr>
          <w:rFonts w:ascii="Times New Roman"/>
          <w:b w:val="false"/>
          <w:i w:val="false"/>
          <w:color w:val="000000"/>
          <w:sz w:val="28"/>
        </w:rPr>
        <w:t>
                                               </w:t>
      </w:r>
      <w:r>
        <w:rPr>
          <w:rFonts w:ascii="Times New Roman"/>
          <w:b w:val="false"/>
          <w:i w:val="false"/>
          <w:color w:val="000000"/>
          <w:sz w:val="28"/>
        </w:rPr>
        <w:t>(қолы) (Т. А. Ә.)</w:t>
      </w:r>
    </w:p>
    <w:p>
      <w:pPr>
        <w:spacing w:after="0"/>
        <w:ind w:left="0"/>
        <w:jc w:val="both"/>
      </w:pPr>
      <w:r>
        <w:rPr>
          <w:rFonts w:ascii="Times New Roman"/>
          <w:b w:val="false"/>
          <w:i w:val="false"/>
          <w:color w:val="000000"/>
          <w:sz w:val="28"/>
        </w:rPr>
        <w:t>      Нұсқаманы алдым:          ___________________</w:t>
      </w:r>
      <w:r>
        <w:br/>
      </w:r>
      <w:r>
        <w:rPr>
          <w:rFonts w:ascii="Times New Roman"/>
          <w:b w:val="false"/>
          <w:i w:val="false"/>
          <w:color w:val="000000"/>
          <w:sz w:val="28"/>
        </w:rPr>
        <w:t>
                                   </w:t>
      </w:r>
      <w:r>
        <w:rPr>
          <w:rFonts w:ascii="Times New Roman"/>
          <w:b w:val="false"/>
          <w:i w:val="false"/>
          <w:color w:val="000000"/>
          <w:sz w:val="28"/>
        </w:rPr>
        <w:t>(қолы) (Т. А. 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