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7850b" w14:textId="68785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және фармацевтикалық қызметтің біліктілік талаптары мен лицензиялау ережесін бекіту және Қазақстан Республикасы Үкіметінің 1995 жылғы 29 желтоқсандағы № 1894 қаулысына езгерістер енгізу туралы" Қазақстан Республикасы Үкіметінің 2009 жылғы 30 желтоқсандағы № 2301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5 желтоқсандағы № 1452 қаулысы. Күші жойылды - Қазақстан Республикасы Үкіметінің 2013 жылғы 31 қаңтардағы № 71 қаулысымен</w:t>
      </w:r>
    </w:p>
    <w:p>
      <w:pPr>
        <w:spacing w:after="0"/>
        <w:ind w:left="0"/>
        <w:jc w:val="both"/>
      </w:pPr>
      <w:r>
        <w:rPr>
          <w:rFonts w:ascii="Times New Roman"/>
          <w:b w:val="false"/>
          <w:i w:val="false"/>
          <w:color w:val="ff0000"/>
          <w:sz w:val="28"/>
        </w:rPr>
        <w:t xml:space="preserve">      Ескерту. Күші жойылды - ҚР Үкіметінің 31.01.2013 </w:t>
      </w:r>
      <w:r>
        <w:rPr>
          <w:rFonts w:ascii="Times New Roman"/>
          <w:b w:val="false"/>
          <w:i w:val="false"/>
          <w:color w:val="ff0000"/>
          <w:sz w:val="28"/>
        </w:rPr>
        <w:t>№ 71</w:t>
      </w:r>
      <w:r>
        <w:rPr>
          <w:rFonts w:ascii="Times New Roman"/>
          <w:b w:val="false"/>
          <w:i w:val="false"/>
          <w:color w:val="ff0000"/>
          <w:sz w:val="28"/>
        </w:rPr>
        <w:t xml:space="preserve"> қаулысымен (алғашқы ресми жарияланғанынан кейін күнтізбелік жиырма бір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«Медициналық және фармацевтикалық қызметтің біліктілік талаптары мен лицензиялау ережесін бекіту және Қазақстан Республикасы Үкіметінің 1995 жылғы 29 желтоқсандағы № 1894 қаулысына өзгерістер енгізу туралы» Қазақстан Республикасы Үкіметінің 2009 жылғы 30 желтоқсандағы № 2301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2010 ж., № 4, 51-құжат)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«Медициналық және фармацевтикалық қызметті лицензиялау кезінде қойылатын біліктілік талаптарын бекіту туралы»;</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3)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медициналық және фармацевтикалық қызметті лицензиялау кезінде қойылатын біліктілік </w:t>
      </w:r>
      <w:r>
        <w:rPr>
          <w:rFonts w:ascii="Times New Roman"/>
          <w:b w:val="false"/>
          <w:i w:val="false"/>
          <w:color w:val="000000"/>
          <w:sz w:val="28"/>
        </w:rPr>
        <w:t>талаптарында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нормативтік құқықтық актілерге, оның ішінде Қазақстан Республикасының Үкіметі бекіткен дәрілік заттардың, медициналық мақсаттағы бұйымдар мен медициналық техниканың айналысы саласындағы объектілердің үлгі ережелеріне сәйкес дәрілік заттардың, медициналық мақсаттағы бұйымдар мен медициналық техниканың сапасын бақылауды және өндіру, дайындау, сақтау және өткізу шарттарын сақтауды қамтамасыз етуге арналған жабдық пен жиһаз, мүкәммал, аспаптар мен аппаратура;»;</w:t>
      </w:r>
      <w:r>
        <w:br/>
      </w:r>
      <w:r>
        <w:rPr>
          <w:rFonts w:ascii="Times New Roman"/>
          <w:b w:val="false"/>
          <w:i w:val="false"/>
          <w:color w:val="000000"/>
          <w:sz w:val="28"/>
        </w:rPr>
        <w:t>
</w:t>
      </w:r>
      <w:r>
        <w:rPr>
          <w:rFonts w:ascii="Times New Roman"/>
          <w:b w:val="false"/>
          <w:i w:val="false"/>
          <w:color w:val="000000"/>
          <w:sz w:val="28"/>
        </w:rPr>
        <w:t>
      мынадай мазмұндағы 3-1-тармақпен толықтырылсын:</w:t>
      </w:r>
      <w:r>
        <w:br/>
      </w:r>
      <w:r>
        <w:rPr>
          <w:rFonts w:ascii="Times New Roman"/>
          <w:b w:val="false"/>
          <w:i w:val="false"/>
          <w:color w:val="000000"/>
          <w:sz w:val="28"/>
        </w:rPr>
        <w:t>
</w:t>
      </w:r>
      <w:r>
        <w:rPr>
          <w:rFonts w:ascii="Times New Roman"/>
          <w:b w:val="false"/>
          <w:i w:val="false"/>
          <w:color w:val="000000"/>
          <w:sz w:val="28"/>
        </w:rPr>
        <w:t>
      «3-1. шалғайдағы ауылдық жерлерге арналған жылжымалы дәріхана пункті үшін дәрілік заттар мен медициналық мақсаттағы бұйымдарды сақтау мен өткізу шарттарын сақтауды қамтамасыз ететін тиісті шкафтар мен тоңазытқыш жабдықтар бар автомобиль көлігі;»;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бастапқы медициналық-санитариялық, консультациялық-диагностикалық көмек көрсететін денсаулық сақтау ұйымдарындағы дәріхана пункті (бұдан әрі - дәріхана пункті) үшін:</w:t>
      </w:r>
      <w:r>
        <w:br/>
      </w:r>
      <w:r>
        <w:rPr>
          <w:rFonts w:ascii="Times New Roman"/>
          <w:b w:val="false"/>
          <w:i w:val="false"/>
          <w:color w:val="000000"/>
          <w:sz w:val="28"/>
        </w:rPr>
        <w:t>
</w:t>
      </w:r>
      <w:r>
        <w:rPr>
          <w:rFonts w:ascii="Times New Roman"/>
          <w:b w:val="false"/>
          <w:i w:val="false"/>
          <w:color w:val="000000"/>
          <w:sz w:val="28"/>
        </w:rPr>
        <w:t>
      дәріхана пунктінің меңгерушісінде, сондай-ақ дәрілік заттарды және медициналық мақсаттағы бұйымдарды өткізуді жүзеге асыратын қызметкерлерде жоғары немесе орта фармацевтикалық білімі.</w:t>
      </w:r>
      <w:r>
        <w:br/>
      </w:r>
      <w:r>
        <w:rPr>
          <w:rFonts w:ascii="Times New Roman"/>
          <w:b w:val="false"/>
          <w:i w:val="false"/>
          <w:color w:val="000000"/>
          <w:sz w:val="28"/>
        </w:rPr>
        <w:t>
</w:t>
      </w:r>
      <w:r>
        <w:rPr>
          <w:rFonts w:ascii="Times New Roman"/>
          <w:b w:val="false"/>
          <w:i w:val="false"/>
          <w:color w:val="000000"/>
          <w:sz w:val="28"/>
        </w:rPr>
        <w:t>
      Дәріханалар жоқ шалғайдағы ауылдық жерлерге арналған дәріхана пункттерінде фармацевтикалық білімі бар маман жоқ жағдайда дәріхана пункттерінде дәрілік заттар мен медициналық мақсаттағы бұйымдарды өткізуді денсаулық сақтау саласындағы уәкілетті орган айқындаған тәртіппен аттестатталған, медициналық білімі бар мамандар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оптика дүкені меңгерушісінде және көзге салынатын және көру қабілетін түзейтін линзаларды өткізуді жүзеге асыратын қызметкерлерде жоғары немесе орта фармацевтикалық, медициналық немесе техникалық білімі;»;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тармақшаның</w:t>
      </w:r>
      <w:r>
        <w:rPr>
          <w:rFonts w:ascii="Times New Roman"/>
          <w:b w:val="false"/>
          <w:i w:val="false"/>
          <w:color w:val="000000"/>
          <w:sz w:val="28"/>
        </w:rPr>
        <w:t xml:space="preserve"> төртінші абзацындағы «білімі.» деген сөз «білімі;» деген сөзбен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9) тармақшамен толықтырылсын:</w:t>
      </w:r>
      <w:r>
        <w:br/>
      </w:r>
      <w:r>
        <w:rPr>
          <w:rFonts w:ascii="Times New Roman"/>
          <w:b w:val="false"/>
          <w:i w:val="false"/>
          <w:color w:val="000000"/>
          <w:sz w:val="28"/>
        </w:rPr>
        <w:t>
</w:t>
      </w:r>
      <w:r>
        <w:rPr>
          <w:rFonts w:ascii="Times New Roman"/>
          <w:b w:val="false"/>
          <w:i w:val="false"/>
          <w:color w:val="000000"/>
          <w:sz w:val="28"/>
        </w:rPr>
        <w:t>
      «9) дәріханалар жоқ шалғайдағы ауылдық жерлерге арналған жылжымалы дәріхана пункті (бұдан әрі - жылжымалы дәріхана пункті) үшін:</w:t>
      </w:r>
      <w:r>
        <w:br/>
      </w:r>
      <w:r>
        <w:rPr>
          <w:rFonts w:ascii="Times New Roman"/>
          <w:b w:val="false"/>
          <w:i w:val="false"/>
          <w:color w:val="000000"/>
          <w:sz w:val="28"/>
        </w:rPr>
        <w:t>
</w:t>
      </w:r>
      <w:r>
        <w:rPr>
          <w:rFonts w:ascii="Times New Roman"/>
          <w:b w:val="false"/>
          <w:i w:val="false"/>
          <w:color w:val="000000"/>
          <w:sz w:val="28"/>
        </w:rPr>
        <w:t>
      дәріхана пунктінің меңгерушісінде, сондай-ақ дәрілік заттар мен медициналық мақсаттағы бұйымдарды өткізуді жүзеге асыратын қызметкерлерде жоғары немесе орта фармацевтикалық білімі.</w:t>
      </w:r>
      <w:r>
        <w:br/>
      </w:r>
      <w:r>
        <w:rPr>
          <w:rFonts w:ascii="Times New Roman"/>
          <w:b w:val="false"/>
          <w:i w:val="false"/>
          <w:color w:val="000000"/>
          <w:sz w:val="28"/>
        </w:rPr>
        <w:t>
</w:t>
      </w:r>
      <w:r>
        <w:rPr>
          <w:rFonts w:ascii="Times New Roman"/>
          <w:b w:val="false"/>
          <w:i w:val="false"/>
          <w:color w:val="000000"/>
          <w:sz w:val="28"/>
        </w:rPr>
        <w:t>
      Фармацевтикалық білімі бар маман болмаған жағдайда жылжымалы дәріхана пункттерінде дәрілік заттар мен медициналық мақсаттағы бұйымдарды өткізуді денсаулық сақтау саласындағы уәкілетті орган айқындаған тәртіппен аттестатталған, медициналық білімі бар мамандар жүзеге асырады.».</w:t>
      </w:r>
      <w:r>
        <w:br/>
      </w:r>
      <w:r>
        <w:rPr>
          <w:rFonts w:ascii="Times New Roman"/>
          <w:b w:val="false"/>
          <w:i w:val="false"/>
          <w:color w:val="000000"/>
          <w:sz w:val="28"/>
        </w:rPr>
        <w:t>
</w:t>
      </w:r>
      <w:r>
        <w:rPr>
          <w:rFonts w:ascii="Times New Roman"/>
          <w:b w:val="false"/>
          <w:i w:val="false"/>
          <w:color w:val="000000"/>
          <w:sz w:val="28"/>
        </w:rPr>
        <w:t>
      2. Осы қаулы 2012 жылғы 30 қаңтарда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