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15328" w14:textId="99153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2011 жылғы 21 желтоқсандағы № 1573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21 желтоқсандағы</w:t>
      </w:r>
      <w:r>
        <w:br/>
      </w:r>
      <w:r>
        <w:rPr>
          <w:rFonts w:ascii="Times New Roman"/>
          <w:b w:val="false"/>
          <w:i w:val="false"/>
          <w:color w:val="000000"/>
          <w:sz w:val="28"/>
        </w:rPr>
        <w:t xml:space="preserve">
№ 1573 қаулысымен   </w:t>
      </w:r>
      <w:r>
        <w:br/>
      </w:r>
      <w:r>
        <w:rPr>
          <w:rFonts w:ascii="Times New Roman"/>
          <w:b w:val="false"/>
          <w:i w:val="false"/>
          <w:color w:val="000000"/>
          <w:sz w:val="28"/>
        </w:rPr>
        <w:t xml:space="preserve">
бекітілген      </w:t>
      </w:r>
    </w:p>
    <w:bookmarkStart w:name="z4" w:id="1"/>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
енгізілетін өзгерістер мен толықтырулар</w:t>
      </w:r>
    </w:p>
    <w:bookmarkEnd w:id="1"/>
    <w:bookmarkStart w:name="z5" w:id="2"/>
    <w:p>
      <w:pPr>
        <w:spacing w:after="0"/>
        <w:ind w:left="0"/>
        <w:jc w:val="both"/>
      </w:pPr>
      <w:r>
        <w:rPr>
          <w:rFonts w:ascii="Times New Roman"/>
          <w:b w:val="false"/>
          <w:i w:val="false"/>
          <w:color w:val="000000"/>
          <w:sz w:val="28"/>
        </w:rPr>
        <w:t>
      1.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21 сәуірдегі № 405</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1999 ж., № 13, 124-құжат):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«Астана қаласы» деген бөлімде:</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нөмірлері 21-138, 21-139, 21-140, 21-141 және 21-142-жолдармен толықтырылсын:</w:t>
      </w:r>
      <w:r>
        <w:br/>
      </w:r>
      <w:r>
        <w:rPr>
          <w:rFonts w:ascii="Times New Roman"/>
          <w:b w:val="false"/>
          <w:i w:val="false"/>
          <w:color w:val="000000"/>
          <w:sz w:val="28"/>
        </w:rPr>
        <w:t>
      «21-138. «Қазақстан» республикалық телерадиокорпорациясы» акционерлік қоғамы</w:t>
      </w:r>
      <w:r>
        <w:br/>
      </w:r>
      <w:r>
        <w:rPr>
          <w:rFonts w:ascii="Times New Roman"/>
          <w:b w:val="false"/>
          <w:i w:val="false"/>
          <w:color w:val="000000"/>
          <w:sz w:val="28"/>
        </w:rPr>
        <w:t>
      21-139. «Егемен Қазақстан» республикалық газеті» акционерлік қоғамы</w:t>
      </w:r>
      <w:r>
        <w:br/>
      </w:r>
      <w:r>
        <w:rPr>
          <w:rFonts w:ascii="Times New Roman"/>
          <w:b w:val="false"/>
          <w:i w:val="false"/>
          <w:color w:val="000000"/>
          <w:sz w:val="28"/>
        </w:rPr>
        <w:t>
      21-140. «Казахстанская правда» республикалық газеті» акционерлік қоғамы</w:t>
      </w:r>
      <w:r>
        <w:br/>
      </w:r>
      <w:r>
        <w:rPr>
          <w:rFonts w:ascii="Times New Roman"/>
          <w:b w:val="false"/>
          <w:i w:val="false"/>
          <w:color w:val="000000"/>
          <w:sz w:val="28"/>
        </w:rPr>
        <w:t>
      21-141. «Қазақ ақпарат агенттігі» ұлттық компаниясы» акционерлік қоғамы</w:t>
      </w:r>
      <w:r>
        <w:br/>
      </w:r>
      <w:r>
        <w:rPr>
          <w:rFonts w:ascii="Times New Roman"/>
          <w:b w:val="false"/>
          <w:i w:val="false"/>
          <w:color w:val="000000"/>
          <w:sz w:val="28"/>
        </w:rPr>
        <w:t>
      21-142. «Хабар» агенттігі» акционерлік қоғамы»;</w:t>
      </w:r>
      <w:r>
        <w:br/>
      </w:r>
      <w:r>
        <w:rPr>
          <w:rFonts w:ascii="Times New Roman"/>
          <w:b w:val="false"/>
          <w:i w:val="false"/>
          <w:color w:val="000000"/>
          <w:sz w:val="28"/>
        </w:rPr>
        <w:t>
      «Алматы қаласы» деген бөлім:</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нөмірлері 123-135, 123-136 және 123-137-жолдармен толықтырылсын:</w:t>
      </w:r>
      <w:r>
        <w:br/>
      </w:r>
      <w:r>
        <w:rPr>
          <w:rFonts w:ascii="Times New Roman"/>
          <w:b w:val="false"/>
          <w:i w:val="false"/>
          <w:color w:val="000000"/>
          <w:sz w:val="28"/>
        </w:rPr>
        <w:t>
      «123-135. «Қазтелерадио» акционерлік қоғамы</w:t>
      </w:r>
      <w:r>
        <w:br/>
      </w:r>
      <w:r>
        <w:rPr>
          <w:rFonts w:ascii="Times New Roman"/>
          <w:b w:val="false"/>
          <w:i w:val="false"/>
          <w:color w:val="000000"/>
          <w:sz w:val="28"/>
        </w:rPr>
        <w:t>
      123-136. «Жас өркен» жауапкершілігі шектеулі серіктестігі</w:t>
      </w:r>
      <w:r>
        <w:br/>
      </w:r>
      <w:r>
        <w:rPr>
          <w:rFonts w:ascii="Times New Roman"/>
          <w:b w:val="false"/>
          <w:i w:val="false"/>
          <w:color w:val="000000"/>
          <w:sz w:val="28"/>
        </w:rPr>
        <w:t>
      123-137. «Қазақ газеттері» жауапкершілігі шектеулі серіктестігі»;</w:t>
      </w:r>
      <w:r>
        <w:br/>
      </w:r>
      <w:r>
        <w:rPr>
          <w:rFonts w:ascii="Times New Roman"/>
          <w:b w:val="false"/>
          <w:i w:val="false"/>
          <w:color w:val="000000"/>
          <w:sz w:val="28"/>
        </w:rPr>
        <w:t>
</w:t>
      </w:r>
      <w:r>
        <w:rPr>
          <w:rFonts w:ascii="Times New Roman"/>
          <w:b w:val="false"/>
          <w:i w:val="false"/>
          <w:color w:val="000000"/>
          <w:sz w:val="28"/>
        </w:rPr>
        <w:t>
      «Павлодар облысы» деген бөлімде:</w:t>
      </w:r>
      <w:r>
        <w:br/>
      </w:r>
      <w:r>
        <w:rPr>
          <w:rFonts w:ascii="Times New Roman"/>
          <w:b w:val="false"/>
          <w:i w:val="false"/>
          <w:color w:val="000000"/>
          <w:sz w:val="28"/>
        </w:rPr>
        <w:t>
      реттік нөмірі 258-жол алынып тасталсын.</w:t>
      </w:r>
      <w:r>
        <w:br/>
      </w:r>
      <w:r>
        <w:rPr>
          <w:rFonts w:ascii="Times New Roman"/>
          <w:b w:val="false"/>
          <w:i w:val="false"/>
          <w:color w:val="000000"/>
          <w:sz w:val="28"/>
        </w:rPr>
        <w:t>
</w:t>
      </w:r>
      <w:r>
        <w:rPr>
          <w:rFonts w:ascii="Times New Roman"/>
          <w:b w:val="false"/>
          <w:i w:val="false"/>
          <w:color w:val="000000"/>
          <w:sz w:val="28"/>
        </w:rPr>
        <w:t>
      2. «Республикалық меншiктегi ұйымдар акцияларының мемлекеттiк пакеттерi мен мемлекеттiк үлестерiне иелiк ету және пайдалану жөнiндегi құқықтарды беру туралы» Қазақстан Республикасы Үкiметiнiң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иелiк ету және пайдалану құқығы салалық министрлiктерге, өзге де мемлекеттiк органдарға берiлетiн республикалық меншiк ұйымдарындағы акциялардың мемлекеттiк пакеттерiнiң және қатысудың мемлекеттiк үлестерiнiң </w:t>
      </w:r>
      <w:r>
        <w:rPr>
          <w:rFonts w:ascii="Times New Roman"/>
          <w:b w:val="false"/>
          <w:i w:val="false"/>
          <w:color w:val="000000"/>
          <w:sz w:val="28"/>
        </w:rPr>
        <w:t>тiзбесiнде</w:t>
      </w:r>
      <w:r>
        <w:rPr>
          <w:rFonts w:ascii="Times New Roman"/>
          <w:b w:val="false"/>
          <w:i w:val="false"/>
          <w:color w:val="000000"/>
          <w:sz w:val="28"/>
        </w:rPr>
        <w:t>:</w:t>
      </w:r>
      <w:r>
        <w:br/>
      </w:r>
      <w:r>
        <w:rPr>
          <w:rFonts w:ascii="Times New Roman"/>
          <w:b w:val="false"/>
          <w:i w:val="false"/>
          <w:color w:val="000000"/>
          <w:sz w:val="28"/>
        </w:rPr>
        <w:t>
      «Қазақстан Республикасы Байланыс және ақпарат министрлігі» деген бөлімде:</w:t>
      </w:r>
      <w:r>
        <w:br/>
      </w:r>
      <w:r>
        <w:rPr>
          <w:rFonts w:ascii="Times New Roman"/>
          <w:b w:val="false"/>
          <w:i w:val="false"/>
          <w:color w:val="000000"/>
          <w:sz w:val="28"/>
        </w:rPr>
        <w:t>
</w:t>
      </w:r>
      <w:r>
        <w:rPr>
          <w:rFonts w:ascii="Times New Roman"/>
          <w:b w:val="false"/>
          <w:i w:val="false"/>
          <w:color w:val="000000"/>
          <w:sz w:val="28"/>
        </w:rPr>
        <w:t>
      реттік нөмірі 274-жол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нөмірлері 278-3-1, 278-3-2, 278-3-3, 278-3-4, 278-3-5, 278-3-6, 278-3-7 және 278-3-8-жолдармен толықтырылсын:</w:t>
      </w:r>
      <w:r>
        <w:br/>
      </w:r>
      <w:r>
        <w:rPr>
          <w:rFonts w:ascii="Times New Roman"/>
          <w:b w:val="false"/>
          <w:i w:val="false"/>
          <w:color w:val="000000"/>
          <w:sz w:val="28"/>
        </w:rPr>
        <w:t>
      «278-3-1. «Хабар» агенттігі» акционерлік қоғамы</w:t>
      </w:r>
      <w:r>
        <w:br/>
      </w:r>
      <w:r>
        <w:rPr>
          <w:rFonts w:ascii="Times New Roman"/>
          <w:b w:val="false"/>
          <w:i w:val="false"/>
          <w:color w:val="000000"/>
          <w:sz w:val="28"/>
        </w:rPr>
        <w:t>
      278-3-2. «Қазақстан» республикалық телерадиокорпорациясы» акционерлік қоғамы</w:t>
      </w:r>
      <w:r>
        <w:br/>
      </w:r>
      <w:r>
        <w:rPr>
          <w:rFonts w:ascii="Times New Roman"/>
          <w:b w:val="false"/>
          <w:i w:val="false"/>
          <w:color w:val="000000"/>
          <w:sz w:val="28"/>
        </w:rPr>
        <w:t>
      278-3-3. «Егемен Қазақстан» республикалық газеті» акционерлік қоғамы</w:t>
      </w:r>
      <w:r>
        <w:br/>
      </w:r>
      <w:r>
        <w:rPr>
          <w:rFonts w:ascii="Times New Roman"/>
          <w:b w:val="false"/>
          <w:i w:val="false"/>
          <w:color w:val="000000"/>
          <w:sz w:val="28"/>
        </w:rPr>
        <w:t>
      278-3-4. «Казахстанская правда» республикалық газеті» акционерлік қоғамы</w:t>
      </w:r>
      <w:r>
        <w:br/>
      </w:r>
      <w:r>
        <w:rPr>
          <w:rFonts w:ascii="Times New Roman"/>
          <w:b w:val="false"/>
          <w:i w:val="false"/>
          <w:color w:val="000000"/>
          <w:sz w:val="28"/>
        </w:rPr>
        <w:t>
      278-3-5. «Қазтелерадио» акционерлік қоғамы</w:t>
      </w:r>
      <w:r>
        <w:br/>
      </w:r>
      <w:r>
        <w:rPr>
          <w:rFonts w:ascii="Times New Roman"/>
          <w:b w:val="false"/>
          <w:i w:val="false"/>
          <w:color w:val="000000"/>
          <w:sz w:val="28"/>
        </w:rPr>
        <w:t>
      278-3-6. «Қазақ ақпарат агенттігі» ұлттық компаниясы» акционерлік қоғамы</w:t>
      </w:r>
      <w:r>
        <w:br/>
      </w:r>
      <w:r>
        <w:rPr>
          <w:rFonts w:ascii="Times New Roman"/>
          <w:b w:val="false"/>
          <w:i w:val="false"/>
          <w:color w:val="000000"/>
          <w:sz w:val="28"/>
        </w:rPr>
        <w:t>
      278-3-7. «Жас өркен» жауапкершілігі шектеулі серіктестігі</w:t>
      </w:r>
      <w:r>
        <w:br/>
      </w:r>
      <w:r>
        <w:rPr>
          <w:rFonts w:ascii="Times New Roman"/>
          <w:b w:val="false"/>
          <w:i w:val="false"/>
          <w:color w:val="000000"/>
          <w:sz w:val="28"/>
        </w:rPr>
        <w:t>
      278-3-8. «Қазақ газеттері» жауапкершілігі шектеулі серіктестігі».</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жанынан мемлекеттік корпоративтік басқару мәселелері жөніндегі мамандандырылған кеңестер құру туралы» Қазақстан Республикасы Үкіметінің 2007 жылғы 7 мамырдағы № 363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Үкіметінің жанындағы мемлекеттік корпоративтік басқару мәселелері жөніндегі мамандандырылған кеңестер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Кеңестер Үкіметтің шешімі бойынша ұлттық басқарушы холдингтерді, ұлттық холдингтерді (бұдан әрi – қоғамдар) басқару жөнiндегi қызметтi үйлестiру үшiн құрылады.».</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Күші жойылды - ҚР Үкіметінің 28.08.2015 </w:t>
      </w:r>
      <w:r>
        <w:rPr>
          <w:rFonts w:ascii="Times New Roman"/>
          <w:b w:val="false"/>
          <w:i w:val="false"/>
          <w:color w:val="000000"/>
          <w:sz w:val="28"/>
        </w:rPr>
        <w:t>№ 683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 «Қазақстан Республикасы Үкіметінің жанынан мемлекеттік корпоративтік басқару мәселелері жөніндегі мамандандырылған кеңестер құру туралы және Қазақстан Республикасы Үкіметінің кейбір шешімдеріне өзгерістер мен толықтырулар енгізу және Қазақстан Республикасы Үкіметінің кейбір шешімдерінің күші жойылды деп тану туралы» Қазақстан Республикасы Үкіметінің 2008 жылғы 21 қарашадағы № 1080</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2008 ж., № 44, 500-құжат):</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3) тармақшасы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Үкіметінің жанындағы «Зерде» ұлттық инфокоммуникация холдингі» акционерлік қоғамын дамыту мәселелері жөніндегі мамандандырылған кеңестің құрамы алынып тасталсын.</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 xml:space="preserve">Күші жойылды - ҚР Үкіметінің 2012.03.19 </w:t>
      </w:r>
      <w:r>
        <w:rPr>
          <w:rFonts w:ascii="Times New Roman"/>
          <w:b w:val="false"/>
          <w:i w:val="false"/>
          <w:color w:val="000000"/>
          <w:sz w:val="28"/>
        </w:rPr>
        <w:t>№ 340</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2"/>
    <w:bookmarkStart w:name="z33" w:id="3"/>
    <w:p>
      <w:pPr>
        <w:spacing w:after="0"/>
        <w:ind w:left="0"/>
        <w:jc w:val="both"/>
      </w:pPr>
      <w:r>
        <w:rPr>
          <w:rFonts w:ascii="Times New Roman"/>
          <w:b w:val="false"/>
          <w:i w:val="false"/>
          <w:color w:val="000000"/>
          <w:sz w:val="28"/>
        </w:rPr>
        <w:t xml:space="preserve">
      7. </w:t>
      </w:r>
      <w:r>
        <w:rPr>
          <w:rFonts w:ascii="Times New Roman"/>
          <w:b w:val="false"/>
          <w:i w:val="false"/>
          <w:color w:val="ff0000"/>
          <w:sz w:val="28"/>
        </w:rPr>
        <w:t xml:space="preserve">Күші жойылды - ҚР Үкіметінің 2012.03.11 </w:t>
      </w:r>
      <w:r>
        <w:rPr>
          <w:rFonts w:ascii="Times New Roman"/>
          <w:b w:val="false"/>
          <w:i w:val="false"/>
          <w:color w:val="000000"/>
          <w:sz w:val="28"/>
        </w:rPr>
        <w:t>№ 314</w:t>
      </w:r>
      <w:r>
        <w:rPr>
          <w:rFonts w:ascii="Times New Roman"/>
          <w:b w:val="false"/>
          <w:i w:val="false"/>
          <w:color w:val="ff0000"/>
          <w:sz w:val="28"/>
        </w:rPr>
        <w:t xml:space="preserve"> Қаулысымен.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