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de71" w14:textId="c39d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"Салалық арттырушы коэффициенттерді бекіту туpaлы" Қазақстан Республикасы Үкіметінің 2008 жылғы 9 маусымдағы № 548 қаулысына өзгеpiстep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желтоқсандағы № 1618 Қаулысы. Күші жойылды - Қазақстан Республикасы Үкіметінің 2015 жылғы 10 қыркүйектегі № 762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Yкiмeтi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«Салалық арттырушы коэффициенттерді бекіту туралы» Қазақстан Республикасы Yкiмeтiнің 2008 жылғы 9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548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29, 286-құжат)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тау-кен металлургия саласында-кемінде 1,7;»;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«2,0 болып бекітілсін.» деген сөздер «2,0;»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теміржол саласында - 1,05-тен 1,25-ке дейін болып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күнтізбелік он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