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8390d" w14:textId="c183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жерінің жекелеген учаскелерін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1683 Қаулысы</w:t>
      </w:r>
    </w:p>
    <w:p>
      <w:pPr>
        <w:spacing w:after="0"/>
        <w:ind w:left="0"/>
        <w:jc w:val="both"/>
      </w:pPr>
      <w:bookmarkStart w:name="z1" w:id="0"/>
      <w:r>
        <w:rPr>
          <w:rFonts w:ascii="Times New Roman"/>
          <w:b w:val="false"/>
          <w:i w:val="false"/>
          <w:color w:val="000000"/>
          <w:sz w:val="28"/>
        </w:rPr>
        <w:t>
      Қазақстан Республикасының 2003 жылғы 20 маусымдағы Жер кодексінің </w:t>
      </w:r>
      <w:r>
        <w:rPr>
          <w:rFonts w:ascii="Times New Roman"/>
          <w:b w:val="false"/>
          <w:i w:val="false"/>
          <w:color w:val="000000"/>
          <w:sz w:val="28"/>
        </w:rPr>
        <w:t>130-бабына</w:t>
      </w:r>
      <w:r>
        <w:rPr>
          <w:rFonts w:ascii="Times New Roman"/>
          <w:b w:val="false"/>
          <w:i w:val="false"/>
          <w:color w:val="000000"/>
          <w:sz w:val="28"/>
        </w:rPr>
        <w:t xml:space="preserve"> және Қазақстан Республикасының 2003 жылғы 8 шілдедегі Орман кодексінің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қосымшасына сәйкес Солтүстік Қазақстан облысы Табиғи ресурстар және табиғат пайдалануды реттеу басқармасының «Қызылжар мемлекеттік орман мекемесі» мемлекеттік мекемесінің (бұдан әрі - Мекеме) жалпы алаңы 10,4467 гектар жер учаскелері орман қоры жерлері санатынан өнеркәсіп, көлік, байланыс, қорғаныс және өзге ауыл шаруашылығы мақсатына арналмаған жерлер санатына ауыстырылсын.</w:t>
      </w:r>
      <w:r>
        <w:br/>
      </w:r>
      <w:r>
        <w:rPr>
          <w:rFonts w:ascii="Times New Roman"/>
          <w:b w:val="false"/>
          <w:i w:val="false"/>
          <w:color w:val="000000"/>
          <w:sz w:val="28"/>
        </w:rPr>
        <w:t>
</w:t>
      </w:r>
      <w:r>
        <w:rPr>
          <w:rFonts w:ascii="Times New Roman"/>
          <w:b w:val="false"/>
          <w:i w:val="false"/>
          <w:color w:val="000000"/>
          <w:sz w:val="28"/>
        </w:rPr>
        <w:t>
      2. Солтүстік Қазақстан облысының әкімі Қазақстан Республикасының заңнамасында белгіленген тәртіппен минералдық тыңайтқыштар зауытын салу үшін осы қаулының 1-тармағында көрсетілген жер учаскелерін «РИА СК «Нефтепродукт» жауапкершілігі шектеулі серіктестігіне (бұдан әрі - Серіктестік) беруді қамтамасыз етсін.</w:t>
      </w:r>
      <w:r>
        <w:br/>
      </w:r>
      <w:r>
        <w:rPr>
          <w:rFonts w:ascii="Times New Roman"/>
          <w:b w:val="false"/>
          <w:i w:val="false"/>
          <w:color w:val="000000"/>
          <w:sz w:val="28"/>
        </w:rPr>
        <w:t>
</w:t>
      </w:r>
      <w:r>
        <w:rPr>
          <w:rFonts w:ascii="Times New Roman"/>
          <w:b w:val="false"/>
          <w:i w:val="false"/>
          <w:color w:val="000000"/>
          <w:sz w:val="28"/>
        </w:rPr>
        <w:t>
      3. Серіктестік Қазақстан Республикасының қолданыстағы заңнамасына сәйкес орман алқаптарын орман шаруашылығын жүргізумен байланысты емес мақсаттарда алып қоюдан туындаған 2951193 (екі миллион тоғыз жүз елу бір мың бір жүз тоқсан үш) теңге мөлшеріндегі орман шаруашылығы өндірісінің шығындарын республикалық бюджеттің кірісіне өтесін және алынған сүректі Мекеменің теңгеріміне бере отырып, алаңдарды тазарту жөнінде шаралар қабылдасын.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