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a0fd" w14:textId="c21a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микроқаржы ұйымдарының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11 қаңтардағы № 21 Жарлығы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микроқаржы ұйымдарының қызметі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718-баптың 2-тармағының бірінші бөлігі мынадай редакцияда жазылсын:</w:t>
      </w:r>
      <w:r>
        <w:br/>
      </w:r>
      <w:r>
        <w:rPr>
          <w:rFonts w:ascii="Times New Roman"/>
          <w:b w:val="false"/>
          <w:i w:val="false"/>
          <w:color w:val="000000"/>
          <w:sz w:val="28"/>
        </w:rPr>
        <w:t>
      «2. Банктердің, банк операцияларының жекелеген түрлерін жүзеге асыратын ұйымдардың, микроқаржы ұйымдарының және кредиттік серіктестіктердің қарыз алушыларының құқықтарын қорғау қарыз беруге және оған қызмет көрсетуге байланысты қарыз беруші алатын сыйақыны, комиссиялық және өзге де төлемдердің барлық түрлерін қамтитын және Қазақстан Республикасының заңнамасында айқындалған тәртіпте есептелетін жылдық тиімді сыйақы ставкасының шекті мөлшерін белгілеу жолымен қамтамасыз етіледі.».</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14 қарашада «Егемен Қазақстан» және 2011 жылғы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168-1-бап мынадай редакцияда жазылсын:</w:t>
      </w:r>
      <w:r>
        <w:br/>
      </w:r>
      <w:r>
        <w:rPr>
          <w:rFonts w:ascii="Times New Roman"/>
          <w:b w:val="false"/>
          <w:i w:val="false"/>
          <w:color w:val="000000"/>
          <w:sz w:val="28"/>
        </w:rPr>
        <w:t>
      «168-1-бап. Қазақстан Республикасының микроқаржы ұйымдары</w:t>
      </w:r>
      <w:r>
        <w:br/>
      </w:r>
      <w:r>
        <w:rPr>
          <w:rFonts w:ascii="Times New Roman"/>
          <w:b w:val="false"/>
          <w:i w:val="false"/>
          <w:color w:val="000000"/>
          <w:sz w:val="28"/>
        </w:rPr>
        <w:t>
                  туралы заңнамасының талаптарын бұзу</w:t>
      </w:r>
      <w:r>
        <w:br/>
      </w:r>
      <w:r>
        <w:rPr>
          <w:rFonts w:ascii="Times New Roman"/>
          <w:b w:val="false"/>
          <w:i w:val="false"/>
          <w:color w:val="000000"/>
          <w:sz w:val="28"/>
        </w:rPr>
        <w:t>
      1. Микроқаржы ұйымдарының микроқаржы ұйымдары туралы заңнамаға сәйкес тыйым салынған не микроқаржы ұйымдары туралы заңнамада тікелей көзделмеген операциялар мен мәмілелерді жүзеге асыруы, -</w:t>
      </w:r>
      <w:r>
        <w:br/>
      </w:r>
      <w:r>
        <w:rPr>
          <w:rFonts w:ascii="Times New Roman"/>
          <w:b w:val="false"/>
          <w:i w:val="false"/>
          <w:color w:val="000000"/>
          <w:sz w:val="28"/>
        </w:rPr>
        <w:t>
      лауазымды тұлғаларға - елу айлық есептік көрсеткіш мөлшерінде, заңды тұлғаларға - мәміле сомасының оннан бір пайызы мөлшерінде айыппұл салуға әкеп соғады.</w:t>
      </w:r>
      <w:r>
        <w:br/>
      </w:r>
      <w:r>
        <w:rPr>
          <w:rFonts w:ascii="Times New Roman"/>
          <w:b w:val="false"/>
          <w:i w:val="false"/>
          <w:color w:val="000000"/>
          <w:sz w:val="28"/>
        </w:rPr>
        <w:t>
      2. Микроқаржы ұйымының бұқаралық ақпарат құралдарында жарияланған күні шындыққа сәйкес келмейтін жарнаманы хабарлауы немесе жариялауы, егер бұл іс-әрекеттерде қылмыстық жаза қолданылатын әрекет белгілері болмаса, -</w:t>
      </w:r>
      <w:r>
        <w:br/>
      </w:r>
      <w:r>
        <w:rPr>
          <w:rFonts w:ascii="Times New Roman"/>
          <w:b w:val="false"/>
          <w:i w:val="false"/>
          <w:color w:val="000000"/>
          <w:sz w:val="28"/>
        </w:rPr>
        <w:t>
      шағын немесе орта кәсіпкерлік субъектілері болып табылатын заңды тұлғаларға - жетпіс айлық есептік көрсеткіш мөлшерінде, ірі кәсіпкерлік субъектілері болып табылатын заңды тұлғаларға - жүз елу айлық есептік көрсеткіш мөлшерінде айыппұл салуға әкеп соғады.</w:t>
      </w:r>
      <w:r>
        <w:br/>
      </w:r>
      <w:r>
        <w:rPr>
          <w:rFonts w:ascii="Times New Roman"/>
          <w:b w:val="false"/>
          <w:i w:val="false"/>
          <w:color w:val="000000"/>
          <w:sz w:val="28"/>
        </w:rPr>
        <w:t>
      3. Микроқаржы ұйымдарының қаржы нарығын және қаржы ұйымдарын бақылау мен қадағалау жөніндегі уәкілетті органға микроқаржы ұйымдары туралы заңнамаға сәйкес талап етілетін ақпаратты ұсынбауы, сол сияқты бірнеше рет (кейінгі он екі күнтізбелік ай ішінде екі және одан көп) уақтылы ұсынбауы немесе микроқаржы ұйымдарының қаржы нарығын және қаржы ұйымдарын бақылау мен қадағалау жөніндегі уәкілетті органға микроқаржы ұйымдары туралы заңнамаға сәйкес берілуі талап етілетін мәліметтерді қамтымайтын ақпарат беруі, не анық емес мәліметтер (ақпарат) беруі, -</w:t>
      </w:r>
      <w:r>
        <w:br/>
      </w:r>
      <w:r>
        <w:rPr>
          <w:rFonts w:ascii="Times New Roman"/>
          <w:b w:val="false"/>
          <w:i w:val="false"/>
          <w:color w:val="000000"/>
          <w:sz w:val="28"/>
        </w:rPr>
        <w:t>
      лауазымды тұлғаға - жүз айлық есептік көрсеткіш мөлшерінде, заңды тұлғаға - екі жүз айлық есептік көрсеткіш мөлшерінде айыппұл салуға әкеп соғады.</w:t>
      </w:r>
      <w:r>
        <w:br/>
      </w:r>
      <w:r>
        <w:rPr>
          <w:rFonts w:ascii="Times New Roman"/>
          <w:b w:val="false"/>
          <w:i w:val="false"/>
          <w:color w:val="000000"/>
          <w:sz w:val="28"/>
        </w:rPr>
        <w:t>
      4. Микроқаржы ұйымдарының Қазақстан Республикасы Ұлттық Банкінің шектеулі ықпал ету шараларымен көзделген міндеттерді орындамауы, -</w:t>
      </w:r>
      <w:r>
        <w:br/>
      </w:r>
      <w:r>
        <w:rPr>
          <w:rFonts w:ascii="Times New Roman"/>
          <w:b w:val="false"/>
          <w:i w:val="false"/>
          <w:color w:val="000000"/>
          <w:sz w:val="28"/>
        </w:rPr>
        <w:t>
      лауазымды тұлғаға - жүз айлық есептік көрсеткіш мөлшерінде, заңды тұлғаға - екі жүз елу айлық есептік көрсеткіш мөлшерінде айыппұл салуға әкеп соғады.</w:t>
      </w:r>
      <w:r>
        <w:br/>
      </w:r>
      <w:r>
        <w:rPr>
          <w:rFonts w:ascii="Times New Roman"/>
          <w:b w:val="false"/>
          <w:i w:val="false"/>
          <w:color w:val="000000"/>
          <w:sz w:val="28"/>
        </w:rPr>
        <w:t>
      5. Микроқаржы ұйымдарының Қазақстан Республикасының Ұлттық Банкі белгілеген пруденциалдық нормативтерді және (немесе) басқа да сақталуға міндетті нормалар мен лимиттерді бірнеше рет бұзуы, -</w:t>
      </w:r>
      <w:r>
        <w:br/>
      </w:r>
      <w:r>
        <w:rPr>
          <w:rFonts w:ascii="Times New Roman"/>
          <w:b w:val="false"/>
          <w:i w:val="false"/>
          <w:color w:val="000000"/>
          <w:sz w:val="28"/>
        </w:rPr>
        <w:t>
      заңды тұлғаға - үш жүз айлық есептік көрсеткіш мөлшерінде айыппұл салуға әкеп соғады.»;</w:t>
      </w:r>
      <w:r>
        <w:br/>
      </w:r>
      <w:r>
        <w:rPr>
          <w:rFonts w:ascii="Times New Roman"/>
          <w:b w:val="false"/>
          <w:i w:val="false"/>
          <w:color w:val="000000"/>
          <w:sz w:val="28"/>
        </w:rPr>
        <w:t>
      2) 541-баптың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теңестірілген әкімшілік соттардың судьялары, осы баптың үшінші бөлігінде көзделген жағдайларды қоспағанда, осы Кодекстің 79-1, 79-3, 79-4, 79-5, 79-6, 80 - 84, 85 (төртінші және бесінші бөліктерінде), 85-1 (екінші бөлігінде), 85-2 (екінші бөлігінде), 85-3, 86, 86-1, 87-2, 87-3, 87-4, 95 - 110-1, 124 (бірінші бөлігінде), 127, 129, 130, 136 - 136-2, 140 (екінші бөлігінде), 141-1, 143, 143-1, 144-1, 145, 146-1, 147, 147-1 (екінші бөлігінде), 147-10 (екінші, төртінші, бесінші, алтыншы, жетінші, оныншы, он бірінші, он екінші, он үшінші, он төртінші бөліктерінде),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168-3, 175 (екінші бөлігінде) (жекеше нотариустар, жеке сот орындаушылары, аудиторлар және аудиторлық ұйымдар жасаған құқық бұзушылық бөлігінде), 176 (бірінші бөлігінде), 177-3, 177-4, 177-5, 179, 179-1, 183, 184, 184-1, 185, 188 (екінші бөлігінде), 190, 192, 194, 200, 202, 203, 213 (төртінші - алтыншы бөліктерінде), 214, 218-1 (жетінші бөлігінде), 222 - 229, 231 (екінші бөлігінде), 232, 233, 234-1, 235 (екінші бөлігінде), 237, 237-1, 246 (екінші бөлігінде), 275-1, 278 (бірінші бөлігінде), 283 (бірінші, үшінші бөліктерінде), 298 (екінші және үшінші бөліктерінде), 298-1 (екінші бөлігінде), 302 (үшінші бөлігінде), 303 (екінші бөлігінде), 304 (екінші бөлігінде), 305 (екінші бөлігінде), 306 (екінші бөлігінде), 306-1 (үшінші бөлігінде), 306-2, 308, 309-1 (жетінші және  сегізінші бөліктерінде), 309-2 (төртінші бөлігінде), 309-4 (сегізінші және тоғызыншы бөліктерінде), 311-1 (жетінші бөлігінде), 312-1, 314, 315, 316, 317 (екінші және үшінші бөліктерінде), 317-1, 317-2, 318, 319, 319-1, 320 (бірінші және 1-1-бөліктерінде), 321, 322 (үшінші, төртінші және бесінші бөліктерінде), 323 (екінші бөлігінде), 324 (екінші және үшінші бөліктерінде), 324-1, 326, 327 (бірінші бөлігінде), 328, 330, 330-1 (екінші бөлігінде), 332 (бірінші, екінші және төртінші бөліктерінде), 335, 336 (үшінші бөлігінде), 336-1 (үшінші бөлігінде), 336-2 (үшінші бөлігінде), 338 (бірінші бөлігінде), 338-1, 339, 340, 342 - 344, 346 - 357, 357-1, 357-2 (екінші бөлігінде), 357-3, 357-4, 357-6, 359, 361, 362, 362-1, 363, 365, 366, 368, 368-1, 369 (екінші бөлігінде), 370 (екінші бөлігінде), 371 (екінші бөлігінде), 372 - 376, 381-1, 386 (үшінші бөлігінде), 388, 390 (екінші бөлігінде), 391 (екінші бөлігінде), 391-1 (екінші және үшінші бөліктерінде), 393, 394 (екінші бөлігінде), 394-1, 396 (екінші бөлігінде), 400-1, 400-2, 405 (бірінші бөлігінде), 409, 410, 413, 413-1, 413-2, 414, 415, 417, 417-1, 418, 421, 423, 424, 425-1, 426 - 430, 433, 442, 443 (бесінші бөлігінде), 445, 446 (екінші бөлігінде), 446-1, 453 (екінші бөлігінде), 454 (бірінші - үшінші бөліктерінде),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(үшінші бөлігінде), 484, 492 (екінші бөлігінде), 494 (екінші бөлігінде), 494-1 (үшінші және бесінші бөліктерінде), 496 (екінші бөлігінде), 501, 512-1 - 512-5, 513 - 518, 520 - 537-1-баптарында көзделген әкімшілік құқық бұзушылық туралы істерді қарайды.»;</w:t>
      </w:r>
      <w:r>
        <w:br/>
      </w:r>
      <w:r>
        <w:rPr>
          <w:rFonts w:ascii="Times New Roman"/>
          <w:b w:val="false"/>
          <w:i w:val="false"/>
          <w:color w:val="000000"/>
          <w:sz w:val="28"/>
        </w:rPr>
        <w:t>
      3) 636-баптың бірінші бөлігінің 1) тармақшасында:</w:t>
      </w:r>
      <w:r>
        <w:br/>
      </w:r>
      <w:r>
        <w:rPr>
          <w:rFonts w:ascii="Times New Roman"/>
          <w:b w:val="false"/>
          <w:i w:val="false"/>
          <w:color w:val="000000"/>
          <w:sz w:val="28"/>
        </w:rPr>
        <w:t>
      отыз бірінші абзац мынадай редакцияда жазылсын:</w:t>
      </w:r>
      <w:r>
        <w:br/>
      </w:r>
      <w:r>
        <w:rPr>
          <w:rFonts w:ascii="Times New Roman"/>
          <w:b w:val="false"/>
          <w:i w:val="false"/>
          <w:color w:val="000000"/>
          <w:sz w:val="28"/>
        </w:rPr>
        <w:t>
      «қаржы нарығын және қаржы ұйымдарын бақылау мен қадағалау жөніндегі уәкілетті мемлекеттік органның (158, 167-1 (екінші және үшінші бөліктері), 168-1, 168-3 (бірінші - төртінші бөліктері), 184, 184-1 (үшінші бөлігі), 190, 192, 194, 200, 202-баптар);»;</w:t>
      </w:r>
      <w:r>
        <w:br/>
      </w:r>
      <w:r>
        <w:rPr>
          <w:rFonts w:ascii="Times New Roman"/>
          <w:b w:val="false"/>
          <w:i w:val="false"/>
          <w:color w:val="000000"/>
          <w:sz w:val="28"/>
        </w:rPr>
        <w:t>
      отыз төртінші абзац мынадай редакцияда жазылсын:</w:t>
      </w:r>
      <w:r>
        <w:br/>
      </w:r>
      <w:r>
        <w:rPr>
          <w:rFonts w:ascii="Times New Roman"/>
          <w:b w:val="false"/>
          <w:i w:val="false"/>
          <w:color w:val="000000"/>
          <w:sz w:val="28"/>
        </w:rPr>
        <w:t>
      «салық қызметі органдарының (154, 155, 156, 157, 163 (үшінші, төртінші, алтыншы, жетінші және тоғызыншы бөліктері), 163-4 (үшінші және төртінші бөліктері), 213 (төртінші - алтыншы бөліктері), 214, 218-1 (жетінші бөлігі), 357-1, 357-2, 357-5, 359, 361, 374 (бесінші, алтыншы, жетінші, сегізінші, тоғызыншы бөліктері), 532 - 535-баптар);».</w:t>
      </w:r>
      <w:r>
        <w:br/>
      </w: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22-1, 22-11,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106-баптың 3-тармағы мынадай редакцияда жазылсын:</w:t>
      </w:r>
      <w:r>
        <w:br/>
      </w:r>
      <w:r>
        <w:rPr>
          <w:rFonts w:ascii="Times New Roman"/>
          <w:b w:val="false"/>
          <w:i w:val="false"/>
          <w:color w:val="000000"/>
          <w:sz w:val="28"/>
        </w:rPr>
        <w:t>
      «3. Микроқаржы ұйымдарының салық кезеңінің ішінде берілген микрокредиттер сомасының 15 пайызынан аспайтын мөлшерде өзара байланысты тараптардың пайдасына не өзара байланысты тараптардың міндеттемелері бойынша үшінші тұлғаларға берілген микрокредиттер мен микрокредиттер бойынша шартты міндеттемелерді қоспағанда, күмәнді және үмітсіз микрокредиттерге, берілген микрокредиттер бойынша шартты міндеттемелерге қарсы резервтерді құру жөніндегі шығыстардың сомасын шегеруге құқығы бар.</w:t>
      </w:r>
      <w:r>
        <w:br/>
      </w:r>
      <w:r>
        <w:rPr>
          <w:rFonts w:ascii="Times New Roman"/>
          <w:b w:val="false"/>
          <w:i w:val="false"/>
          <w:color w:val="000000"/>
          <w:sz w:val="28"/>
        </w:rPr>
        <w:t>
      Берілген микрокредиттер бойынша активтерді және шартты міндеттемелерді күмәнді және үмітсіз санатына жатқызу тәртібін, сондай-ақ резервтер құру тәртібін Қазақстан Республикасының Ұлттық Банкі уәкілетті органмен келісім бойынша айқындайды.»;</w:t>
      </w:r>
      <w:r>
        <w:br/>
      </w:r>
      <w:r>
        <w:rPr>
          <w:rFonts w:ascii="Times New Roman"/>
          <w:b w:val="false"/>
          <w:i w:val="false"/>
          <w:color w:val="000000"/>
          <w:sz w:val="28"/>
        </w:rPr>
        <w:t>
      2) 143-баптың 2-тармағының 10) тармақшасы мынадай редакцияда жазылсын:</w:t>
      </w:r>
      <w:r>
        <w:br/>
      </w:r>
      <w:r>
        <w:rPr>
          <w:rFonts w:ascii="Times New Roman"/>
          <w:b w:val="false"/>
          <w:i w:val="false"/>
          <w:color w:val="000000"/>
          <w:sz w:val="28"/>
        </w:rPr>
        <w:t>
      «10) микроқаржы ұйымдарына төленетін микрокредиттер бойынша сыйақы;»;</w:t>
      </w:r>
      <w:r>
        <w:br/>
      </w:r>
      <w:r>
        <w:rPr>
          <w:rFonts w:ascii="Times New Roman"/>
          <w:b w:val="false"/>
          <w:i w:val="false"/>
          <w:color w:val="000000"/>
          <w:sz w:val="28"/>
        </w:rPr>
        <w:t>
      3) 262-баптың 2-тармағы мынадай редакцияда жазылсын:</w:t>
      </w:r>
      <w:r>
        <w:br/>
      </w:r>
      <w:r>
        <w:rPr>
          <w:rFonts w:ascii="Times New Roman"/>
          <w:b w:val="false"/>
          <w:i w:val="false"/>
          <w:color w:val="000000"/>
          <w:sz w:val="28"/>
        </w:rPr>
        <w:t>
      «2. Банктердің, банк операцияларының жекелеген түрлерін жүзеге асыратын ұйымдардың, есепке жатқызудың барабарлық әдісін пайдаланатын микроқаржы ұйымдарының кепілдегі мүлікті (тауарларды) алуға және өткізуге байланысты айналымдар бойынша қосылған құн салығының сомасын есепке алу бойынша бөлек есептеу әдісін қолдануға құқығы бар.».</w:t>
      </w:r>
      <w:r>
        <w:br/>
      </w:r>
      <w:r>
        <w:rPr>
          <w:rFonts w:ascii="Times New Roman"/>
          <w:b w:val="false"/>
          <w:i w:val="false"/>
          <w:color w:val="000000"/>
          <w:sz w:val="28"/>
        </w:rPr>
        <w:t>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w:t>
      </w:r>
      <w:r>
        <w:br/>
      </w:r>
      <w:r>
        <w:rPr>
          <w:rFonts w:ascii="Times New Roman"/>
          <w:b w:val="false"/>
          <w:i w:val="false"/>
          <w:color w:val="000000"/>
          <w:sz w:val="28"/>
        </w:rPr>
        <w:t>
      1) 8-бап мынадай мазмұндағы у-18) тармақшамен толықтырылсын:</w:t>
      </w:r>
      <w:r>
        <w:br/>
      </w:r>
      <w:r>
        <w:rPr>
          <w:rFonts w:ascii="Times New Roman"/>
          <w:b w:val="false"/>
          <w:i w:val="false"/>
          <w:color w:val="000000"/>
          <w:sz w:val="28"/>
        </w:rPr>
        <w:t>
      «у-18) микроқаржы ұйымдарының қызметін, оның ішінде микроқаржы ұйымдарының жарғылық капиталының ең төменгі мөлшерін және оны қалыптастыру тәртібін белгілеу; микроқаржы ұйымдарын есептік тіркеу; пруденциалдық нормативтерді және басқа да сақталуға міндетті нормалар мен лимиттерді белгілеу; берілген микрокредиттер бойынша активтерді және шартты міндеттемелерді жіктеу және оларға қарсы провизиялар (резервтер) құру тәртібін белгілеу; есептілікті ұсынудың тізбесін, нысандарын, мерзімдерін және тәртібін белгілеу жолымен реттеуді, бақылауды және қадағалауды жүзеге асырады; микроқаржы ұйымы орындауға міндетті нормативтік құқықтық актілерді шығарады; бухгалтерлік есеп жүргізуді автоматтандыруға қойылатын талаптарды белгілейді; өз құзыреті шегінде микроқаржы ұйымдарына Қазақстан Республикасының микроқаржы ұйымдары туралы заңнамасын бұзғаны үшін шектеулі ықпал ету шараларын және санкцияларды қолданады;»;</w:t>
      </w:r>
      <w:r>
        <w:br/>
      </w:r>
      <w:r>
        <w:rPr>
          <w:rFonts w:ascii="Times New Roman"/>
          <w:b w:val="false"/>
          <w:i w:val="false"/>
          <w:color w:val="000000"/>
          <w:sz w:val="28"/>
        </w:rPr>
        <w:t>
      2) 61-баптың бірінші бөлігі мынадай редакцияда жазылсын:</w:t>
      </w:r>
      <w:r>
        <w:br/>
      </w:r>
      <w:r>
        <w:rPr>
          <w:rFonts w:ascii="Times New Roman"/>
          <w:b w:val="false"/>
          <w:i w:val="false"/>
          <w:color w:val="000000"/>
          <w:sz w:val="28"/>
        </w:rPr>
        <w:t>
      «Қазақстан Ұлттық Банкі қаржы ұйымдарының, сондай-ақ микроқаржы ұйымдарының қызметін реттеуге, бақылауға және қадағалауға қатысады, Қазақстан Республикасының заңнамасына сәйкес шектеулі ықпал ету шараларын және санкцияларды қолданады.»;</w:t>
      </w:r>
      <w:r>
        <w:br/>
      </w:r>
      <w:r>
        <w:rPr>
          <w:rFonts w:ascii="Times New Roman"/>
          <w:b w:val="false"/>
          <w:i w:val="false"/>
          <w:color w:val="000000"/>
          <w:sz w:val="28"/>
        </w:rPr>
        <w:t>
      3) 62-2-баптың 3) тармақшасының екінші абзацы мынадай редакцияда жазылсын:</w:t>
      </w:r>
      <w:r>
        <w:br/>
      </w:r>
      <w:r>
        <w:rPr>
          <w:rFonts w:ascii="Times New Roman"/>
          <w:b w:val="false"/>
          <w:i w:val="false"/>
          <w:color w:val="000000"/>
          <w:sz w:val="28"/>
        </w:rPr>
        <w:t>
      «қаржы ұйымдарына, микроқаржы ұйымдарына, сондай-ақ валюталық операцияларды жүзеге асыратын тұлғаларға олардың Қазақстан Республикасы заңнамасының талаптарын сақтауы тұрғысынан;»;</w:t>
      </w:r>
      <w:r>
        <w:br/>
      </w:r>
      <w:r>
        <w:rPr>
          <w:rFonts w:ascii="Times New Roman"/>
          <w:b w:val="false"/>
          <w:i w:val="false"/>
          <w:color w:val="000000"/>
          <w:sz w:val="28"/>
        </w:rPr>
        <w:t>
      4) 62-3-баптың 1-тармағы мынадай редакцияда жазылсын:</w:t>
      </w:r>
      <w:r>
        <w:br/>
      </w:r>
      <w:r>
        <w:rPr>
          <w:rFonts w:ascii="Times New Roman"/>
          <w:b w:val="false"/>
          <w:i w:val="false"/>
          <w:color w:val="000000"/>
          <w:sz w:val="28"/>
        </w:rPr>
        <w:t>
      «1. Қазақстан Ұлттық Банкі қаржы ұйымдарының (олардың филиалдарының), микроқаржы ұйымдарының, сондай-ақ валюталық операцияларды жүзеге асыратын тұлғалардың қызметін тексеруді осы бапта көзделген ерекшеліктерді ескере отырып, кәсіпкерлік және (немесе) лицензиялау мәселелерін реттейтін Қазақстан Республикасының заңнамалық актілеріне сәйкес дербес не басқа мемлекеттік органдардың және (немесе) ұйымдардың мамандарын тарта отырып жүргізеді.».</w:t>
      </w:r>
      <w:r>
        <w:br/>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w:t>
      </w:r>
      <w:r>
        <w:br/>
      </w:r>
      <w:r>
        <w:rPr>
          <w:rFonts w:ascii="Times New Roman"/>
          <w:b w:val="false"/>
          <w:i w:val="false"/>
          <w:color w:val="000000"/>
          <w:sz w:val="28"/>
        </w:rPr>
        <w:t>
      1) 30-баптың 3-тармағының 1) тармақшасы мынадай редакцияда жазылсын:</w:t>
      </w:r>
      <w:r>
        <w:br/>
      </w:r>
      <w:r>
        <w:rPr>
          <w:rFonts w:ascii="Times New Roman"/>
          <w:b w:val="false"/>
          <w:i w:val="false"/>
          <w:color w:val="000000"/>
          <w:sz w:val="28"/>
        </w:rPr>
        <w:t>
      «1) Қазақстан Республикасының заңнамасына сәйкес микроқаржы ұйымдары ретінде тіркелген заңды тұлғалардың микрокредиттер беру жөніндегі қызметі;»;</w:t>
      </w:r>
      <w:r>
        <w:br/>
      </w:r>
      <w:r>
        <w:rPr>
          <w:rFonts w:ascii="Times New Roman"/>
          <w:b w:val="false"/>
          <w:i w:val="false"/>
          <w:color w:val="000000"/>
          <w:sz w:val="28"/>
        </w:rPr>
        <w:t>
      2) 40-2-баптың 2-тармағы мынадай редакцияда жазылсын:</w:t>
      </w:r>
      <w:r>
        <w:br/>
      </w:r>
      <w:r>
        <w:rPr>
          <w:rFonts w:ascii="Times New Roman"/>
          <w:b w:val="false"/>
          <w:i w:val="false"/>
          <w:color w:val="000000"/>
          <w:sz w:val="28"/>
        </w:rPr>
        <w:t>
      «2. Банк омбудсменінің қаржы ұйымдарында және микроқаржы ұйымдарында кез келген қызметті атқаруға, банктердің, банк операцияларының жекелеген түрлерін жүзеге асыратын ұйымдардың аффилиирленген тұлғасы болуға құқығы жоқ.».</w:t>
      </w:r>
      <w:r>
        <w:br/>
      </w:r>
      <w:r>
        <w:rPr>
          <w:rFonts w:ascii="Times New Roman"/>
          <w:b w:val="false"/>
          <w:i w:val="false"/>
          <w:color w:val="000000"/>
          <w:sz w:val="28"/>
        </w:rPr>
        <w:t>
      6.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w:t>
      </w:r>
      <w:r>
        <w:br/>
      </w:r>
      <w:r>
        <w:rPr>
          <w:rFonts w:ascii="Times New Roman"/>
          <w:b w:val="false"/>
          <w:i w:val="false"/>
          <w:color w:val="000000"/>
          <w:sz w:val="28"/>
        </w:rPr>
        <w:t>
      24-баптың 3-тармағы бірінші бөлігінің 5) тармақшасы мынадай редакцияда жазылсын:</w:t>
      </w:r>
      <w:r>
        <w:br/>
      </w:r>
      <w:r>
        <w:rPr>
          <w:rFonts w:ascii="Times New Roman"/>
          <w:b w:val="false"/>
          <w:i w:val="false"/>
          <w:color w:val="000000"/>
          <w:sz w:val="28"/>
        </w:rPr>
        <w:t>
      «5)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мәні болып табылған жағдайларда жол берілмейді.».</w:t>
      </w:r>
      <w:r>
        <w:br/>
      </w:r>
      <w:r>
        <w:rPr>
          <w:rFonts w:ascii="Times New Roman"/>
          <w:b w:val="false"/>
          <w:i w:val="false"/>
          <w:color w:val="000000"/>
          <w:sz w:val="28"/>
        </w:rPr>
        <w:t>
      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5-1-баптың 7) тармақшасы мынадай редакцияда жазылсын:</w:t>
      </w:r>
      <w:r>
        <w:br/>
      </w:r>
      <w:r>
        <w:rPr>
          <w:rFonts w:ascii="Times New Roman"/>
          <w:b w:val="false"/>
          <w:i w:val="false"/>
          <w:color w:val="000000"/>
          <w:sz w:val="28"/>
        </w:rPr>
        <w:t>
      «7) микроқаржы ұйымдарын және кредиттік серіктестіктерді конкурстық негізде кредиттеу тәртібін бекітеді;».</w:t>
      </w:r>
      <w:r>
        <w:br/>
      </w:r>
      <w:r>
        <w:rPr>
          <w:rFonts w:ascii="Times New Roman"/>
          <w:b w:val="false"/>
          <w:i w:val="false"/>
          <w:color w:val="000000"/>
          <w:sz w:val="28"/>
        </w:rPr>
        <w:t>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w:t>
      </w:r>
      <w:r>
        <w:br/>
      </w:r>
      <w:r>
        <w:rPr>
          <w:rFonts w:ascii="Times New Roman"/>
          <w:b w:val="false"/>
          <w:i w:val="false"/>
          <w:color w:val="000000"/>
          <w:sz w:val="28"/>
        </w:rPr>
        <w:t>
      1) 11-баптың 1-тармағы мынадай редакцияда жазылсын:</w:t>
      </w:r>
      <w:r>
        <w:br/>
      </w:r>
      <w:r>
        <w:rPr>
          <w:rFonts w:ascii="Times New Roman"/>
          <w:b w:val="false"/>
          <w:i w:val="false"/>
          <w:color w:val="000000"/>
          <w:sz w:val="28"/>
        </w:rPr>
        <w:t>
      «1. Қазақстан Республикасының кредиттік бюролар және кредиттік тарихты қалыптастыру туралы заңнамасы бұзылған жағдайда уәкілетті орган кредиттік бюроға, банкке, банк операцияларының жекелеген түрлерін жүзеге асыратын ұйымға, микроқаржы ұйымына анықталған бұзушылықтарды жою туралы жазбаша нұсқамалар жіберуге құқылы.»;</w:t>
      </w:r>
      <w:r>
        <w:br/>
      </w:r>
      <w:r>
        <w:rPr>
          <w:rFonts w:ascii="Times New Roman"/>
          <w:b w:val="false"/>
          <w:i w:val="false"/>
          <w:color w:val="000000"/>
          <w:sz w:val="28"/>
        </w:rPr>
        <w:t>
      2) 18-баптың 1-тармағының 1) тармақшасы мынадай редакцияда жазылсын:</w:t>
      </w:r>
      <w:r>
        <w:br/>
      </w:r>
      <w:r>
        <w:rPr>
          <w:rFonts w:ascii="Times New Roman"/>
          <w:b w:val="false"/>
          <w:i w:val="false"/>
          <w:color w:val="000000"/>
          <w:sz w:val="28"/>
        </w:rPr>
        <w:t>
      «1) банктер және банк операцияларының жекелеген түрлерін жүзеге асыратын ұйымдар, микроқаржы ұйымдары;»;</w:t>
      </w:r>
      <w:r>
        <w:br/>
      </w:r>
      <w:r>
        <w:rPr>
          <w:rFonts w:ascii="Times New Roman"/>
          <w:b w:val="false"/>
          <w:i w:val="false"/>
          <w:color w:val="000000"/>
          <w:sz w:val="28"/>
        </w:rPr>
        <w:t>
      3) 20-баптың 1-тармағы бірінші бөлігінің 1) тармақшасы мынадай редакцияда жазылсын:</w:t>
      </w:r>
      <w:r>
        <w:br/>
      </w:r>
      <w:r>
        <w:rPr>
          <w:rFonts w:ascii="Times New Roman"/>
          <w:b w:val="false"/>
          <w:i w:val="false"/>
          <w:color w:val="000000"/>
          <w:sz w:val="28"/>
        </w:rPr>
        <w:t>
      «1) банктер және банк операцияларының жекелеген түрлерін жүзеге асыратын ұйымдар, микроқаржы ұйымдары;»;</w:t>
      </w:r>
      <w:r>
        <w:br/>
      </w:r>
      <w:r>
        <w:rPr>
          <w:rFonts w:ascii="Times New Roman"/>
          <w:b w:val="false"/>
          <w:i w:val="false"/>
          <w:color w:val="000000"/>
          <w:sz w:val="28"/>
        </w:rPr>
        <w:t>
      4) 24-баптың 1-тармағында: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Кредиттік бюроларға банктер, банк операцияларының жекелеген түрлерін жүзеге асыратын ұйымдар, микроқаржы ұйымдары беретін ақпаратта:»;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мақсаттары үшін кредит деп банктік қарыз, лизинг, факторинг, форфейтинг операциялары, вексельдерді есепке алу, сондай-ақ микрокредиттер беру түсініледі.».</w:t>
      </w:r>
      <w:r>
        <w:br/>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w:t>
      </w:r>
      <w:r>
        <w:br/>
      </w:r>
      <w:r>
        <w:rPr>
          <w:rFonts w:ascii="Times New Roman"/>
          <w:b w:val="false"/>
          <w:i w:val="false"/>
          <w:color w:val="000000"/>
          <w:sz w:val="28"/>
        </w:rPr>
        <w:t>
      18-баптың 7-тармағы екінші бөлігінің 2) тармақшасы мынадай редакцияда жазылсын:</w:t>
      </w:r>
      <w:r>
        <w:br/>
      </w:r>
      <w:r>
        <w:rPr>
          <w:rFonts w:ascii="Times New Roman"/>
          <w:b w:val="false"/>
          <w:i w:val="false"/>
          <w:color w:val="000000"/>
          <w:sz w:val="28"/>
        </w:rPr>
        <w:t>
      «2) жеке кәсіпкерлік субъектілерінің қатысуымен микроқаржы ұйымдары желісін дамыту;».</w:t>
      </w:r>
      <w:r>
        <w:br/>
      </w:r>
      <w:r>
        <w:rPr>
          <w:rFonts w:ascii="Times New Roman"/>
          <w:b w:val="false"/>
          <w:i w:val="false"/>
          <w:color w:val="000000"/>
          <w:sz w:val="28"/>
        </w:rPr>
        <w:t>
      10.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w:t>
      </w:r>
      <w:r>
        <w:br/>
      </w:r>
      <w:r>
        <w:rPr>
          <w:rFonts w:ascii="Times New Roman"/>
          <w:b w:val="false"/>
          <w:i w:val="false"/>
          <w:color w:val="000000"/>
          <w:sz w:val="28"/>
        </w:rPr>
        <w:t>
      1) 19-баптың 6-тармағы мынадай редакцияда жазылсын:</w:t>
      </w:r>
      <w:r>
        <w:br/>
      </w:r>
      <w:r>
        <w:rPr>
          <w:rFonts w:ascii="Times New Roman"/>
          <w:b w:val="false"/>
          <w:i w:val="false"/>
          <w:color w:val="000000"/>
          <w:sz w:val="28"/>
        </w:rPr>
        <w:t>
      «6. Жария мүдделі ұйымдар (қаржы ұйымдарынан және акционерлік қоғам нысанындағы микроқаржы ұйымдарынан басқа) жылдық қаржылық есептілікті уәкілетті орган бекіткен тізбеге, нысандарға сәйкес мерзімді баспасөз басылымдарында жариялауға міндетті.</w:t>
      </w:r>
      <w:r>
        <w:br/>
      </w:r>
      <w:r>
        <w:rPr>
          <w:rFonts w:ascii="Times New Roman"/>
          <w:b w:val="false"/>
          <w:i w:val="false"/>
          <w:color w:val="000000"/>
          <w:sz w:val="28"/>
        </w:rPr>
        <w:t>
      Қаржы ұйымдары және акционерлік қоғам нысанындағы микроқаржы ұйымдары жылдық қаржылық есептілікті Қазақстан Республикасының заңдарында белгіленген тәртіпте жариялайды.»;</w:t>
      </w:r>
      <w:r>
        <w:br/>
      </w:r>
      <w:r>
        <w:rPr>
          <w:rFonts w:ascii="Times New Roman"/>
          <w:b w:val="false"/>
          <w:i w:val="false"/>
          <w:color w:val="000000"/>
          <w:sz w:val="28"/>
        </w:rPr>
        <w:t>
      2) 20-бапта: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Қаржы ұйымдарында, микроқаржы ұйымдарында және Қазақстан Республикасының секьюритилендіру туралы заңнамасына сәйкес құрылған арнайы қаржы компанияларында бухгалтерлік есеп пен қаржылық есептілік жүйесін мемлекеттік реттеуді нормативтік құқықтық актілерді және оларға әдістемелік ұсынымдарды қабылдау арқылы Қазақстан Республикасының Ұлттық Банкі жүзеге асырады.»;</w:t>
      </w:r>
      <w:r>
        <w:br/>
      </w:r>
      <w:r>
        <w:rPr>
          <w:rFonts w:ascii="Times New Roman"/>
          <w:b w:val="false"/>
          <w:i w:val="false"/>
          <w:color w:val="000000"/>
          <w:sz w:val="28"/>
        </w:rPr>
        <w:t>
      6-тармақтың 1) тармақшасының бірінші абзацы мынадай редакцияда жазылсын:</w:t>
      </w:r>
      <w:r>
        <w:br/>
      </w:r>
      <w:r>
        <w:rPr>
          <w:rFonts w:ascii="Times New Roman"/>
          <w:b w:val="false"/>
          <w:i w:val="false"/>
          <w:color w:val="000000"/>
          <w:sz w:val="28"/>
        </w:rPr>
        <w:t>
      «1) қаржы ұйымдары және микроқаржы ұйымдары үшін:».</w:t>
      </w:r>
      <w:r>
        <w:br/>
      </w: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w:t>
      </w:r>
      <w:r>
        <w:br/>
      </w:r>
      <w:r>
        <w:rPr>
          <w:rFonts w:ascii="Times New Roman"/>
          <w:b w:val="false"/>
          <w:i w:val="false"/>
          <w:color w:val="000000"/>
          <w:sz w:val="28"/>
        </w:rPr>
        <w:t>
      көрсетілген Заңға қосымшада:</w:t>
      </w:r>
      <w:r>
        <w:br/>
      </w:r>
      <w:r>
        <w:rPr>
          <w:rFonts w:ascii="Times New Roman"/>
          <w:b w:val="false"/>
          <w:i w:val="false"/>
          <w:color w:val="000000"/>
          <w:sz w:val="28"/>
        </w:rPr>
        <w:t>
      1-тармақтың 96) тармақшасы мынадай редакцияда жазылсын:</w:t>
      </w:r>
      <w:r>
        <w:br/>
      </w:r>
      <w:r>
        <w:rPr>
          <w:rFonts w:ascii="Times New Roman"/>
          <w:b w:val="false"/>
          <w:i w:val="false"/>
          <w:color w:val="000000"/>
          <w:sz w:val="28"/>
        </w:rPr>
        <w:t>
      «96) өсімдіктерді қорғау және олардың карантині саласында;»;</w:t>
      </w:r>
      <w:r>
        <w:br/>
      </w:r>
      <w:r>
        <w:rPr>
          <w:rFonts w:ascii="Times New Roman"/>
          <w:b w:val="false"/>
          <w:i w:val="false"/>
          <w:color w:val="000000"/>
          <w:sz w:val="28"/>
        </w:rPr>
        <w:t>
      мынадай мазмұндағы 97) тармақшамен толықтырылсын:</w:t>
      </w:r>
      <w:r>
        <w:br/>
      </w:r>
      <w:r>
        <w:rPr>
          <w:rFonts w:ascii="Times New Roman"/>
          <w:b w:val="false"/>
          <w:i w:val="false"/>
          <w:color w:val="000000"/>
          <w:sz w:val="28"/>
        </w:rPr>
        <w:t>
      «97) микроқаржы ұйымдарының қызметіне жүзеге асырылады.»;</w:t>
      </w:r>
      <w:r>
        <w:br/>
      </w:r>
      <w:r>
        <w:rPr>
          <w:rFonts w:ascii="Times New Roman"/>
          <w:b w:val="false"/>
          <w:i w:val="false"/>
          <w:color w:val="000000"/>
          <w:sz w:val="28"/>
        </w:rPr>
        <w:t>
      2-тармақтың 13) тармақшасы мынадай редакцияда жазылсын:</w:t>
      </w:r>
      <w:r>
        <w:br/>
      </w:r>
      <w:r>
        <w:rPr>
          <w:rFonts w:ascii="Times New Roman"/>
          <w:b w:val="false"/>
          <w:i w:val="false"/>
          <w:color w:val="000000"/>
          <w:sz w:val="28"/>
        </w:rPr>
        <w:t>
      «13) инвестициялық қорлар қызметіне;»;</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микроқаржы ұйымдарының қызметіне жүзеге асырылады.».</w:t>
      </w:r>
      <w:r>
        <w:br/>
      </w:r>
      <w:r>
        <w:rPr>
          <w:rFonts w:ascii="Times New Roman"/>
          <w:b w:val="false"/>
          <w:i w:val="false"/>
          <w:color w:val="000000"/>
          <w:sz w:val="28"/>
        </w:rPr>
        <w:t>
      2-бап. Осы Заң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1. Микрокредиттік ұйымдар осы Заң қолданысқа енгізілген күннен бастап отыз алты ай ішінде өз қызметінде осы Заңның 1-бабының 2-тармағы 1) тармақшасының үшінші және төртінші абзацтарында, 3 және 6-тармақтарында көзделген нормаларды басшылыққа алады.</w:t>
      </w:r>
      <w:r>
        <w:br/>
      </w:r>
      <w:r>
        <w:rPr>
          <w:rFonts w:ascii="Times New Roman"/>
          <w:b w:val="false"/>
          <w:i w:val="false"/>
          <w:color w:val="000000"/>
          <w:sz w:val="28"/>
        </w:rPr>
        <w:t>
      2. Микрокредиттік ұйымдар өз қызметін осы Заңның талаптарына ол қолданысқа енгізілген күннен бастап отыз алты ай ішінде сәйкес келтірсін.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