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5e2c" w14:textId="2fb5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шаруашылығы жүйелері мен құрылыстары қауіпсіздігінің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қаңтардағы № 29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9 шілдедегі Су кодексінің 36-бабының 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су шаруашылығы жүйелері мен құрылыстары қауіпсіздігінің критерийлері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шаруашылығы жүйелері мен құрылыстары</w:t>
      </w:r>
      <w:r>
        <w:br/>
      </w:r>
      <w:r>
        <w:rPr>
          <w:rFonts w:ascii="Times New Roman"/>
          <w:b/>
          <w:i w:val="false"/>
          <w:color w:val="000000"/>
        </w:rPr>
        <w:t>
қауіпсіздігінің критерийлері Негізгі ережелері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су шаруашылығы жүйелері мен құрылыстары қауіпсіздігінің критерийлері (бұдан әрі - Критерийлер) мониторинг үдерісінде Қазақстан Республикасындағы су шаруашылығы жүйелері мен құрылыстарының суды тежейтін гидротехникалық құрылыстар (бұдан әрі - ГТҚ) жай-күйінің негізгі қадағаланатын және бақыланатын техникалық көрсеткіштерін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Критерийлер мониторингін ГТҚ-ның меншік иелері құрылыстардың техникалық көрсеткіштерін сырттай (көрнекі және инструменталдық) бақылау нәтижелері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Критерийлердің сандық және сапалық мәні Қазақстан Республикасының «Гидротехникалық құрылыстар. Жобалаудың негізгі ережелері» № 3.04-01-2008 құрылыс нормалары мен ережелеріне сәйкес олардың сипаттамалары, пайдалану шарттары, ескеріле отырып, құрылыс жобасы құрамында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Критерийлерде мынадай анықтамалар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 тежейтін гидротехникалық құрылыс - тежеуді жасауға, су деңгейін көтеруге немесе су қоймасын құруға арналған құрылыс;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бақыланатын көрсеткіштер - техникалық құралдар көмегімен өлшенген немесе құрылысты өлшеу негізінде есептелген ГТҚ жай-күйінің сандық және сапалық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диагностикалық көрсеткіштер - ГТҚ жай-күйін диагностикалау мен бағалау үшін маңызды, «құрылыс - табан — су қоймасы» ГТҚ қауіпсіздігіне толығымен немесе оның жеке элементтерін бағалауға мүмкіндік беретін бақыланатын көрсеткіштер;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 - ГТҚ техникалық жай-күйін мониторингілеу үдерісінде өлшенген бақыланатын көрсеткіштердің мәні;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диагностикалық көрсеткіштер мәндерінің деңгейін сақтандыратын критериалдық диагностикалық көрсеткіштердің деңгейі, оған жеткенде ГТҚ тұрақтылығы, механикалық және сүзілу төзімділігі мен оның табаны, сондай-ақ су қашыртқы және су өткізгіштік құрылыстарының суды жіберу мүмкіндігі қалыпты пайдалану шарттарына әлі де сәйкес 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критериалдық диагностикалық көрсеткіштер деңгейі, диагностикалық көрсеткіштер мәндерінің екінші (шекті) деңгейі, одан асып кеткенде жобалық режимде ГТҚ пайдалануға рұқсат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ГТҚ-ның негізгі бақыланатын және диагностикалық көрсеткіштері осы Критерийлердің 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Критерийлер: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ГТҚ-ны пайдалануға беру алдында;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пайдаланудың бастапқы екі жылынан кейін;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пайдаланудың әрбір бес жылынан кейін кемінде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ГТҚ қайта жаңғыртқаннан, күрделі жөндеуден, қалпына келтірілгеннен және пайдалану шарттарын өзгерткеннен кейін;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пайдаланудан шығарылғаннан кейін және консервациялау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ГТҚ қауіпсіздігі саласында нормативтік құқықтық актілерді, қағидалар және нормалары өзгертілген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авариялық жағдайлардан кейін түзетілуге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ГТҚ жай-күйін бағалау К диагностикалық көрсеткішінің өлшенген мәнін оның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критериалдық мәнімен салыстыру негізінде жүргізіледі. 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-де кезінде ГТҚ жай-күйі қалыпты,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&lt; 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әлеуетті қауіпті, К &gt;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аварияның алдында деп есептеледі.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Су шаруашылығы жүйелері 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құрылыстары қауіпсіздігінің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критерийлеріне қосымша    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шаруашылығы жүйелері құрылыстарының су тежейтін</w:t>
      </w:r>
      <w:r>
        <w:br/>
      </w:r>
      <w:r>
        <w:rPr>
          <w:rFonts w:ascii="Times New Roman"/>
          <w:b/>
          <w:i w:val="false"/>
          <w:color w:val="000000"/>
        </w:rPr>
        <w:t>
гидротехникалық құрылыстарының негізгі бақыланатын</w:t>
      </w:r>
      <w:r>
        <w:br/>
      </w:r>
      <w:r>
        <w:rPr>
          <w:rFonts w:ascii="Times New Roman"/>
          <w:b/>
          <w:i w:val="false"/>
          <w:color w:val="000000"/>
        </w:rPr>
        <w:t>
және диагностикалық көрсеткіштерінің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3388"/>
        <w:gridCol w:w="2569"/>
        <w:gridCol w:w="1332"/>
        <w:gridCol w:w="1252"/>
        <w:gridCol w:w="1272"/>
      </w:tblGrid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Түріне қарай ГТҚ жай-күйінің негізгі бақыланатын көрсеткіштері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бақыланатын көрсеткішті өлшеу тәсілі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Бақыланатын көрсеткішті өлшейтін техникалық құралдар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Өлшемнің болжамды кезеңділігі*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нәтижесі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өлшенген көрсеткіштің мәні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көрсеткіштің критериалдық мәні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Бетонды ГТҚ (гравитациялық, контрфорсты, арқалы бөгеттер)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қыры мен оның табанының тік жылжуы (шөгуі),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маркаларды нивелирлеу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маркалар, жұмысшы және іргетасты реперлер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 мен оның табандарының көлденеңінен жылжуы,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Тұстамалар бойынша триангуляция, шамды алыстан шамалайтын бақылаулар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 реперлер, визирлі маркалар, шамды алыстан шамалайтын бақылау маркалары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Құрылыстардың және оның табанының кернеуі,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Деформацияларды, құрылыстардың және оның табанының кернеуін қашықтықтан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Сызықтық деформацияны өлшейтін түрлендіргіштер, ішекті түрлі күштер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Бетонды құрылыстың ұлтанындағы түйіскен кернеу,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Бақыланатын алаңға келетін күшті қашықтықтан өлшеу,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түрлі күштерді өлшейтін түрлендіргіштер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секцияаралық тігістерін ашу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Тігістердің ашылуын қашықтықтан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түрдегі сызықтық ауысулықты өлшейтін түрлендіргіштер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секцияаралық тігістері бойынша секциялардың өзара жылжуы,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 секцияларының өзара жылжуын тікелей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түрлі сызықтық жылжуларды өлшейтін түрлендіргіштер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пен құрылыс түйісі бойынша жарықтың созылу көлемі,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пен құрылыс түйісі бойынша жарықты ашу қашықтық өлшеулер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түрдегі сызықтық ауысулықты өлшейтін түрлендіргіштер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Құрылыстағы блокаралық тігістер мен жарықтарды ашу,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Блокаралық тігістер мен жарықтарды ашу жөнінде қашықтық өлшеулер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түрдегі сызықтық ауысулықты, өзгерістерді өлшейтін түрлендіргіштер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бетонының мен оның табанының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температурасын қашықтықтан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түрдегі температураны өлшейтін түрлендіргіштер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бетіне шығатын немесе дренажды құрылғыларға түсетін сүзілу шығындар, л/с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Өлшейтін суағарда су деңгейін тікелей өлшеу немесе шығындарды қашықтықтан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 деңгейін өлшейтін түрлендіргіштер, өлшейтін рейка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жағасына жанасқан және құрылыстардың табанындағы пьезометриялық қысым, 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Құрылыстардың табанында пьезометриялық деңгейлерді тура немесе қашықтықтан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түрдегі қысымды өлшейтін түрлендіргіштер, үлгілі манометрлер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Құрылыстардың табанындағы пьезометриялық градиенттер, мөлшерсіз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 табанында өлшенген қысымдар бойынша есептеледі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3 -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Мөлшерсіз көлем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Мөлшерсіз көлем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Құрылыстардың және оның табанының сейсмикалық толқуының параметрлері (жиілігі, гц;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 толқуларының кезеңі, с)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Толқулар амплитудасының, жеделдеуінің автоматтық күту режимінде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Сейсмометрикалық аппаратура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Гц,с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бьефте арнаның шайылу сипаттамасы (тереңдігі, м;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шайылу шұңқырының алаңы,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Сүңгуірлер немесе эхолоттардың көмегімен шаю шұңқырларын тура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Эхолоттар, өлшейтін ленталар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Құбылмалы деңгейдің белдеуінде бетонның бұзылуы,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Бетонның бұзылу тереңдігін тура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түріндегі индикатор базасындағы деформометр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Бетонның ірі толықтырушыларының реакциялық қасиеттері салдарынан бетонның бұзылуы,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Бетонның бұзылу тереңдігін тура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Топырақты материалдардан жасалған құрылыстар (бөгеттер, дамбалар және т.б.)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қыры мен оның табанының тік жылжуы (шөгуі),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Тереңдіктегі маркаларды, үстіңгі маркаларды ниверлеу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Үстіңгі, тереңдіктегі маркалар, жұмысшы және іргетасты реперлер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 қырларының көлденеңінен ығысуы,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Тұстамалар бойынша триангуляция, шамды алыстан шамалайтын бақылаулар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 және іргетасты реперлер, визирлі маркалар, шамды алыстан шамалайтын бақылау үшін маркалар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сутірек элементтерінде және оның табанындағы булы қысым, МПа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сутірек элементтерінде булы қысымды қашықтықтан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түрдегі қысымды өлшейтін түрлендіргіштер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бетіне шығатын немесе дренажды құрылғыларға түсетін сүзілу шығындар, л/с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Өлшейтін суағарда су деңгейін тікелей өлшеу немесе шығындарды қашықтықтан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 деңгейін өлшейтін түрлендіргіштер, ультрадыбысты шығынды өлшеуіштер, өлшейтін рейка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Құрылыстардың денесіндегі, су жағасына жанасқан сүзілу ағынының депрессиялық үстінгі белгісі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Пьезометриялық деңгейді қашықтықтан өлшеу немесе пьезометриялық деңгейінің белгілерін тура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түрдегі қысымды өлшейтін түрлендіргіштер, қысымды және қысымсыз пьезометрлер, үлгілі манометрлер, жартылдағыштар, деңгей өлшеуіштер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сутірек элементтерінде, табанындағы қысым градиенттері, өлшеусіз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және оның табанында өлшенген пьезометрикалық қысымдар бойынша есептеледі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3 -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Өлшеусіз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Өлшеусіз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Құрылыстың және оның табанының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және оның табанының температурасын қашықтықтан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түріндегі температураны өлшейтін түрлендіргіштер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Құрылыстардың және оның табанының сейсмикалық толқуының параметрлері (жиілігі; гц; өзінің толқуларының кезеңі, с)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Толқулар амплитудасының, жеделдеуінің автоматтық күту режимінде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Сейсмометрикалық аппаратура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Гц,с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сыртында төменгі бьефте грифондардың болуы, л/с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Сүзілу шығындарды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Суағардың бетінен судың деңгейін өлшеу үшін өлшейтін суағар рейкасымен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Ашық-жасыл шөпті жамылғымен төменгі беткейде белдеулердің болуы,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Белдеулердің алаңдарын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Бөгеттің беткейінде және қырында отыру шұңқырларын анықтау, 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Шұңқырдың тереңдігін және алаңдарын, диаметрін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Бөгеттің қырында тік және көлденең жарықтарды анықтау, м,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Жарықтардың ашылуын және ұзындыған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Үстіңгі және төменгі бьефтерде топырақтың жанасуы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Сырғыма және әлеуетті орнықсыз массивтерде тігінен ығысу,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және терең маркаларын нивелирлеу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және терең маркалар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4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Сырғыма және әлеуетті орнықсыз массивтерде көлденең ығысу, мм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Триангуляция, шамды алыстан шамалайтын бақылаулар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Реперлер, маркалар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Сырғыма және әлеуетті орнықсыз массивтерде жер асты сулардың деңгейі, 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Пьезометрикалық деңгейлерді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Пьезометрлер, деңгей өлшеуіштер, жартылдағыштар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Сырғыма және отыру жарықтарының пайда болуы, м, см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Енінің, тереңдігінің ұзындығын өлшеу, суреттеу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см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см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 ылғалдану белдеулерінің болуы,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шыққан алаңдарды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бьефте жер асты суларының жинақталған шығуларының болуы, л/с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Сүзілу шығындарын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Өлшейтін суағар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бір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Топырақтың суффозиондық шығуының болуы, г/л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Жүзінді санын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Өлшейтін ыдыс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Отыру және суффозиондық шұңқырлардың болуы, 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Суреттеу, шұңқырлардың санын және көлемін өлшеу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мерзімде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Криогенді деформацияның болуы, 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 сипаты, көлемдері, таралу алаңы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</w:tbl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*Пайдалану тәжірибесін негізге алып, әрбір құрылыс үшін өлшеу кезеңділігі ГТҚ сыныптылығына, жай-күйіне, пайдалану кезеңіне және де басқа да факторларға байланысты тағайындалады.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