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93f4" w14:textId="9b29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Фильмдердің мемлекеттік қорын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17 қантардағы № 82 Қаулысы. Күші жойылды - Қазақстан Республикасы Үкіметінің 2019 жылғы 31 шілдедегі № 551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31.07.2019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Республикасының 2006 жылғы 15 желтоқсандағы Заңының 1-бабының 16-2)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Шәкен Айманов атындағы "Қазақфильм" акционерлік қоғамы ұлттық фильмдерді, бірлесіп түсірілген фильмдерді, сондай-ақ олардың бастапқы материалдарын сақтауды жүзеге асыратын Фильмдердің мемлекеттік қоры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министрлігінің Мәдениет комитеті заңнамада белгіленген тәртіппен осы қаулыны іске асыру жөнінде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