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2141" w14:textId="6e62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115 Қаулысы.</w:t>
      </w:r>
    </w:p>
    <w:p>
      <w:pPr>
        <w:spacing w:after="0"/>
        <w:ind w:left="0"/>
        <w:jc w:val="both"/>
      </w:pPr>
      <w:bookmarkStart w:name="z1" w:id="0"/>
      <w:r>
        <w:rPr>
          <w:rFonts w:ascii="Times New Roman"/>
          <w:b w:val="false"/>
          <w:i w:val="false"/>
          <w:color w:val="000000"/>
          <w:sz w:val="28"/>
        </w:rPr>
        <w:t xml:space="preserve">
      "2012 - 2014 жылдарға арналған республикалық бюджет туралы" Қазақстан Республикасының 2011 жылғы 24 қарашадағы Заңының 13-бабын және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бюджеттердің,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нысаналы</w:t>
      </w:r>
    </w:p>
    <w:bookmarkEnd w:id="2"/>
    <w:p>
      <w:pPr>
        <w:spacing w:after="0"/>
        <w:ind w:left="0"/>
        <w:jc w:val="both"/>
      </w:pPr>
      <w:r>
        <w:rPr>
          <w:rFonts w:ascii="Times New Roman"/>
          <w:b w:val="false"/>
          <w:i w:val="false"/>
          <w:color w:val="000000"/>
          <w:sz w:val="28"/>
        </w:rPr>
        <w:t>
      ағымдағы трансферттердің бекітілген сомасын Қазақстан Республикасының</w:t>
      </w:r>
    </w:p>
    <w:p>
      <w:pPr>
        <w:spacing w:after="0"/>
        <w:ind w:left="0"/>
        <w:jc w:val="both"/>
      </w:pPr>
      <w:r>
        <w:rPr>
          <w:rFonts w:ascii="Times New Roman"/>
          <w:b w:val="false"/>
          <w:i w:val="false"/>
          <w:color w:val="000000"/>
          <w:sz w:val="28"/>
        </w:rPr>
        <w:t>
      Үкіметі белгілеген тәртіппен облыстық бюджеттерге, Астана және Алматы</w:t>
      </w:r>
    </w:p>
    <w:p>
      <w:pPr>
        <w:spacing w:after="0"/>
        <w:ind w:left="0"/>
        <w:jc w:val="both"/>
      </w:pPr>
      <w:r>
        <w:rPr>
          <w:rFonts w:ascii="Times New Roman"/>
          <w:b w:val="false"/>
          <w:i w:val="false"/>
          <w:color w:val="000000"/>
          <w:sz w:val="28"/>
        </w:rPr>
        <w:t>
      қалаларының бюджеттеріне аударуды қамтамасыз етсін.</w:t>
      </w:r>
    </w:p>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bookmarkStart w:name="z5" w:id="4"/>
    <w:p>
      <w:pPr>
        <w:spacing w:after="0"/>
        <w:ind w:left="0"/>
        <w:jc w:val="both"/>
      </w:pPr>
      <w:r>
        <w:rPr>
          <w:rFonts w:ascii="Times New Roman"/>
          <w:b w:val="false"/>
          <w:i w:val="false"/>
          <w:color w:val="000000"/>
          <w:sz w:val="28"/>
        </w:rPr>
        <w:t>
      1) нысаналы ағымдағы трансферттердің бөлінген сомасын уақтылы және нысаналы пайдалануды;</w:t>
      </w:r>
    </w:p>
    <w:bookmarkEnd w:id="4"/>
    <w:bookmarkStart w:name="z6" w:id="5"/>
    <w:p>
      <w:pPr>
        <w:spacing w:after="0"/>
        <w:ind w:left="0"/>
        <w:jc w:val="both"/>
      </w:pPr>
      <w:r>
        <w:rPr>
          <w:rFonts w:ascii="Times New Roman"/>
          <w:b w:val="false"/>
          <w:i w:val="false"/>
          <w:color w:val="000000"/>
          <w:sz w:val="28"/>
        </w:rPr>
        <w:t>
      2) есепті айдан кейінгі айдың 15-күніне дейін Қазақстан Республикасы Денсаулық сақтау министрлігіне нысаналы ағымдағы трансферттердің бөлінген сомасының пайдаланылуы туралы есептер беруді қамтамасыз етсін.</w:t>
      </w:r>
    </w:p>
    <w:bookmarkEnd w:id="5"/>
    <w:bookmarkStart w:name="z7" w:id="6"/>
    <w:p>
      <w:pPr>
        <w:spacing w:after="0"/>
        <w:ind w:left="0"/>
        <w:jc w:val="both"/>
      </w:pPr>
      <w:r>
        <w:rPr>
          <w:rFonts w:ascii="Times New Roman"/>
          <w:b w:val="false"/>
          <w:i w:val="false"/>
          <w:color w:val="000000"/>
          <w:sz w:val="28"/>
        </w:rPr>
        <w:t>
      4. Осы қаулы 2012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115 қаулысымен</w:t>
            </w:r>
            <w:r>
              <w:br/>
            </w:r>
            <w:r>
              <w:rPr>
                <w:rFonts w:ascii="Times New Roman"/>
                <w:b w:val="false"/>
                <w:i w:val="false"/>
                <w:color w:val="000000"/>
                <w:sz w:val="20"/>
              </w:rPr>
              <w:t>бекітілген</w:t>
            </w:r>
          </w:p>
        </w:tc>
      </w:tr>
    </w:tbl>
    <w:bookmarkStart w:name="z70" w:id="7"/>
    <w:p>
      <w:pPr>
        <w:spacing w:after="0"/>
        <w:ind w:left="0"/>
        <w:jc w:val="left"/>
      </w:pPr>
      <w:r>
        <w:rPr>
          <w:rFonts w:ascii="Times New Roman"/>
          <w:b/>
          <w:i w:val="false"/>
          <w:color w:val="000000"/>
        </w:rPr>
        <w:t xml:space="preserve"> Облыстық бюджеттердің,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2012 жылға арналған республикалық бюджеттен денсаулық сақтауға берілетін нысаналы ағымдағы трансферттерді пайдалану қағидалары (бұдан әрі - Қағидалар) "2012 - 2014 жылдарға арналған республикалық бюджет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қаулысын</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2. Қағидалар облыстық бюджеттердің, Астана және Алматы қалалары бюджеттерінің республикалық бюджеттен денсаулық сақтауға берілетін нысаналы ағымдағы трансферттерді мынадай республикалық бюджеттік бағдарламалар бойынша пайдалану тәртібін айқындайды:</w:t>
      </w:r>
    </w:p>
    <w:bookmarkEnd w:id="9"/>
    <w:bookmarkStart w:name="z12" w:id="10"/>
    <w:p>
      <w:pPr>
        <w:spacing w:after="0"/>
        <w:ind w:left="0"/>
        <w:jc w:val="both"/>
      </w:pP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w:t>
      </w:r>
    </w:p>
    <w:bookmarkEnd w:id="10"/>
    <w:bookmarkStart w:name="z13" w:id="11"/>
    <w:p>
      <w:pPr>
        <w:spacing w:after="0"/>
        <w:ind w:left="0"/>
        <w:jc w:val="both"/>
      </w:pPr>
      <w:r>
        <w:rPr>
          <w:rFonts w:ascii="Times New Roman"/>
          <w:b w:val="false"/>
          <w:i w:val="false"/>
          <w:color w:val="000000"/>
          <w:sz w:val="28"/>
        </w:rPr>
        <w:t>
      027 "Облыстық бюджеттерге, Астана және Алматы қалаларының бюджеттеріне жаңадан іске қосылатын денсаулық сақтау объектілерін ұстауға бөлінетін ағымдағы нысаналы трансферттер";</w:t>
      </w:r>
    </w:p>
    <w:bookmarkEnd w:id="11"/>
    <w:bookmarkStart w:name="z74" w:id="12"/>
    <w:p>
      <w:pPr>
        <w:spacing w:after="0"/>
        <w:ind w:left="0"/>
        <w:jc w:val="both"/>
      </w:pPr>
      <w:r>
        <w:rPr>
          <w:rFonts w:ascii="Times New Roman"/>
          <w:b w:val="false"/>
          <w:i w:val="false"/>
          <w:color w:val="000000"/>
          <w:sz w:val="28"/>
        </w:rPr>
        <w:t>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2012.12.28 </w:t>
      </w:r>
      <w:r>
        <w:rPr>
          <w:rFonts w:ascii="Times New Roman"/>
          <w:b w:val="false"/>
          <w:i w:val="false"/>
          <w:color w:val="000000"/>
          <w:sz w:val="28"/>
        </w:rPr>
        <w:t>№ 1725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Облыстық бюджеттерге, Астана және Алматы қалаларының</w:t>
      </w:r>
    </w:p>
    <w:bookmarkEnd w:id="13"/>
    <w:p>
      <w:pPr>
        <w:spacing w:after="0"/>
        <w:ind w:left="0"/>
        <w:jc w:val="both"/>
      </w:pPr>
      <w:r>
        <w:rPr>
          <w:rFonts w:ascii="Times New Roman"/>
          <w:b w:val="false"/>
          <w:i w:val="false"/>
          <w:color w:val="000000"/>
          <w:sz w:val="28"/>
        </w:rPr>
        <w:t>
      бюджеттеріне тегін медициналық көмектің кепілдік берілген көлемін</w:t>
      </w:r>
    </w:p>
    <w:p>
      <w:pPr>
        <w:spacing w:after="0"/>
        <w:ind w:left="0"/>
        <w:jc w:val="both"/>
      </w:pPr>
      <w:r>
        <w:rPr>
          <w:rFonts w:ascii="Times New Roman"/>
          <w:b w:val="false"/>
          <w:i w:val="false"/>
          <w:color w:val="000000"/>
          <w:sz w:val="28"/>
        </w:rPr>
        <w:t>
      қамтамасыз етуге және кеңейтуге берілетін нысаналы ағымдағы трансферттер:</w:t>
      </w:r>
    </w:p>
    <w:bookmarkStart w:name="z15" w:id="14"/>
    <w:p>
      <w:pPr>
        <w:spacing w:after="0"/>
        <w:ind w:left="0"/>
        <w:jc w:val="both"/>
      </w:pPr>
      <w:r>
        <w:rPr>
          <w:rFonts w:ascii="Times New Roman"/>
          <w:b w:val="false"/>
          <w:i w:val="false"/>
          <w:color w:val="000000"/>
          <w:sz w:val="28"/>
        </w:rPr>
        <w:t>
      1) аурулардың профилактикасына, салауатты өмір салтын насихаттау мен қалыптастыруға;</w:t>
      </w:r>
    </w:p>
    <w:bookmarkEnd w:id="14"/>
    <w:bookmarkStart w:name="z16" w:id="15"/>
    <w:p>
      <w:pPr>
        <w:spacing w:after="0"/>
        <w:ind w:left="0"/>
        <w:jc w:val="both"/>
      </w:pPr>
      <w:r>
        <w:rPr>
          <w:rFonts w:ascii="Times New Roman"/>
          <w:b w:val="false"/>
          <w:i w:val="false"/>
          <w:color w:val="000000"/>
          <w:sz w:val="28"/>
        </w:rPr>
        <w:t>
      2) АИТВ ахуалына эпидемиологиялық қадағалау жүргізуге;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Үкіметінің 2012.12.28 </w:t>
      </w:r>
      <w:r>
        <w:rPr>
          <w:rFonts w:ascii="Times New Roman"/>
          <w:b w:val="false"/>
          <w:i w:val="false"/>
          <w:color w:val="000000"/>
          <w:sz w:val="28"/>
        </w:rPr>
        <w:t>№ 1725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ересек адамдарда артериялық гипертензияның, жүректің ишемиялық ауруларының, қант диабетінің бар-жоғын тексеріп-қарауға;</w:t>
      </w:r>
    </w:p>
    <w:bookmarkEnd w:id="16"/>
    <w:bookmarkStart w:name="z19" w:id="17"/>
    <w:p>
      <w:pPr>
        <w:spacing w:after="0"/>
        <w:ind w:left="0"/>
        <w:jc w:val="both"/>
      </w:pPr>
      <w:r>
        <w:rPr>
          <w:rFonts w:ascii="Times New Roman"/>
          <w:b w:val="false"/>
          <w:i w:val="false"/>
          <w:color w:val="000000"/>
          <w:sz w:val="28"/>
        </w:rPr>
        <w:t>
      5) балалардың, ересектердің нысаналы топтарына "В" және "С"</w:t>
      </w:r>
    </w:p>
    <w:bookmarkEnd w:id="17"/>
    <w:p>
      <w:pPr>
        <w:spacing w:after="0"/>
        <w:ind w:left="0"/>
        <w:jc w:val="both"/>
      </w:pPr>
      <w:r>
        <w:rPr>
          <w:rFonts w:ascii="Times New Roman"/>
          <w:b w:val="false"/>
          <w:i w:val="false"/>
          <w:color w:val="000000"/>
          <w:sz w:val="28"/>
        </w:rPr>
        <w:t xml:space="preserve">
      гепатитін анықтауға </w:t>
      </w:r>
      <w:r>
        <w:rPr>
          <w:rFonts w:ascii="Times New Roman"/>
          <w:b w:val="false"/>
          <w:i w:val="false"/>
          <w:color w:val="000000"/>
          <w:sz w:val="28"/>
        </w:rPr>
        <w:t>скрининг</w:t>
      </w:r>
      <w:r>
        <w:rPr>
          <w:rFonts w:ascii="Times New Roman"/>
          <w:b w:val="false"/>
          <w:i w:val="false"/>
          <w:color w:val="000000"/>
          <w:sz w:val="28"/>
        </w:rPr>
        <w:t xml:space="preserve"> жүргізуге;</w:t>
      </w:r>
    </w:p>
    <w:bookmarkStart w:name="z20" w:id="18"/>
    <w:p>
      <w:pPr>
        <w:spacing w:after="0"/>
        <w:ind w:left="0"/>
        <w:jc w:val="both"/>
      </w:pPr>
      <w:r>
        <w:rPr>
          <w:rFonts w:ascii="Times New Roman"/>
          <w:b w:val="false"/>
          <w:i w:val="false"/>
          <w:color w:val="000000"/>
          <w:sz w:val="28"/>
        </w:rPr>
        <w:t>
      6) жатыр мойының ісігін анықтау үшін скрининг жүргізуге;</w:t>
      </w:r>
    </w:p>
    <w:bookmarkEnd w:id="18"/>
    <w:bookmarkStart w:name="z21" w:id="19"/>
    <w:p>
      <w:pPr>
        <w:spacing w:after="0"/>
        <w:ind w:left="0"/>
        <w:jc w:val="both"/>
      </w:pPr>
      <w:r>
        <w:rPr>
          <w:rFonts w:ascii="Times New Roman"/>
          <w:b w:val="false"/>
          <w:i w:val="false"/>
          <w:color w:val="000000"/>
          <w:sz w:val="28"/>
        </w:rPr>
        <w:t>
      7) колоректалдық қатерлі ісікке скрининг жүргізуге;</w:t>
      </w:r>
    </w:p>
    <w:bookmarkEnd w:id="19"/>
    <w:bookmarkStart w:name="z22" w:id="20"/>
    <w:p>
      <w:pPr>
        <w:spacing w:after="0"/>
        <w:ind w:left="0"/>
        <w:jc w:val="both"/>
      </w:pPr>
      <w:r>
        <w:rPr>
          <w:rFonts w:ascii="Times New Roman"/>
          <w:b w:val="false"/>
          <w:i w:val="false"/>
          <w:color w:val="000000"/>
          <w:sz w:val="28"/>
        </w:rPr>
        <w:t>
      8) бастапқы медициналық-санитариялық көмек (бұдан әрі - БМСК)</w:t>
      </w:r>
    </w:p>
    <w:bookmarkEnd w:id="20"/>
    <w:p>
      <w:pPr>
        <w:spacing w:after="0"/>
        <w:ind w:left="0"/>
        <w:jc w:val="both"/>
      </w:pPr>
      <w:r>
        <w:rPr>
          <w:rFonts w:ascii="Times New Roman"/>
          <w:b w:val="false"/>
          <w:i w:val="false"/>
          <w:color w:val="000000"/>
          <w:sz w:val="28"/>
        </w:rPr>
        <w:t>
      ұйымдарында әлеуметтік қызметкерлер институтын енгізуге;</w:t>
      </w:r>
    </w:p>
    <w:bookmarkStart w:name="z23" w:id="21"/>
    <w:p>
      <w:pPr>
        <w:spacing w:after="0"/>
        <w:ind w:left="0"/>
        <w:jc w:val="both"/>
      </w:pPr>
      <w:r>
        <w:rPr>
          <w:rFonts w:ascii="Times New Roman"/>
          <w:b w:val="false"/>
          <w:i w:val="false"/>
          <w:color w:val="000000"/>
          <w:sz w:val="28"/>
        </w:rPr>
        <w:t>
      9) БМСК ұйымдарын медициналық мейірбикелермен толықтыру үшін;</w:t>
      </w:r>
    </w:p>
    <w:bookmarkEnd w:id="21"/>
    <w:bookmarkStart w:name="z24" w:id="22"/>
    <w:p>
      <w:pPr>
        <w:spacing w:after="0"/>
        <w:ind w:left="0"/>
        <w:jc w:val="both"/>
      </w:pPr>
      <w:r>
        <w:rPr>
          <w:rFonts w:ascii="Times New Roman"/>
          <w:b w:val="false"/>
          <w:i w:val="false"/>
          <w:color w:val="000000"/>
          <w:sz w:val="28"/>
        </w:rPr>
        <w:t>
      10) жылжымалы медициналық кешендердің жұмыс істеуіне;</w:t>
      </w:r>
    </w:p>
    <w:bookmarkEnd w:id="22"/>
    <w:bookmarkStart w:name="z25" w:id="23"/>
    <w:p>
      <w:pPr>
        <w:spacing w:after="0"/>
        <w:ind w:left="0"/>
        <w:jc w:val="both"/>
      </w:pPr>
      <w:r>
        <w:rPr>
          <w:rFonts w:ascii="Times New Roman"/>
          <w:b w:val="false"/>
          <w:i w:val="false"/>
          <w:color w:val="000000"/>
          <w:sz w:val="28"/>
        </w:rPr>
        <w:t>
      11)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мейірбикелік күтім ауруханаларында науқастарды емдеуге;</w:t>
      </w:r>
    </w:p>
    <w:bookmarkEnd w:id="23"/>
    <w:bookmarkStart w:name="z26" w:id="24"/>
    <w:p>
      <w:pPr>
        <w:spacing w:after="0"/>
        <w:ind w:left="0"/>
        <w:jc w:val="both"/>
      </w:pPr>
      <w:r>
        <w:rPr>
          <w:rFonts w:ascii="Times New Roman"/>
          <w:b w:val="false"/>
          <w:i w:val="false"/>
          <w:color w:val="000000"/>
          <w:sz w:val="28"/>
        </w:rPr>
        <w:t>
      12) онкологиялық аурулармен ауыратын науқастарға медициналық көмек көрсетуге;</w:t>
      </w:r>
    </w:p>
    <w:bookmarkEnd w:id="24"/>
    <w:bookmarkStart w:name="z27" w:id="25"/>
    <w:p>
      <w:pPr>
        <w:spacing w:after="0"/>
        <w:ind w:left="0"/>
        <w:jc w:val="both"/>
      </w:pPr>
      <w:r>
        <w:rPr>
          <w:rFonts w:ascii="Times New Roman"/>
          <w:b w:val="false"/>
          <w:i w:val="false"/>
          <w:color w:val="000000"/>
          <w:sz w:val="28"/>
        </w:rPr>
        <w:t>
      13)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көрсетуге;</w:t>
      </w:r>
    </w:p>
    <w:bookmarkEnd w:id="25"/>
    <w:bookmarkStart w:name="z28" w:id="26"/>
    <w:p>
      <w:pPr>
        <w:spacing w:after="0"/>
        <w:ind w:left="0"/>
        <w:jc w:val="both"/>
      </w:pPr>
      <w:r>
        <w:rPr>
          <w:rFonts w:ascii="Times New Roman"/>
          <w:b w:val="false"/>
          <w:i w:val="false"/>
          <w:color w:val="000000"/>
          <w:sz w:val="28"/>
        </w:rPr>
        <w:t>
      14) БМСК ұйымдары көрсететін медициналық көмек сапасының нәтижелерін ескеретін БМСК тарифіне қосымша компонентті төлеуге (БМСК тарифіне ынталандыратын құрамдас бөлік);</w:t>
      </w:r>
    </w:p>
    <w:bookmarkEnd w:id="26"/>
    <w:bookmarkStart w:name="z72" w:id="27"/>
    <w:p>
      <w:pPr>
        <w:spacing w:after="0"/>
        <w:ind w:left="0"/>
        <w:jc w:val="both"/>
      </w:pPr>
      <w:r>
        <w:rPr>
          <w:rFonts w:ascii="Times New Roman"/>
          <w:b w:val="false"/>
          <w:i w:val="false"/>
          <w:color w:val="000000"/>
          <w:sz w:val="28"/>
        </w:rPr>
        <w:t>
      14-1) қуықасты безінің обырын скринингтік зерттеуге;</w:t>
      </w:r>
    </w:p>
    <w:bookmarkEnd w:id="27"/>
    <w:bookmarkStart w:name="z29" w:id="28"/>
    <w:p>
      <w:pPr>
        <w:spacing w:after="0"/>
        <w:ind w:left="0"/>
        <w:jc w:val="both"/>
      </w:pPr>
      <w:r>
        <w:rPr>
          <w:rFonts w:ascii="Times New Roman"/>
          <w:b w:val="false"/>
          <w:i w:val="false"/>
          <w:color w:val="000000"/>
          <w:sz w:val="28"/>
        </w:rPr>
        <w:t>
      15) дәрілік заттарды, вакциналар мен басқа да иммундық-биологиялық препараттарды, диабетке қарсы препараттарды; туберкулезге қарсы препараттарды; гематологиялық науқастарға арналған химиялық препараттарды, гемофилиямен ауыратын ересек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және ересектерді емдеуге арналған препараттарды; АИТВ инфекциясын жұқтырғандарды емдеуге және байланыста болғаннан кейінгі профилактикасына арналған ретровирусқа қарсы препараттарды,</w:t>
      </w:r>
    </w:p>
    <w:bookmarkEnd w:id="28"/>
    <w:p>
      <w:pPr>
        <w:spacing w:after="0"/>
        <w:ind w:left="0"/>
        <w:jc w:val="both"/>
      </w:pPr>
      <w:r>
        <w:rPr>
          <w:rFonts w:ascii="Times New Roman"/>
          <w:b w:val="false"/>
          <w:i w:val="false"/>
          <w:color w:val="000000"/>
          <w:sz w:val="28"/>
        </w:rPr>
        <w:t>
      миастениямен ауыратын науқастарды; реналдық анемиясы бар бүйрек</w:t>
      </w:r>
    </w:p>
    <w:p>
      <w:pPr>
        <w:spacing w:after="0"/>
        <w:ind w:left="0"/>
        <w:jc w:val="both"/>
      </w:pPr>
      <w:r>
        <w:rPr>
          <w:rFonts w:ascii="Times New Roman"/>
          <w:b w:val="false"/>
          <w:i w:val="false"/>
          <w:color w:val="000000"/>
          <w:sz w:val="28"/>
        </w:rPr>
        <w:t>
      функциясының созылмалы жетіспеушілігімен ауыратын науқастарды емдеуге</w:t>
      </w:r>
    </w:p>
    <w:p>
      <w:pPr>
        <w:spacing w:after="0"/>
        <w:ind w:left="0"/>
        <w:jc w:val="both"/>
      </w:pPr>
      <w:r>
        <w:rPr>
          <w:rFonts w:ascii="Times New Roman"/>
          <w:b w:val="false"/>
          <w:i w:val="false"/>
          <w:color w:val="000000"/>
          <w:sz w:val="28"/>
        </w:rPr>
        <w:t>
      арналған препараттарды; муковисцидозбен; мукополисахаридозбен; Гоше</w:t>
      </w:r>
    </w:p>
    <w:p>
      <w:pPr>
        <w:spacing w:after="0"/>
        <w:ind w:left="0"/>
        <w:jc w:val="both"/>
      </w:pPr>
      <w:r>
        <w:rPr>
          <w:rFonts w:ascii="Times New Roman"/>
          <w:b w:val="false"/>
          <w:i w:val="false"/>
          <w:color w:val="000000"/>
          <w:sz w:val="28"/>
        </w:rPr>
        <w:t>
      ауруымен ауыратын балаларды емдеуге арналған препараттарды; ұмытшақ</w:t>
      </w:r>
    </w:p>
    <w:p>
      <w:pPr>
        <w:spacing w:after="0"/>
        <w:ind w:left="0"/>
        <w:jc w:val="both"/>
      </w:pPr>
      <w:r>
        <w:rPr>
          <w:rFonts w:ascii="Times New Roman"/>
          <w:b w:val="false"/>
          <w:i w:val="false"/>
          <w:color w:val="000000"/>
          <w:sz w:val="28"/>
        </w:rPr>
        <w:t>
      склерозы бар науқастарға препараттарды, амбулаториялық деңгейде</w:t>
      </w:r>
    </w:p>
    <w:p>
      <w:pPr>
        <w:spacing w:after="0"/>
        <w:ind w:left="0"/>
        <w:jc w:val="both"/>
      </w:pPr>
      <w:r>
        <w:rPr>
          <w:rFonts w:ascii="Times New Roman"/>
          <w:b w:val="false"/>
          <w:i w:val="false"/>
          <w:color w:val="000000"/>
          <w:sz w:val="28"/>
        </w:rPr>
        <w:t>
      онкологиялық науқастарды дәрілік заттарды (таргенттік препараттар);</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министрлігімен бекітілген аурулар (жүректің ишемиялық ауруы, артериялық гипертензия, созылмалы жүрек жетіспеушілігі, аритмия, пневмония, өкпенің созылмалы обструктивтік ауруы, асқазан мен ұлтабардың ойық жарасы) түрлері бойынша азаматтардың жекелеген санаттарының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дәрілік заттардың және медициналық мақсаттағы бұйымдарды 0,5-тен 1,0-ге дейін мөлшерінде өтеу коэффициентіне жеткізуге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2012.05.02 </w:t>
      </w:r>
      <w:r>
        <w:rPr>
          <w:rFonts w:ascii="Times New Roman"/>
          <w:b w:val="false"/>
          <w:i w:val="false"/>
          <w:color w:val="000000"/>
          <w:sz w:val="28"/>
        </w:rPr>
        <w:t>№ 566</w:t>
      </w:r>
      <w:r>
        <w:rPr>
          <w:rFonts w:ascii="Times New Roman"/>
          <w:b w:val="false"/>
          <w:i w:val="false"/>
          <w:color w:val="ff0000"/>
          <w:sz w:val="28"/>
        </w:rPr>
        <w:t xml:space="preserve">, 2012.12.28 </w:t>
      </w:r>
      <w:r>
        <w:rPr>
          <w:rFonts w:ascii="Times New Roman"/>
          <w:b w:val="false"/>
          <w:i w:val="false"/>
          <w:color w:val="000000"/>
          <w:sz w:val="28"/>
        </w:rPr>
        <w:t>№ 1725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2. Тегін медициналық көмектің кепілдік берілген көлемін қамтамасыз етуге және кеңейтуге республикалық бюджеттен берілетін нысаналы ағымдағы трансферттерді пайдалану тәртібі</w:t>
      </w:r>
    </w:p>
    <w:bookmarkEnd w:id="29"/>
    <w:bookmarkStart w:name="z31" w:id="30"/>
    <w:p>
      <w:pPr>
        <w:spacing w:after="0"/>
        <w:ind w:left="0"/>
        <w:jc w:val="both"/>
      </w:pPr>
      <w:r>
        <w:rPr>
          <w:rFonts w:ascii="Times New Roman"/>
          <w:b w:val="false"/>
          <w:i w:val="false"/>
          <w:color w:val="000000"/>
          <w:sz w:val="28"/>
        </w:rPr>
        <w:t>
      4. Тегін медициналық көмектің кепілдік берілген көлемін қамтамасыз етуге және кеңейтуге: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мейірбикелік күтім ауруханаларында науқастарды емдеуге стационарлық және стационарды алмастыратын көмекке; онкологиялық науқастарға медициналық көмек көрсету (2011 жылғы желтоқсандағы шот-тізілімге енбеген ТМКК аясында медициналық қызмет көрсету оқиғалары үшін және сапа мен көлемді бақылау бойынша оқиғаларды қосқандағы төлем); аурулардың профилактикасына, салауатты өмір салтын насихаттау мен қалыптастыруға;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көрсетуге медициналық қызметтерді сатып алуды облыстардың, Астана және Алматы қалаларының мемлекеттік денсаулық сақтау басқармаларының жергілікті органдары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2012.12.28 </w:t>
      </w:r>
      <w:r>
        <w:rPr>
          <w:rFonts w:ascii="Times New Roman"/>
          <w:b w:val="false"/>
          <w:i w:val="false"/>
          <w:color w:val="000000"/>
          <w:sz w:val="28"/>
        </w:rPr>
        <w:t>№ 1725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5. Облыстардың, Астана және Алматы қалаларының әкімдері тегін</w:t>
      </w:r>
    </w:p>
    <w:bookmarkEnd w:id="31"/>
    <w:p>
      <w:pPr>
        <w:spacing w:after="0"/>
        <w:ind w:left="0"/>
        <w:jc w:val="both"/>
      </w:pPr>
      <w:r>
        <w:rPr>
          <w:rFonts w:ascii="Times New Roman"/>
          <w:b w:val="false"/>
          <w:i w:val="false"/>
          <w:color w:val="000000"/>
          <w:sz w:val="28"/>
        </w:rPr>
        <w:t>
      медициналық көмектің кепілдік берілген көлемін қамтамасыз ету және кеңейту жөніндегі іс-шараларды іске асыру шеңберінде:</w:t>
      </w:r>
    </w:p>
    <w:bookmarkStart w:name="z33" w:id="32"/>
    <w:p>
      <w:pPr>
        <w:spacing w:after="0"/>
        <w:ind w:left="0"/>
        <w:jc w:val="both"/>
      </w:pPr>
      <w:r>
        <w:rPr>
          <w:rFonts w:ascii="Times New Roman"/>
          <w:b w:val="false"/>
          <w:i w:val="false"/>
          <w:color w:val="000000"/>
          <w:sz w:val="28"/>
        </w:rPr>
        <w:t>
      1) аурулардың профилактикасына, салауатты өмір салтын насихаттау мен қалыптастыруды;</w:t>
      </w:r>
    </w:p>
    <w:bookmarkEnd w:id="32"/>
    <w:bookmarkStart w:name="z34" w:id="33"/>
    <w:p>
      <w:pPr>
        <w:spacing w:after="0"/>
        <w:ind w:left="0"/>
        <w:jc w:val="both"/>
      </w:pPr>
      <w:r>
        <w:rPr>
          <w:rFonts w:ascii="Times New Roman"/>
          <w:b w:val="false"/>
          <w:i w:val="false"/>
          <w:color w:val="000000"/>
          <w:sz w:val="28"/>
        </w:rPr>
        <w:t>
      2) АИТВ ахуалына эпидемиологиялық қадағалау жүргізуді;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Үкіметінің 2012.12.28 </w:t>
      </w:r>
      <w:r>
        <w:rPr>
          <w:rFonts w:ascii="Times New Roman"/>
          <w:b w:val="false"/>
          <w:i w:val="false"/>
          <w:color w:val="000000"/>
          <w:sz w:val="28"/>
        </w:rPr>
        <w:t>№ 1725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4) ересек адамдарда артериялық гипертензияның, жүректің ишемиялық ауруларының, қант диабетінің бар-жоғын тексеріп-қарауды;</w:t>
      </w:r>
    </w:p>
    <w:bookmarkEnd w:id="34"/>
    <w:bookmarkStart w:name="z37" w:id="35"/>
    <w:p>
      <w:pPr>
        <w:spacing w:after="0"/>
        <w:ind w:left="0"/>
        <w:jc w:val="both"/>
      </w:pPr>
      <w:r>
        <w:rPr>
          <w:rFonts w:ascii="Times New Roman"/>
          <w:b w:val="false"/>
          <w:i w:val="false"/>
          <w:color w:val="000000"/>
          <w:sz w:val="28"/>
        </w:rPr>
        <w:t>
      5) ересектердің, балалардың нысаналы топтарына "В" және "С"</w:t>
      </w:r>
    </w:p>
    <w:bookmarkEnd w:id="35"/>
    <w:p>
      <w:pPr>
        <w:spacing w:after="0"/>
        <w:ind w:left="0"/>
        <w:jc w:val="both"/>
      </w:pPr>
      <w:r>
        <w:rPr>
          <w:rFonts w:ascii="Times New Roman"/>
          <w:b w:val="false"/>
          <w:i w:val="false"/>
          <w:color w:val="000000"/>
          <w:sz w:val="28"/>
        </w:rPr>
        <w:t>
      гепатитін анықтауға скрининг жүргізуді;</w:t>
      </w:r>
    </w:p>
    <w:bookmarkStart w:name="z38" w:id="36"/>
    <w:p>
      <w:pPr>
        <w:spacing w:after="0"/>
        <w:ind w:left="0"/>
        <w:jc w:val="both"/>
      </w:pPr>
      <w:r>
        <w:rPr>
          <w:rFonts w:ascii="Times New Roman"/>
          <w:b w:val="false"/>
          <w:i w:val="false"/>
          <w:color w:val="000000"/>
          <w:sz w:val="28"/>
        </w:rPr>
        <w:t>
      6) жатыр мойының ісігін анықтау үшін скрининг жүргізуді;</w:t>
      </w:r>
    </w:p>
    <w:bookmarkEnd w:id="36"/>
    <w:bookmarkStart w:name="z39" w:id="37"/>
    <w:p>
      <w:pPr>
        <w:spacing w:after="0"/>
        <w:ind w:left="0"/>
        <w:jc w:val="both"/>
      </w:pPr>
      <w:r>
        <w:rPr>
          <w:rFonts w:ascii="Times New Roman"/>
          <w:b w:val="false"/>
          <w:i w:val="false"/>
          <w:color w:val="000000"/>
          <w:sz w:val="28"/>
        </w:rPr>
        <w:t>
      7) колоректалдық қатерлі ісікке скрининг жүргізуді;</w:t>
      </w:r>
    </w:p>
    <w:bookmarkEnd w:id="37"/>
    <w:bookmarkStart w:name="z40" w:id="38"/>
    <w:p>
      <w:pPr>
        <w:spacing w:after="0"/>
        <w:ind w:left="0"/>
        <w:jc w:val="both"/>
      </w:pPr>
      <w:r>
        <w:rPr>
          <w:rFonts w:ascii="Times New Roman"/>
          <w:b w:val="false"/>
          <w:i w:val="false"/>
          <w:color w:val="000000"/>
          <w:sz w:val="28"/>
        </w:rPr>
        <w:t>
      8) БМСК ұйымдарында әлеуметтік қызметкерлер институтын енгізуді;</w:t>
      </w:r>
    </w:p>
    <w:bookmarkEnd w:id="38"/>
    <w:bookmarkStart w:name="z41" w:id="39"/>
    <w:p>
      <w:pPr>
        <w:spacing w:after="0"/>
        <w:ind w:left="0"/>
        <w:jc w:val="both"/>
      </w:pPr>
      <w:r>
        <w:rPr>
          <w:rFonts w:ascii="Times New Roman"/>
          <w:b w:val="false"/>
          <w:i w:val="false"/>
          <w:color w:val="000000"/>
          <w:sz w:val="28"/>
        </w:rPr>
        <w:t>
      9) БМСК ұйымдарын медициналық мейірбикелермен толықтыруды;</w:t>
      </w:r>
    </w:p>
    <w:bookmarkEnd w:id="39"/>
    <w:bookmarkStart w:name="z42" w:id="40"/>
    <w:p>
      <w:pPr>
        <w:spacing w:after="0"/>
        <w:ind w:left="0"/>
        <w:jc w:val="both"/>
      </w:pPr>
      <w:r>
        <w:rPr>
          <w:rFonts w:ascii="Times New Roman"/>
          <w:b w:val="false"/>
          <w:i w:val="false"/>
          <w:color w:val="000000"/>
          <w:sz w:val="28"/>
        </w:rPr>
        <w:t>
      10) жылжымалы медициналық кешендерінің жұмыс істеуін;</w:t>
      </w:r>
    </w:p>
    <w:bookmarkEnd w:id="40"/>
    <w:bookmarkStart w:name="z43" w:id="41"/>
    <w:p>
      <w:pPr>
        <w:spacing w:after="0"/>
        <w:ind w:left="0"/>
        <w:jc w:val="both"/>
      </w:pPr>
      <w:r>
        <w:rPr>
          <w:rFonts w:ascii="Times New Roman"/>
          <w:b w:val="false"/>
          <w:i w:val="false"/>
          <w:color w:val="000000"/>
          <w:sz w:val="28"/>
        </w:rPr>
        <w:t>
      11) наркологиялық диспансерлерде және оңалту орталықтарында,</w:t>
      </w:r>
    </w:p>
    <w:bookmarkEnd w:id="41"/>
    <w:p>
      <w:pPr>
        <w:spacing w:after="0"/>
        <w:ind w:left="0"/>
        <w:jc w:val="both"/>
      </w:pPr>
      <w:r>
        <w:rPr>
          <w:rFonts w:ascii="Times New Roman"/>
          <w:b w:val="false"/>
          <w:i w:val="false"/>
          <w:color w:val="000000"/>
          <w:sz w:val="28"/>
        </w:rPr>
        <w:t>
      хоспистер мен мамандандырылған емдеу-профилактикалық кәсіпорындарында, санаторийлерде, мейірбикелік күтім ауруханаларында науқастарды емдеуге;</w:t>
      </w:r>
    </w:p>
    <w:bookmarkStart w:name="z44" w:id="42"/>
    <w:p>
      <w:pPr>
        <w:spacing w:after="0"/>
        <w:ind w:left="0"/>
        <w:jc w:val="both"/>
      </w:pPr>
      <w:r>
        <w:rPr>
          <w:rFonts w:ascii="Times New Roman"/>
          <w:b w:val="false"/>
          <w:i w:val="false"/>
          <w:color w:val="000000"/>
          <w:sz w:val="28"/>
        </w:rPr>
        <w:t>
      12) онкологиялық аурулармен ауыратын науқастарға медициналық көмек көрсетуді;</w:t>
      </w:r>
    </w:p>
    <w:bookmarkEnd w:id="42"/>
    <w:bookmarkStart w:name="z45" w:id="43"/>
    <w:p>
      <w:pPr>
        <w:spacing w:after="0"/>
        <w:ind w:left="0"/>
        <w:jc w:val="both"/>
      </w:pPr>
      <w:r>
        <w:rPr>
          <w:rFonts w:ascii="Times New Roman"/>
          <w:b w:val="false"/>
          <w:i w:val="false"/>
          <w:color w:val="000000"/>
          <w:sz w:val="28"/>
        </w:rPr>
        <w:t>
      13)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көрсетуді;</w:t>
      </w:r>
    </w:p>
    <w:bookmarkEnd w:id="43"/>
    <w:bookmarkStart w:name="z46" w:id="44"/>
    <w:p>
      <w:pPr>
        <w:spacing w:after="0"/>
        <w:ind w:left="0"/>
        <w:jc w:val="both"/>
      </w:pPr>
      <w:r>
        <w:rPr>
          <w:rFonts w:ascii="Times New Roman"/>
          <w:b w:val="false"/>
          <w:i w:val="false"/>
          <w:color w:val="000000"/>
          <w:sz w:val="28"/>
        </w:rPr>
        <w:t>
      14) БМСК ұйымдары көрсететін медициналық көмек сапасының нәтижелерін ескеретін БМСК тарифіне қосымша компонента төлеуді (БМСК тарифіне ынталандыратын құрамдас бөлік);</w:t>
      </w:r>
    </w:p>
    <w:bookmarkEnd w:id="44"/>
    <w:bookmarkStart w:name="z73" w:id="45"/>
    <w:p>
      <w:pPr>
        <w:spacing w:after="0"/>
        <w:ind w:left="0"/>
        <w:jc w:val="both"/>
      </w:pPr>
      <w:r>
        <w:rPr>
          <w:rFonts w:ascii="Times New Roman"/>
          <w:b w:val="false"/>
          <w:i w:val="false"/>
          <w:color w:val="000000"/>
          <w:sz w:val="28"/>
        </w:rPr>
        <w:t>
      15) қуықасты безінің обырын скринингтік зерттеуді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2012.05.02 </w:t>
      </w:r>
      <w:r>
        <w:rPr>
          <w:rFonts w:ascii="Times New Roman"/>
          <w:b w:val="false"/>
          <w:i w:val="false"/>
          <w:color w:val="000000"/>
          <w:sz w:val="28"/>
        </w:rPr>
        <w:t>№ 566</w:t>
      </w:r>
      <w:r>
        <w:rPr>
          <w:rFonts w:ascii="Times New Roman"/>
          <w:b w:val="false"/>
          <w:i w:val="false"/>
          <w:color w:val="ff0000"/>
          <w:sz w:val="28"/>
        </w:rPr>
        <w:t xml:space="preserve">, 2012.12.28 </w:t>
      </w:r>
      <w:r>
        <w:rPr>
          <w:rFonts w:ascii="Times New Roman"/>
          <w:b w:val="false"/>
          <w:i w:val="false"/>
          <w:color w:val="000000"/>
          <w:sz w:val="28"/>
        </w:rPr>
        <w:t>№ 1725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3. Дәрілік заттарды, вакциналарды және басқа да иммундық-биологиялық препараттарды сатып алуға республикалық бюджеттен берілетін нысаналы ағымдағы трансферттерді пайдалану тәртібі</w:t>
      </w:r>
    </w:p>
    <w:bookmarkEnd w:id="46"/>
    <w:bookmarkStart w:name="z48" w:id="47"/>
    <w:p>
      <w:pPr>
        <w:spacing w:after="0"/>
        <w:ind w:left="0"/>
        <w:jc w:val="both"/>
      </w:pPr>
      <w:r>
        <w:rPr>
          <w:rFonts w:ascii="Times New Roman"/>
          <w:b w:val="false"/>
          <w:i w:val="false"/>
          <w:color w:val="000000"/>
          <w:sz w:val="28"/>
        </w:rPr>
        <w:t xml:space="preserve">
      6. Қазақстан Республикасының Үкіметі айқындайтын дәрілік заттарды, медициналық мақсаттағы бұйымдарды сатып алу және олармен қамтамасыз ету жөніндегі бірыңғай дистрибьютор вакциналар мен басқа да медициналық иммундық-биологиялық препараттарды, диабетке қарсы препараттарды; туберкулезге қарсы препараттарды; амбулаториялық деңгейде онкологиялық науқастар, онкогематологиялық науқастар үшін дәрілік заттарды (таргеттік препараттар); гемофилиямен ауыратын ересек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ересектерді емдеуге арналған препараттарды; АИТВ инфекциясын жұқтырғандарды емдеуге және байланыстан болғаннан кейінгі профилактикасына арналған ретровирусқа қарсы препараттарды, миастениямен ауыратын науқастарды; реналдық анемиясы бар бүйрек функциясының созылмалы жеткіліксіздігімен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ұмытшақ склерозы бар науқастарға препараттарды сатып алудың бірыңғай ұйымдастырушысы болып табылады. </w:t>
      </w:r>
    </w:p>
    <w:bookmarkEnd w:id="47"/>
    <w:bookmarkStart w:name="z49" w:id="48"/>
    <w:p>
      <w:pPr>
        <w:spacing w:after="0"/>
        <w:ind w:left="0"/>
        <w:jc w:val="both"/>
      </w:pPr>
      <w:r>
        <w:rPr>
          <w:rFonts w:ascii="Times New Roman"/>
          <w:b w:val="false"/>
          <w:i w:val="false"/>
          <w:color w:val="000000"/>
          <w:sz w:val="28"/>
        </w:rPr>
        <w:t>
      7. Қазақстан Республикасының Денсаулық сақтау министрлігі:</w:t>
      </w:r>
    </w:p>
    <w:bookmarkEnd w:id="48"/>
    <w:bookmarkStart w:name="z50" w:id="49"/>
    <w:p>
      <w:pPr>
        <w:spacing w:after="0"/>
        <w:ind w:left="0"/>
        <w:jc w:val="both"/>
      </w:pPr>
      <w:r>
        <w:rPr>
          <w:rFonts w:ascii="Times New Roman"/>
          <w:b w:val="false"/>
          <w:i w:val="false"/>
          <w:color w:val="000000"/>
          <w:sz w:val="28"/>
        </w:rPr>
        <w:t>
      1) амбулаториялық деңгейде тегін медициналық көмектің кепілдік</w:t>
      </w:r>
    </w:p>
    <w:bookmarkEnd w:id="49"/>
    <w:p>
      <w:pPr>
        <w:spacing w:after="0"/>
        <w:ind w:left="0"/>
        <w:jc w:val="both"/>
      </w:pPr>
      <w:r>
        <w:rPr>
          <w:rFonts w:ascii="Times New Roman"/>
          <w:b w:val="false"/>
          <w:i w:val="false"/>
          <w:color w:val="000000"/>
          <w:sz w:val="28"/>
        </w:rPr>
        <w:t xml:space="preserve">
      берілген көлемінің шеңберінде халықты тегін қамтамасыз ету үшін дәрілік заттардың және медициналық мақсаттағы бұйымдардың </w:t>
      </w:r>
      <w:r>
        <w:rPr>
          <w:rFonts w:ascii="Times New Roman"/>
          <w:b w:val="false"/>
          <w:i w:val="false"/>
          <w:color w:val="000000"/>
          <w:sz w:val="28"/>
        </w:rPr>
        <w:t>тізбесін</w:t>
      </w:r>
      <w:r>
        <w:rPr>
          <w:rFonts w:ascii="Times New Roman"/>
          <w:b w:val="false"/>
          <w:i w:val="false"/>
          <w:color w:val="000000"/>
          <w:sz w:val="28"/>
        </w:rPr>
        <w:t xml:space="preserve"> бекітеді;</w:t>
      </w:r>
    </w:p>
    <w:bookmarkStart w:name="z51" w:id="50"/>
    <w:p>
      <w:pPr>
        <w:spacing w:after="0"/>
        <w:ind w:left="0"/>
        <w:jc w:val="both"/>
      </w:pPr>
      <w:r>
        <w:rPr>
          <w:rFonts w:ascii="Times New Roman"/>
          <w:b w:val="false"/>
          <w:i w:val="false"/>
          <w:color w:val="000000"/>
          <w:sz w:val="28"/>
        </w:rPr>
        <w:t>
      2) өңірлер бойынша 2012 жылы нысаналы ағымдағы трансферттердің</w:t>
      </w:r>
    </w:p>
    <w:bookmarkEnd w:id="50"/>
    <w:p>
      <w:pPr>
        <w:spacing w:after="0"/>
        <w:ind w:left="0"/>
        <w:jc w:val="both"/>
      </w:pPr>
      <w:r>
        <w:rPr>
          <w:rFonts w:ascii="Times New Roman"/>
          <w:b w:val="false"/>
          <w:i w:val="false"/>
          <w:color w:val="000000"/>
          <w:sz w:val="28"/>
        </w:rPr>
        <w:t>
      есебінен бірыңғай дистрибьютордан сатып алынатын дәрілік заттардың,</w:t>
      </w:r>
    </w:p>
    <w:p>
      <w:pPr>
        <w:spacing w:after="0"/>
        <w:ind w:left="0"/>
        <w:jc w:val="both"/>
      </w:pPr>
      <w:r>
        <w:rPr>
          <w:rFonts w:ascii="Times New Roman"/>
          <w:b w:val="false"/>
          <w:i w:val="false"/>
          <w:color w:val="000000"/>
          <w:sz w:val="28"/>
        </w:rPr>
        <w:t>
      вакциналар мен басқа да медициналық иммундық-биологиялық</w:t>
      </w:r>
    </w:p>
    <w:p>
      <w:pPr>
        <w:spacing w:after="0"/>
        <w:ind w:left="0"/>
        <w:jc w:val="both"/>
      </w:pPr>
      <w:r>
        <w:rPr>
          <w:rFonts w:ascii="Times New Roman"/>
          <w:b w:val="false"/>
          <w:i w:val="false"/>
          <w:color w:val="000000"/>
          <w:sz w:val="28"/>
        </w:rPr>
        <w:t>
      препараттардың тізбесі мен көлемін айқындайды.</w:t>
      </w:r>
    </w:p>
    <w:bookmarkStart w:name="z52" w:id="51"/>
    <w:p>
      <w:pPr>
        <w:spacing w:after="0"/>
        <w:ind w:left="0"/>
        <w:jc w:val="both"/>
      </w:pPr>
      <w:r>
        <w:rPr>
          <w:rFonts w:ascii="Times New Roman"/>
          <w:b w:val="false"/>
          <w:i w:val="false"/>
          <w:color w:val="000000"/>
          <w:sz w:val="28"/>
        </w:rPr>
        <w:t>
      8. Облыстардың, Астана және Алматы қалаларының әкімдері:</w:t>
      </w:r>
    </w:p>
    <w:bookmarkEnd w:id="51"/>
    <w:bookmarkStart w:name="z53" w:id="52"/>
    <w:p>
      <w:pPr>
        <w:spacing w:after="0"/>
        <w:ind w:left="0"/>
        <w:jc w:val="both"/>
      </w:pPr>
      <w:r>
        <w:rPr>
          <w:rFonts w:ascii="Times New Roman"/>
          <w:b w:val="false"/>
          <w:i w:val="false"/>
          <w:color w:val="000000"/>
          <w:sz w:val="28"/>
        </w:rPr>
        <w:t>
      1) амбулаториялық деңгейде дәрілік заттармен қамтамасыз етілетін науқастардың электрондық тіркелімін қалыптастыруды;</w:t>
      </w:r>
    </w:p>
    <w:bookmarkEnd w:id="52"/>
    <w:bookmarkStart w:name="z54" w:id="53"/>
    <w:p>
      <w:pPr>
        <w:spacing w:after="0"/>
        <w:ind w:left="0"/>
        <w:jc w:val="both"/>
      </w:pPr>
      <w:r>
        <w:rPr>
          <w:rFonts w:ascii="Times New Roman"/>
          <w:b w:val="false"/>
          <w:i w:val="false"/>
          <w:color w:val="000000"/>
          <w:sz w:val="28"/>
        </w:rPr>
        <w:t>
      2) республикалық бюджеттен нысаналы ағымдағы трансферттердің есебінен сатып алынатын дәрілік заттардың пайдалануына мониториг жүргізуді;</w:t>
      </w:r>
    </w:p>
    <w:bookmarkEnd w:id="53"/>
    <w:bookmarkStart w:name="z55" w:id="54"/>
    <w:p>
      <w:pPr>
        <w:spacing w:after="0"/>
        <w:ind w:left="0"/>
        <w:jc w:val="both"/>
      </w:pPr>
      <w:r>
        <w:rPr>
          <w:rFonts w:ascii="Times New Roman"/>
          <w:b w:val="false"/>
          <w:i w:val="false"/>
          <w:color w:val="000000"/>
          <w:sz w:val="28"/>
        </w:rPr>
        <w:t xml:space="preserve">
      3) Қазақстан Республикасы Денсаулық сақтау министрлігімен бекітілген дәрілік заттардың </w:t>
      </w:r>
      <w:r>
        <w:rPr>
          <w:rFonts w:ascii="Times New Roman"/>
          <w:b w:val="false"/>
          <w:i w:val="false"/>
          <w:color w:val="000000"/>
          <w:sz w:val="28"/>
        </w:rPr>
        <w:t>тізбесіне</w:t>
      </w:r>
      <w:r>
        <w:rPr>
          <w:rFonts w:ascii="Times New Roman"/>
          <w:b w:val="false"/>
          <w:i w:val="false"/>
          <w:color w:val="000000"/>
          <w:sz w:val="28"/>
        </w:rPr>
        <w:t xml:space="preserve"> сәйкес жүректің ишемиялық ауруы, артериялық гипертензия, созылмалы жүрек жетіспеушілігі, аритмия, пневмония, өкпенің созылмалы обструктивтік ауруы, асқазанның және ұлтабардың ойық жарасы аурулар түрлері бойынша азаматтардың жекелеген санаттары үшін дәрілік заттардың және медициналық мақсаттағы бұйымдарды сатып алу үшін нысаналы ағымдағы трансферттердің есебінен республикалық бюджеттен бөлінетін қаражатқа тең көлемде жергілікті бюджеттен қаражаттың бөлінуін қамтамасыз етеді.</w:t>
      </w:r>
    </w:p>
    <w:bookmarkEnd w:id="54"/>
    <w:bookmarkStart w:name="z56" w:id="55"/>
    <w:p>
      <w:pPr>
        <w:spacing w:after="0"/>
        <w:ind w:left="0"/>
        <w:jc w:val="left"/>
      </w:pPr>
      <w:r>
        <w:rPr>
          <w:rFonts w:ascii="Times New Roman"/>
          <w:b/>
          <w:i w:val="false"/>
          <w:color w:val="000000"/>
        </w:rPr>
        <w:t xml:space="preserve"> 4. Жергілікті деңгейде медициналық денсаулық сақтау ұйымдарын материалдық-техникалық жарақтандыруға және жаңадан іске қосылатын денсаулық сақтау объектілерін ұстауға республикалық бюджеттен берілетін нысаналы ағымдағы трансферттерді пайдалану тәртібі</w:t>
      </w:r>
    </w:p>
    <w:bookmarkEnd w:id="55"/>
    <w:p>
      <w:pPr>
        <w:spacing w:after="0"/>
        <w:ind w:left="0"/>
        <w:jc w:val="both"/>
      </w:pPr>
      <w:r>
        <w:rPr>
          <w:rFonts w:ascii="Times New Roman"/>
          <w:b w:val="false"/>
          <w:i w:val="false"/>
          <w:color w:val="ff0000"/>
          <w:sz w:val="28"/>
        </w:rPr>
        <w:t xml:space="preserve">
      Ескерту. 4-бөлімнің тақырыбы жаңа редакцияда - ҚР Үкіметінің 2012.12.28 </w:t>
      </w:r>
      <w:r>
        <w:rPr>
          <w:rFonts w:ascii="Times New Roman"/>
          <w:b w:val="false"/>
          <w:i w:val="false"/>
          <w:color w:val="ff0000"/>
          <w:sz w:val="28"/>
        </w:rPr>
        <w:t>№ 1725</w:t>
      </w:r>
      <w:r>
        <w:rPr>
          <w:rFonts w:ascii="Times New Roman"/>
          <w:b w:val="false"/>
          <w:i w:val="false"/>
          <w:color w:val="ff0000"/>
          <w:sz w:val="28"/>
        </w:rPr>
        <w:t xml:space="preserve"> Қаулысымен.</w:t>
      </w:r>
    </w:p>
    <w:bookmarkStart w:name="z57" w:id="56"/>
    <w:p>
      <w:pPr>
        <w:spacing w:after="0"/>
        <w:ind w:left="0"/>
        <w:jc w:val="both"/>
      </w:pPr>
      <w:r>
        <w:rPr>
          <w:rFonts w:ascii="Times New Roman"/>
          <w:b w:val="false"/>
          <w:i w:val="false"/>
          <w:color w:val="000000"/>
          <w:sz w:val="28"/>
        </w:rPr>
        <w:t>
      9. Облыстық бюджеттерге, Астана және Алматы қалаларының</w:t>
      </w:r>
    </w:p>
    <w:bookmarkEnd w:id="56"/>
    <w:p>
      <w:pPr>
        <w:spacing w:after="0"/>
        <w:ind w:left="0"/>
        <w:jc w:val="both"/>
      </w:pPr>
      <w:r>
        <w:rPr>
          <w:rFonts w:ascii="Times New Roman"/>
          <w:b w:val="false"/>
          <w:i w:val="false"/>
          <w:color w:val="000000"/>
          <w:sz w:val="28"/>
        </w:rPr>
        <w:t>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 медициналық жабдықтар, медициналық мақсаттағы бұйымдар мен мамандандырылған автокөлік сатып алуға пайдаланылады.</w:t>
      </w:r>
    </w:p>
    <w:bookmarkStart w:name="z58" w:id="57"/>
    <w:p>
      <w:pPr>
        <w:spacing w:after="0"/>
        <w:ind w:left="0"/>
        <w:jc w:val="both"/>
      </w:pPr>
      <w:r>
        <w:rPr>
          <w:rFonts w:ascii="Times New Roman"/>
          <w:b w:val="false"/>
          <w:i w:val="false"/>
          <w:color w:val="000000"/>
          <w:sz w:val="28"/>
        </w:rPr>
        <w:t>
      10. Қазақстан Республикасы Денсаулық сақтау министрлігі облыстардың, Астана және Алматы қалаларының денсаулық сақтауды мемлекеттік басқарудың жергілікті органдарымен денсаулық сақтау саласындағы уәкілетті орган бекіткен медициналық мақсаттағы бұйымдар мен медициналық техника стандарттарының шеңберінде жергілікті деңгейдегі медициналық ұйымдарға арналған медициналық техниканың, медициналық мақсаттағы бұйымдардың, сондай-ақ мамандандырылған автокөліктің тізбесін келіседі.</w:t>
      </w:r>
    </w:p>
    <w:bookmarkEnd w:id="57"/>
    <w:bookmarkStart w:name="z59" w:id="58"/>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медициналық техниканы сатып алуды ұйымдастыруды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сәйкес Қазақстан Республикасының Үкіметі белгілеген заңды тұлға жүзеге асырады.</w:t>
      </w:r>
    </w:p>
    <w:bookmarkEnd w:id="58"/>
    <w:bookmarkStart w:name="z60" w:id="59"/>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медициналық техниканы және мамандандырылған автокөлікті сатып алуды облыстардың, Астана және Алматы қалаларының денсаулық сақтауды мемлекеттік басқарудың жергілікті органдары жүзеге асырады.</w:t>
      </w:r>
    </w:p>
    <w:bookmarkEnd w:id="59"/>
    <w:bookmarkStart w:name="z61" w:id="60"/>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әкімшілік-аумақтық бірліктердің медициналық ұйымдарының арасында медициналық техниканы, медициналық мақсаттағы бұйымдар мен мамандандырылған автокөлікті бөлуді ағымдағы нысаналы трансферттердің сомасын пайдалану бағыттарына сәйкес облыстардың, Астана және Алматы қалаларының денсаулық сақтауды мемлекеттік басқарудың жергілікті органдары жүзеге асырады.</w:t>
      </w:r>
    </w:p>
    <w:bookmarkEnd w:id="60"/>
    <w:bookmarkStart w:name="z75" w:id="61"/>
    <w:p>
      <w:pPr>
        <w:spacing w:after="0"/>
        <w:ind w:left="0"/>
        <w:jc w:val="both"/>
      </w:pPr>
      <w:r>
        <w:rPr>
          <w:rFonts w:ascii="Times New Roman"/>
          <w:b w:val="false"/>
          <w:i w:val="false"/>
          <w:color w:val="000000"/>
          <w:sz w:val="28"/>
        </w:rPr>
        <w:t>
      13-1. Облыстық бюджеттерге, Астана және Алматы қалаларының бюджеттеріне жаңадан іске қосылатын денсаулық сақтау объектілерін ұстауға ағымдағы нысаналы трансферттерді аудару нысаналы трансферттер бойынша нәтижелер туралы келiсiмнiң, белгiленген тәртiппен бекiтiлген төлемдер бойынша тиiстi бюджеттiк бағдарламаны қаржыландырудың жеке жоспарының негiзiнде мемлекеттік қабылдау комиссиясының актісі болған кезде жүзеге асырылады.</w:t>
      </w:r>
    </w:p>
    <w:bookmarkEnd w:id="61"/>
    <w:bookmarkStart w:name="z76" w:id="62"/>
    <w:p>
      <w:pPr>
        <w:spacing w:after="0"/>
        <w:ind w:left="0"/>
        <w:jc w:val="both"/>
      </w:pPr>
      <w:r>
        <w:rPr>
          <w:rFonts w:ascii="Times New Roman"/>
          <w:b w:val="false"/>
          <w:i w:val="false"/>
          <w:color w:val="000000"/>
          <w:sz w:val="28"/>
        </w:rPr>
        <w:t>
      Күрделі сипаттағы шығыстарды қоспағанда, ағымдағы нысаналы трансферттер жаңадан іске қосылатын денсаулық сақтау объектілерін ұстауға байланысты ағымдағы шығыстарға пайдаланылады.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Үкіметінің 2012.12.28 </w:t>
      </w:r>
      <w:r>
        <w:rPr>
          <w:rFonts w:ascii="Times New Roman"/>
          <w:b w:val="false"/>
          <w:i w:val="false"/>
          <w:color w:val="000000"/>
          <w:sz w:val="28"/>
        </w:rPr>
        <w:t>№ 1725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2" w:id="63"/>
    <w:p>
      <w:pPr>
        <w:spacing w:after="0"/>
        <w:ind w:left="0"/>
        <w:jc w:val="left"/>
      </w:pPr>
      <w:r>
        <w:rPr>
          <w:rFonts w:ascii="Times New Roman"/>
          <w:b/>
          <w:i w:val="false"/>
          <w:color w:val="000000"/>
        </w:rPr>
        <w:t xml:space="preserve"> 5. Нысаналы ағымдағы трансферттер бойынша үнемдеу қаражатын пайдалану, есептілік</w:t>
      </w:r>
    </w:p>
    <w:bookmarkEnd w:id="63"/>
    <w:bookmarkStart w:name="z63" w:id="64"/>
    <w:p>
      <w:pPr>
        <w:spacing w:after="0"/>
        <w:ind w:left="0"/>
        <w:jc w:val="both"/>
      </w:pPr>
      <w:r>
        <w:rPr>
          <w:rFonts w:ascii="Times New Roman"/>
          <w:b w:val="false"/>
          <w:i w:val="false"/>
          <w:color w:val="000000"/>
          <w:sz w:val="28"/>
        </w:rPr>
        <w:t>
      14. Қазақстан Республикасы Денсаулық сақтау министрлігі облыстық бюджеттердің ағымдағы мақсатты трансферттерге, Астана және Алматы қалалары бюджеттеріне нысаналы трансферттер бойынша нәтижелер туралы келісім негізінде төлемдер жөнінде бюджеттік бағдарламаға сәйкес қаржыландырудың жеке жоспарына, онкологиялық ауруларға медициналық көмек көрсетуге нысаналы ағымдағы трансферттер аударымына, сондай-ақ мақсатты міндеттердің көлемі және сапасының нәтижелері есепке алынып аударымдар жүргізіледі.</w:t>
      </w:r>
    </w:p>
    <w:bookmarkEnd w:id="64"/>
    <w:bookmarkStart w:name="z64" w:id="65"/>
    <w:p>
      <w:pPr>
        <w:spacing w:after="0"/>
        <w:ind w:left="0"/>
        <w:jc w:val="both"/>
      </w:pPr>
      <w:r>
        <w:rPr>
          <w:rFonts w:ascii="Times New Roman"/>
          <w:b w:val="false"/>
          <w:i w:val="false"/>
          <w:color w:val="000000"/>
          <w:sz w:val="28"/>
        </w:rPr>
        <w:t>
      15. Нысаналы ағымдағы трансферттерді пайдалану кезінде үнемдеу пайда болған жағдайда облыстардың, республикалық маңызы бар қаланың, астананың жергілікті атқарушы органдары Қазақстан Республикасы Денсаулық сақтау министрлігінің келісімімен үнемделген соманы нысаналы ағымдағы трансферттер бойынша нәтижелер туралы келісіммен айқындалған нәтижелер көрсеткіштерін жақсартуға пайдаланады.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Қандай да бір облыс бөлінген қаражатты толығымен игермеген жағдайда Қазақстан Республикасы Денсаулық сақтау министрлігі заңнамада белгіленген тәртіппен өңірлер бойынша нысаналы трансферттердің сомасын қайта бөлу туралы Қазақстан Республикасының Үкіметіне ұсыныс енгізеді.</w:t>
      </w:r>
    </w:p>
    <w:bookmarkStart w:name="z66" w:id="66"/>
    <w:p>
      <w:pPr>
        <w:spacing w:after="0"/>
        <w:ind w:left="0"/>
        <w:jc w:val="both"/>
      </w:pPr>
      <w:r>
        <w:rPr>
          <w:rFonts w:ascii="Times New Roman"/>
          <w:b w:val="false"/>
          <w:i w:val="false"/>
          <w:color w:val="000000"/>
          <w:sz w:val="28"/>
        </w:rPr>
        <w:t xml:space="preserve">
      17. Облыстардың, республикалық маңызы бар қаланың, астананың жергілікті атқарушы органдары жартыжылдықтың және бір жылдың қорытындылары бойынша Қазақстан Республикасы Денсаулық сақтау министрлігіне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w:t>
      </w:r>
      <w:r>
        <w:rPr>
          <w:rFonts w:ascii="Times New Roman"/>
          <w:b w:val="false"/>
          <w:i w:val="false"/>
          <w:color w:val="000000"/>
          <w:sz w:val="28"/>
        </w:rPr>
        <w:t>есеп</w:t>
      </w:r>
      <w:r>
        <w:rPr>
          <w:rFonts w:ascii="Times New Roman"/>
          <w:b w:val="false"/>
          <w:i w:val="false"/>
          <w:color w:val="000000"/>
          <w:sz w:val="28"/>
        </w:rPr>
        <w:t xml:space="preserve"> береді.</w:t>
      </w:r>
    </w:p>
    <w:bookmarkEnd w:id="66"/>
    <w:bookmarkStart w:name="z67" w:id="67"/>
    <w:p>
      <w:pPr>
        <w:spacing w:after="0"/>
        <w:ind w:left="0"/>
        <w:jc w:val="both"/>
      </w:pPr>
      <w:r>
        <w:rPr>
          <w:rFonts w:ascii="Times New Roman"/>
          <w:b w:val="false"/>
          <w:i w:val="false"/>
          <w:color w:val="000000"/>
          <w:sz w:val="28"/>
        </w:rPr>
        <w:t xml:space="preserve">
      18. Қазақстан Республикасы Денсаулық сақтау министрлігі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 Қазақстан Республикасы Қаржы министрлігіне есептілікті ұсынады.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w:t>
            </w:r>
            <w:r>
              <w:br/>
            </w:r>
            <w:r>
              <w:rPr>
                <w:rFonts w:ascii="Times New Roman"/>
                <w:b w:val="false"/>
                <w:i w:val="false"/>
                <w:color w:val="000000"/>
                <w:sz w:val="20"/>
              </w:rPr>
              <w:t>және Алматы қалалары бюджеттерінің</w:t>
            </w:r>
            <w:r>
              <w:br/>
            </w:r>
            <w:r>
              <w:rPr>
                <w:rFonts w:ascii="Times New Roman"/>
                <w:b w:val="false"/>
                <w:i w:val="false"/>
                <w:color w:val="000000"/>
                <w:sz w:val="20"/>
              </w:rPr>
              <w:t>2012 жылға арналған республикалық</w:t>
            </w:r>
            <w:r>
              <w:br/>
            </w:r>
            <w:r>
              <w:rPr>
                <w:rFonts w:ascii="Times New Roman"/>
                <w:b w:val="false"/>
                <w:i w:val="false"/>
                <w:color w:val="000000"/>
                <w:sz w:val="20"/>
              </w:rPr>
              <w:t>бюджеттен денсаулық сақтауға</w:t>
            </w:r>
            <w:r>
              <w:br/>
            </w:r>
            <w:r>
              <w:rPr>
                <w:rFonts w:ascii="Times New Roman"/>
                <w:b w:val="false"/>
                <w:i w:val="false"/>
                <w:color w:val="000000"/>
                <w:sz w:val="20"/>
              </w:rPr>
              <w:t>берілетін нысаналы ағымдағы</w:t>
            </w:r>
            <w:r>
              <w:br/>
            </w:r>
            <w:r>
              <w:rPr>
                <w:rFonts w:ascii="Times New Roman"/>
                <w:b w:val="false"/>
                <w:i w:val="false"/>
                <w:color w:val="000000"/>
                <w:sz w:val="20"/>
              </w:rPr>
              <w:t>трансферттерді пайдалану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жергілікті деңгейде медициналық ұйымдарды</w:t>
      </w:r>
      <w:r>
        <w:br/>
      </w:r>
      <w:r>
        <w:rPr>
          <w:rFonts w:ascii="Times New Roman"/>
          <w:b/>
          <w:i w:val="false"/>
          <w:color w:val="000000"/>
        </w:rPr>
        <w:t>материалдық-техникалық жарақтандыруға берілетін</w:t>
      </w:r>
      <w:r>
        <w:br/>
      </w:r>
      <w:r>
        <w:rPr>
          <w:rFonts w:ascii="Times New Roman"/>
          <w:b/>
          <w:i w:val="false"/>
          <w:color w:val="000000"/>
        </w:rPr>
        <w:t>нысаналы ағымдағы трансферттер шеңберінде 2012 жылы</w:t>
      </w:r>
      <w:r>
        <w:br/>
      </w:r>
      <w:r>
        <w:rPr>
          <w:rFonts w:ascii="Times New Roman"/>
          <w:b/>
          <w:i w:val="false"/>
          <w:color w:val="000000"/>
        </w:rPr>
        <w:t>сатып алынатын медициналық техниканың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Тізбе жаңа редакцияда - ҚР Үкіметінің 2012.05.02 </w:t>
      </w:r>
      <w:r>
        <w:rPr>
          <w:rFonts w:ascii="Times New Roman"/>
          <w:b w:val="false"/>
          <w:i w:val="false"/>
          <w:color w:val="ff0000"/>
          <w:sz w:val="28"/>
        </w:rPr>
        <w:t>№ 566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уретеропиелоскопы бар контактылы лазерлік литотриптер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 үшін цифрлық радиологиялық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лапароскопиялық хирургияға арналған бейнеэндоскопиялық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 үшін датчиктер жинағы және принтері бар УДЗ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Глаукомалық кабинеттер үшін құрамдастырылған лазерлік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датчиктер жинтығы мен басқару панелі бар УДЗ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 үшін рентгендік флюорографиялық стационарлық цифрлық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С-доғасы бар жылжымалы ренгенохирургиялық қондырғы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 үшін сұйық цитология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Туберкулезге қарсы ұйымдар үшін жылжымалы рентгендік флюорографиялық цифрлық кешен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түрі бойынша хирургиялық рентгендік жүйе–ұтқыр аппарат (телевизиялық жүйені цифрлық күшейткіші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Глаукомалық кабинеттер үшін ретиналдық томограф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С-тәріздес штативі бар рентген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орталықтар/медициналық-генетикалық бөлімшелер үшін бағдарламалық қамтамасыз етілген және датчиктер жинағы бар УДЗ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 үшін рентгендік стационарлық цифрлық маммограф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 үшін рентгендік стационарлық цифрлық маммограф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2 жұмыс орнына арналған рентгендиагностикалық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толық эндоскоптар сызығы бар эндоскопиялық бейнетаған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 үшін жұмыс станциясы және 3 жұмыс орнына арналған оцифровщигі бар рентгендік диагностикалық стационарлық цифрлық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 үшін рентгендік диагностикалық стационарлық цифрлық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 үшін рентгендік диагностикалық стационарлық цифрлық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ұйымдары үшін рентгендік диагностикалық стационарлық цифрлық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облыстық ауруханалар үшін рентгендік диагностикалық стационарлық цифрлық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 үшін рентгендік цифрлық жылжымалы маммограф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қызмет үшін ангиограф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қызмет үшін бижоспарлық балалар ангиографы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Глаукомалық кабинеттер үшін офтальмоскоп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Глаукомалық кабинеттер үшін контактысыз тонометр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Глаукомалық кабинеттер үшін компьютерлік периметр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Глаукомалық кабинеттер үшін саңылаулы шамы бар, алдыңғы бөлікке арналған оптикалық когеренттік томограф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көмек көрсететін медициналық ұйымдар үшін жүрек пен тамырларды УДЗ диагностикалауға арналған аппарат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 Астана</w:t>
            </w:r>
            <w:r>
              <w:br/>
            </w:r>
            <w:r>
              <w:rPr>
                <w:rFonts w:ascii="Times New Roman"/>
                <w:b w:val="false"/>
                <w:i w:val="false"/>
                <w:color w:val="000000"/>
                <w:sz w:val="20"/>
              </w:rPr>
              <w:t>және Алматы қалалары бюджеттерінің</w:t>
            </w:r>
            <w:r>
              <w:br/>
            </w:r>
            <w:r>
              <w:rPr>
                <w:rFonts w:ascii="Times New Roman"/>
                <w:b w:val="false"/>
                <w:i w:val="false"/>
                <w:color w:val="000000"/>
                <w:sz w:val="20"/>
              </w:rPr>
              <w:t>2012 жылға арналған республикалық</w:t>
            </w:r>
            <w:r>
              <w:br/>
            </w:r>
            <w:r>
              <w:rPr>
                <w:rFonts w:ascii="Times New Roman"/>
                <w:b w:val="false"/>
                <w:i w:val="false"/>
                <w:color w:val="000000"/>
                <w:sz w:val="20"/>
              </w:rPr>
              <w:t>бюджеттен денсаулық сақтауға</w:t>
            </w:r>
            <w:r>
              <w:br/>
            </w:r>
            <w:r>
              <w:rPr>
                <w:rFonts w:ascii="Times New Roman"/>
                <w:b w:val="false"/>
                <w:i w:val="false"/>
                <w:color w:val="000000"/>
                <w:sz w:val="20"/>
              </w:rPr>
              <w:t>берілетін нысаналы ағымдағы</w:t>
            </w:r>
            <w:r>
              <w:br/>
            </w:r>
            <w:r>
              <w:rPr>
                <w:rFonts w:ascii="Times New Roman"/>
                <w:b w:val="false"/>
                <w:i w:val="false"/>
                <w:color w:val="000000"/>
                <w:sz w:val="20"/>
              </w:rPr>
              <w:t>трансферттерді 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Үкіметінің 2012.12.28 </w:t>
      </w:r>
      <w:r>
        <w:rPr>
          <w:rFonts w:ascii="Times New Roman"/>
          <w:b w:val="false"/>
          <w:i w:val="false"/>
          <w:color w:val="ff0000"/>
          <w:sz w:val="28"/>
        </w:rPr>
        <w:t>№ 1725</w:t>
      </w:r>
      <w:r>
        <w:rPr>
          <w:rFonts w:ascii="Times New Roman"/>
          <w:b w:val="false"/>
          <w:i w:val="false"/>
          <w:color w:val="ff0000"/>
          <w:sz w:val="28"/>
        </w:rPr>
        <w:t xml:space="preserve"> Қаулысымен.</w:t>
      </w:r>
    </w:p>
    <w:bookmarkStart w:name="z71" w:id="68"/>
    <w:p>
      <w:pPr>
        <w:spacing w:after="0"/>
        <w:ind w:left="0"/>
        <w:jc w:val="left"/>
      </w:pPr>
      <w:r>
        <w:rPr>
          <w:rFonts w:ascii="Times New Roman"/>
          <w:b/>
          <w:i w:val="false"/>
          <w:color w:val="000000"/>
        </w:rPr>
        <w:t xml:space="preserve"> 2012 жылы облыстық бюджеттердің, Астана және Алматы қалалары бюджеттерінің жергілікті деңгейде денсаулық сақтау ұйымдарын материалдық-техникалық жарақтандыруға берілетін нысаналы ағымдағы трансферттердің сомасын пайдалану бағыттары</w:t>
      </w:r>
    </w:p>
    <w:bookmarkEnd w:id="6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ұйымдарын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қызметін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ұйымдарды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босандыру ұйымдарын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және облыстық ауруханаларды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ұйымдарды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және компьютерлік томографтармен жарақтандыру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Кардиологиялық көмек көрсететін медициналық ұйымдарды жарақтандыру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кардиологиялық орталықтарды (бөлімшелерді)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кешендермен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10 587 778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