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e8e3" w14:textId="205e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"Жоғары оқу орнының үздік оқытушысы" атағын беру қағидаларын және берілген мемлекеттік гранттың жұмсалу бағыттарын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17 ақпандағы № 235 Қаулысы. Күші жойылды - Қазақстан Республикасы Үкіметінің 2015 жылғы 25 мамырдағы № 384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25.05.2015 </w:t>
      </w:r>
      <w:r>
        <w:rPr>
          <w:rFonts w:ascii="Times New Roman"/>
          <w:b w:val="false"/>
          <w:i w:val="false"/>
          <w:color w:val="ff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«Білім туралы» Қазақстан Республикасының 2007 жылғы 27 шілдедегі Заңының 4-бабының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53-бабының 3-тармағының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«Жоғары оку орнының үздік оқытушысы» атағын беру бағыттары және берілген мемлекеттік гранттың жұмсалу  </w:t>
      </w:r>
      <w:r>
        <w:rPr>
          <w:rFonts w:ascii="Times New Roman"/>
          <w:b w:val="false"/>
          <w:i w:val="false"/>
          <w:color w:val="000000"/>
          <w:sz w:val="28"/>
        </w:rPr>
        <w:t>бағыттары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«Жоғары оқу орнының үздік оқытушысы» мемлекеттік грантын тағайындау ережесін бекіту туралы» Қазақстан Республикасы Үкіметінің 2005 жылғы 24 тамыздағы № 872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33,455-құжат)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жылға 17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235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«Жоғары оқу орнының үздік оқытушысы» атағын беру</w:t>
      </w:r>
      <w:r>
        <w:br/>
      </w:r>
      <w:r>
        <w:rPr>
          <w:rFonts w:ascii="Times New Roman"/>
          <w:b/>
          <w:i w:val="false"/>
          <w:color w:val="000000"/>
        </w:rPr>
        <w:t>
қағидалары және берілген мемлекеттік гранттың</w:t>
      </w:r>
      <w:r>
        <w:br/>
      </w:r>
      <w:r>
        <w:rPr>
          <w:rFonts w:ascii="Times New Roman"/>
          <w:b/>
          <w:i w:val="false"/>
          <w:color w:val="000000"/>
        </w:rPr>
        <w:t>
жұмсалу бағыттары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«Жоғары оқу орнының үздік оқытушысы» атағын беру қағидалары және берілген мемлекеттік гранттың жұмсалу бағыттары (бұдан әрі - Қағидалар) «Білім туралы» Қазақстан Республикасының 2007 жылғы 27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Қағидалар меншік нысандарына және ведомстволық бағыныстылығына қарамастан, педагогикалық және ғылыми қызметте жоғары жетістіктері бар жоғары оқу орындарының (бұдан әрі - жоо) оқытушыларына оларды көтермелеу және қолдау мақсатында «Жоғары оқу орнының үздік оқытушысы» атағын (бұдан әрі - атақ) беру және берілген мемлекеттік гранттың жұмсалу </w:t>
      </w:r>
      <w:r>
        <w:rPr>
          <w:rFonts w:ascii="Times New Roman"/>
          <w:b w:val="false"/>
          <w:i w:val="false"/>
          <w:color w:val="000000"/>
          <w:sz w:val="28"/>
        </w:rPr>
        <w:t>бағыттары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Қағидаларда мынадай негізгі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грант — «Жоғары оқу орнының үздік оқытушысы» атағын беру конкурсында (бұдан әрі - Конкурс) жеңіп шыққан жоо-ның оқытушысына осы Қағидаларда белгіленген нормалар сақталған кезде өтеусіз берілетін ақшалай сыйақы;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республикалық конкурстық комиссия - «Жоғары оқу орнының үздік оқытушысы» атағын беру үшін білім беру саласындағы уәкілетті орган құратын комиссия (бұдан әрі -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Конкурстың қатысушысы - Конкурсқа қатысу үшін құжаттарын осы Қағидаларға сәйкес ұсынған жоо-ның штаттағы оқытушысы.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Атақтың иегеріне республикалық бюджеттің қаражаты есебінен тиісті қаржы жылына арналған Республикалық бюджет туралы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2000 еселенген айлық есептік көрсеткіш мөлшерінде мемлекеттік грант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Атақ бір адамға келесі бес жыл ішінде бір реттен артық берілмейді.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«Жоғары оқу орнының үздік оқытушысы» атағын беру тәртібі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«Жоғары оқу орнының үздік оқытушысы» атағын беру Конкурсына мынадай талаптарға сай келетін Қазақстан Республикасының азаматтары қатыса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жоо-ның штаттық оқытушылары болып табылатындар;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Конкурсқа құжаттарын тапсыру сәтінде кемінде бес жыл үзіліссіз ғылыми-педагогикалық стажы барлар.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Конкурс жыл сайын екі кезеңде өткізіледі: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I кезең - жоо-ның ішінде, ол ағымдағы жылдың қазанында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Конкурсты жоо-ның ішінде өткізу тәртібін жоо дербес айқындайды, бұл ретте білім беру саласындағы уәкілетті орган бекіткен соңғы бес жыл ішіндегі сапалық және сандық көрсеткіштер негізге 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Жоо-ның ішкі конкурсы нәтижелері бойынша 50 штаттық оқытушыға 1 үміткерден аспайтын есеппен ғылыми кеңестің шешімімен Конкурстың II кезеңіне қатысуға ұсынылатын жоо-ның үздік оқытушылары айқындалады. Оқытушылардың штаттық саны 50 адамға жетпейтін жоо-да 1 үміткер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II кезең - республикалық, ол ағымдағы жылдың желтоқсанында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Конкурстың республикалық кезеңін Комиссия өткізеді, білім беру саласындағы уәкілетті органның басшысы оның төрағасы (бұдан әрі - Комиссия төрағасы)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Комиссия білім беру саласындағы уәкілетті органның, баска да мүдделі мемлекеттік органдар қызметкерлері арасынан, жетекші ғалымдар мен мамандар, сондай-ақ саяси партиялар, қоғамдық бірлестіктер өкілдерінен құрылады.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мүшелерінің саны тақ болуы тиіс (19-дан аспайды). Комиссия отырысы оның мүшелерінің кемінде үштен екісі болған жағдайда заңды деп саналады.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Комиссияның дербес құрамы білім беру саласындағы уәкілетті органның шешімімен бекітіледі.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Қазақстан Республикасының барлық аумағына таратылатын бұқаралық ақпарат құралдарында конкурс туралы ақпарат жарияланған, сондай-ақ білім беру саласындағы уәкілетті органның интернет-ресурсында орналастырылған күннен бастап ол жарияланған деп саналады.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Конкурсқа қатысу үшін ағымдағы жылғы қарашада үміткерлер білім беру саласындағы уәкілетті органға мынадай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білім беру саласындағы уәкілетті орган бекіткен нысандар бойынша өтінім, сапалық және сандық көрсеткіштерге сәйкес мәліметтер, жылдық жұмыс жоспар-кестесі;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жоо ғылыми кеңесінің ұсынымы;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жұмыс орны растаған кадрларды есепке алу жөніндегі жеке парағы;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жеке куәліктің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карточкалық базадағы 20 таңбалы ағымдағы шоты туралы хабарлама.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Конкурсқа ұсынылған құжаттар жетекші ғалымдар, жоо-лардың профессор-оқытушылар құрамының арасынан құрылған сараптама тобы жүзеге асыратын сараптаудан өтеді.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Сараптама тобының дербес құрамы және Конкурсқа ұсынылған құжаттарға сараптау жүргізу мерзімі білім беру саласындағы уәкілетті органның шешімімен бекітіледі. Бұл ретте сараптама тобының дербес құрамы Комиссия құрамымен сәйкес болмауы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Сараптама тобы конкурсқа ұсынылған әрбір құжат бойынша білім беру саласындағы уәкілетті орган бекіткен сапалық және сандық көрсеткіштерге сәйкес қорытынды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Конкурсқа қатысушы дұрыс емес немесе толық емес мәліметтер ұсынған жағдайда, сараптама тобы оны қатысушылардың тізімінен шығару туралы ұсынысты жазбаша негіздемемен Комиссияға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Сараптама тобының қорытындысы хаттамамен рәсімделеді және қарау үшін Комиссияға беріледі, бұл ретте сараптама тобының әрбір мүшесі ерекше пікірге құқылы.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«Жоғары оқу орнының үздік оқытушысы» атағын беру туралы Комиссияның шешімі қатысқан мүшелердің жай көпшілік даусымен қабылданады. Комиссия мүшелерінің дауыстары тең болған жағдайда, Комиссия төрағасының дауысы шешуші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Комиссияның шешімі хаттамамен рәсімделеді.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Конкурстың қорытындылары Қазақстан Республикасының барлық аумағына таратылатын бұқаралық ақпарат құралдарында конкурстың қорытындысы шыққаннан кейін күнтізбелік он күн ішінде жарияланады, сондай-ақ білім беру саласындағы уәкілетті органның интернет-ресурсында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Комиссияның шешіміне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шағымдануға болады.</w:t>
      </w:r>
    </w:p>
    <w:bookmarkEnd w:id="6"/>
    <w:bookmarkStart w:name="z4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Берілген мемлекеттік гранттың жұмсалу бағыттары</w:t>
      </w:r>
    </w:p>
    <w:bookmarkEnd w:id="7"/>
    <w:bookmarkStart w:name="z4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Атақ иегері берілген мемлекеттік грантты мынадай бағыттар бойынша жұмсайды: ғылыми зерттеулер жүргізу, шетелдің жетекші жоғары оқу орындарында, ғылыми орталықтар мен зертханаларда тағылымдамадан өтуді қоса алғанда, біліктілігін арттыру.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Берілген мемлекеттік грант атақ иегерінің ағымдағы шотына бір уақытта аударылады.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Есепті жылдан кейінгі жылдың қаңтарында атақ иегері білім беру саласындағы уәкілетті органға жылдық жұмыс жоспар-кестесіне сәйкес берілген мемлекеттік гранттың жұмсалуы туралы есеп ұсынады. Есепке растайтын құжаттар қоса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Атақ иегері: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жылдық жұмыс жоспар-кестесінде көзделген іс-шараларды орындамаған;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атақты бергеннен кейін жыл ішінде Қазақстан Республикасынан тыс жерге тұрақты тұруға шыққан жағдайларда берілген мемлекеттік грантты толық көлемде қайтарады.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Егер атақ иегерінің жылдық жұмыс жоспар-кестесінде көзделген іс-шараларды орындамауына: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атақ иегерінің қайтыс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атақ иегерінің еңбекке қабілеттілігін жоғалтуы негіз болған жағдайда берілген мемлекеттік грант қайтарылмайды.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