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8251" w14:textId="2968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құқық қорғау органдарының қызметкерлерін кезектен тыс аттестаттаудан өткізу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ақпандағы № 274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құқық қорғау органдарының қызметкерлерін кезектен тыс аттестаттаудан өткізу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Қазақстан Республикасы құқық қорғау органдарының қызметкерлерін кезектен тыс аттестаттаудан өткізу туралы</w:t>
      </w:r>
    </w:p>
    <w:p>
      <w:pPr>
        <w:spacing w:after="0"/>
        <w:ind w:left="0"/>
        <w:jc w:val="both"/>
      </w:pPr>
      <w:r>
        <w:rPr>
          <w:rFonts w:ascii="Times New Roman"/>
          <w:b w:val="false"/>
          <w:i w:val="false"/>
          <w:color w:val="000000"/>
          <w:sz w:val="28"/>
        </w:rPr>
        <w:t>      «Құқық қорғау қызметі туралы» 2011 жылғы 6 қаңтардағы Қазақстан Республикасының Заңы </w:t>
      </w:r>
      <w:r>
        <w:rPr>
          <w:rFonts w:ascii="Times New Roman"/>
          <w:b w:val="false"/>
          <w:i w:val="false"/>
          <w:color w:val="000000"/>
          <w:sz w:val="28"/>
        </w:rPr>
        <w:t>47-бабының</w:t>
      </w:r>
      <w:r>
        <w:rPr>
          <w:rFonts w:ascii="Times New Roman"/>
          <w:b w:val="false"/>
          <w:i w:val="false"/>
          <w:color w:val="000000"/>
          <w:sz w:val="28"/>
        </w:rPr>
        <w:t xml:space="preserve"> 3-1-тармағына сәйкес ҚАУЛЫ ЕТЕМІН:</w:t>
      </w:r>
      <w:r>
        <w:br/>
      </w:r>
      <w:r>
        <w:rPr>
          <w:rFonts w:ascii="Times New Roman"/>
          <w:b w:val="false"/>
          <w:i w:val="false"/>
          <w:color w:val="000000"/>
          <w:sz w:val="28"/>
        </w:rPr>
        <w:t>
      1. Қазақстан Республикасы Президентінің жанынан Қазақстан Республикасы құқық қорғау органдарының қызметкерлерін кезектен тыс аттестаттаудан өткізу жөніндегі жоғары аттестаттау комиссиясы (бұдан әрі — Комиссия)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Комиссиясы туралы ереже;</w:t>
      </w:r>
      <w:r>
        <w:br/>
      </w:r>
      <w:r>
        <w:rPr>
          <w:rFonts w:ascii="Times New Roman"/>
          <w:b w:val="false"/>
          <w:i w:val="false"/>
          <w:color w:val="000000"/>
          <w:sz w:val="28"/>
        </w:rPr>
        <w:t>
      2) Комиссия құрамы;</w:t>
      </w:r>
      <w:r>
        <w:br/>
      </w:r>
      <w:r>
        <w:rPr>
          <w:rFonts w:ascii="Times New Roman"/>
          <w:b w:val="false"/>
          <w:i w:val="false"/>
          <w:color w:val="000000"/>
          <w:sz w:val="28"/>
        </w:rPr>
        <w:t>
      3) Қазақстан Республикасы құқық қорғау органдарының қызметкерлерін кезектен тыс аттестаттаудан өткізу қағидалары бекітілсін.</w:t>
      </w:r>
      <w:r>
        <w:br/>
      </w:r>
      <w:r>
        <w:rPr>
          <w:rFonts w:ascii="Times New Roman"/>
          <w:b w:val="false"/>
          <w:i w:val="false"/>
          <w:color w:val="000000"/>
          <w:sz w:val="28"/>
        </w:rPr>
        <w:t>
      3. Комиссия, Қазақстан Республикасының Бас прокуратурасы, Қазақстан Республикасы Экономикалық қылмысқа және сыбайлас жемқорлыққа қарсы күрес агенттігі (қаржы полициясы), Қазақстан Республикасы Ішкі істер министрлігі, Қазақстан Республикасы Төтенше жағдайлар министрлігі, Қазақстан Республикасы Қаржы министрлігі 2012 жылғы 1 шілдеге дейін құқық қорғау органдарының қызметкерлерін кезектен тыс аттестаттаудан өткізсін, сондай-ақ осы Жарлықтан туындайтын өзге де шараларды қабылдасын.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r>
        <w:br/>
      </w:r>
      <w:r>
        <w:rPr>
          <w:rFonts w:ascii="Times New Roman"/>
          <w:b w:val="false"/>
          <w:i w:val="false"/>
          <w:color w:val="000000"/>
          <w:sz w:val="28"/>
        </w:rPr>
        <w:t>
      Қазақстан Республикасының Бас прокуроры</w:t>
      </w:r>
      <w:r>
        <w:br/>
      </w:r>
      <w:r>
        <w:rPr>
          <w:rFonts w:ascii="Times New Roman"/>
          <w:b w:val="false"/>
          <w:i w:val="false"/>
          <w:color w:val="000000"/>
          <w:sz w:val="28"/>
        </w:rPr>
        <w:t>
      Қазақстан Республикасы Ұлттық қауіпсіздік комитетінің төрағасы</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 төрағасы</w:t>
      </w:r>
      <w:r>
        <w:br/>
      </w:r>
      <w:r>
        <w:rPr>
          <w:rFonts w:ascii="Times New Roman"/>
          <w:b w:val="false"/>
          <w:i w:val="false"/>
          <w:color w:val="000000"/>
          <w:sz w:val="28"/>
        </w:rPr>
        <w:t>
      Қазақстан Республикасы Мемлекеттік қызмет істері агенттігінің төрағасы, хатшы</w:t>
      </w:r>
      <w:r>
        <w:br/>
      </w:r>
      <w:r>
        <w:rPr>
          <w:rFonts w:ascii="Times New Roman"/>
          <w:b w:val="false"/>
          <w:i w:val="false"/>
          <w:color w:val="000000"/>
          <w:sz w:val="28"/>
        </w:rPr>
        <w:t>
      Қазақстан Республикасының Ішкі істер министрі</w:t>
      </w:r>
      <w:r>
        <w:br/>
      </w:r>
      <w:r>
        <w:rPr>
          <w:rFonts w:ascii="Times New Roman"/>
          <w:b w:val="false"/>
          <w:i w:val="false"/>
          <w:color w:val="000000"/>
          <w:sz w:val="28"/>
        </w:rPr>
        <w:t>
      Қазақстан Республикасының Төтенше жағдайлар министрі</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жанындағы Қазақстан</w:t>
      </w:r>
      <w:r>
        <w:br/>
      </w:r>
      <w:r>
        <w:rPr>
          <w:rFonts w:ascii="Times New Roman"/>
          <w:b/>
          <w:i w:val="false"/>
          <w:color w:val="000000"/>
        </w:rPr>
        <w:t>
Республикасы құқық қорғау органдарының қызметкерлерін кезектен</w:t>
      </w:r>
      <w:r>
        <w:br/>
      </w:r>
      <w:r>
        <w:rPr>
          <w:rFonts w:ascii="Times New Roman"/>
          <w:b/>
          <w:i w:val="false"/>
          <w:color w:val="000000"/>
        </w:rPr>
        <w:t>
тыс аттестаттаудан өткізу жөніндегі жоғары аттестаттау</w:t>
      </w:r>
      <w:r>
        <w:br/>
      </w:r>
      <w:r>
        <w:rPr>
          <w:rFonts w:ascii="Times New Roman"/>
          <w:b/>
          <w:i w:val="false"/>
          <w:color w:val="000000"/>
        </w:rPr>
        <w:t>
комиссиясы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Осы Ережеде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 (бұдан әрі - Комиссия) қызметінің тәртібі айқындалады.</w:t>
      </w:r>
      <w:r>
        <w:br/>
      </w:r>
      <w:r>
        <w:rPr>
          <w:rFonts w:ascii="Times New Roman"/>
          <w:b w:val="false"/>
          <w:i w:val="false"/>
          <w:color w:val="000000"/>
          <w:sz w:val="28"/>
        </w:rPr>
        <w:t>
      2. Комиссия өз қызметінде Қазақстан Республикасының Конституциясын, заңнамалық актілерін, Қазақстан Республикасы Президентінің актілерін, сондай-ақ осы Ережені басшылыққа алады.</w:t>
      </w:r>
    </w:p>
    <w:p>
      <w:pPr>
        <w:spacing w:after="0"/>
        <w:ind w:left="0"/>
        <w:jc w:val="left"/>
      </w:pPr>
      <w:r>
        <w:rPr>
          <w:rFonts w:ascii="Times New Roman"/>
          <w:b/>
          <w:i w:val="false"/>
          <w:color w:val="000000"/>
        </w:rPr>
        <w:t xml:space="preserve"> 2. Комиссияның міндеттері</w:t>
      </w:r>
    </w:p>
    <w:p>
      <w:pPr>
        <w:spacing w:after="0"/>
        <w:ind w:left="0"/>
        <w:jc w:val="both"/>
      </w:pPr>
      <w:r>
        <w:rPr>
          <w:rFonts w:ascii="Times New Roman"/>
          <w:b w:val="false"/>
          <w:i w:val="false"/>
          <w:color w:val="000000"/>
          <w:sz w:val="28"/>
        </w:rPr>
        <w:t>      3. Комиссияның міндеттері:</w:t>
      </w:r>
      <w:r>
        <w:br/>
      </w:r>
      <w:r>
        <w:rPr>
          <w:rFonts w:ascii="Times New Roman"/>
          <w:b w:val="false"/>
          <w:i w:val="false"/>
          <w:color w:val="000000"/>
          <w:sz w:val="28"/>
        </w:rPr>
        <w:t>
      1) құқық қорғау органдары бірінші басшыларының орынбасарларын, ведомстволардың басшыларын және олардың орынбасарларын, құқық қорғау органдары орталық аппараттарының департамент бастықтарын (құзыретіне тылды қамтамасыз ету, қаржы-экономикалық қамтамасыз ету, тіл саясаты және ақпарат, құжаттамалық қамтамасыз ету және айналымы, мемлекеттік құпия мәселелері кіретін департаменттерден басқа) аумақтық немесе оларға теңестірілген мамандандырылған бөлімшелердің басшыларын және олардың орынбасарларын, сондай-ақ ведомстволық жоғары оқу орындарының басшыларын кезектен тыс аттестаттаудан өткізу;</w:t>
      </w:r>
      <w:r>
        <w:br/>
      </w:r>
      <w:r>
        <w:rPr>
          <w:rFonts w:ascii="Times New Roman"/>
          <w:b w:val="false"/>
          <w:i w:val="false"/>
          <w:color w:val="000000"/>
          <w:sz w:val="28"/>
        </w:rPr>
        <w:t>
      2) құқық қорғау органдары басшыларының ұсынысы бойынша тиісті аттестаттау комиссияларының құрамын бекіту болып табылады.</w:t>
      </w:r>
    </w:p>
    <w:p>
      <w:pPr>
        <w:spacing w:after="0"/>
        <w:ind w:left="0"/>
        <w:jc w:val="left"/>
      </w:pPr>
      <w:r>
        <w:rPr>
          <w:rFonts w:ascii="Times New Roman"/>
          <w:b/>
          <w:i w:val="false"/>
          <w:color w:val="000000"/>
        </w:rPr>
        <w:t xml:space="preserve"> 4. Комиссияның құқықтары</w:t>
      </w:r>
    </w:p>
    <w:p>
      <w:pPr>
        <w:spacing w:after="0"/>
        <w:ind w:left="0"/>
        <w:jc w:val="both"/>
      </w:pPr>
      <w:r>
        <w:rPr>
          <w:rFonts w:ascii="Times New Roman"/>
          <w:b w:val="false"/>
          <w:i w:val="false"/>
          <w:color w:val="000000"/>
          <w:sz w:val="28"/>
        </w:rPr>
        <w:t>      4. Комиссияның:</w:t>
      </w:r>
      <w:r>
        <w:br/>
      </w:r>
      <w:r>
        <w:rPr>
          <w:rFonts w:ascii="Times New Roman"/>
          <w:b w:val="false"/>
          <w:i w:val="false"/>
          <w:color w:val="000000"/>
          <w:sz w:val="28"/>
        </w:rPr>
        <w:t>
      1) мемлекеттік органдардан, ведомстволар мен ұйымдардан Комиссияның құзыретіне жататын мәселелер бойынша қажетті ақпаратты сұратуға;</w:t>
      </w:r>
      <w:r>
        <w:br/>
      </w:r>
      <w:r>
        <w:rPr>
          <w:rFonts w:ascii="Times New Roman"/>
          <w:b w:val="false"/>
          <w:i w:val="false"/>
          <w:color w:val="000000"/>
          <w:sz w:val="28"/>
        </w:rPr>
        <w:t>
      2) қажетіне қарай мемлекеттік органдардың лауазымды адамдары мен мамандарын, сондай-ақ мүдделі ұйымдардың өкілдерін тартуға;</w:t>
      </w:r>
      <w:r>
        <w:br/>
      </w:r>
      <w:r>
        <w:rPr>
          <w:rFonts w:ascii="Times New Roman"/>
          <w:b w:val="false"/>
          <w:i w:val="false"/>
          <w:color w:val="000000"/>
          <w:sz w:val="28"/>
        </w:rPr>
        <w:t>
      3) отырыстарда Комиссияның құзыретіне жататын мәселелер бойынша Комиссия мүшелерін, аттестатталатын қызметкерлерді, сондай-ақ мемлекеттік органдар мен өзге де ұйымдардың өкілдерін тыңдауға;</w:t>
      </w:r>
      <w:r>
        <w:br/>
      </w:r>
      <w:r>
        <w:rPr>
          <w:rFonts w:ascii="Times New Roman"/>
          <w:b w:val="false"/>
          <w:i w:val="false"/>
          <w:color w:val="000000"/>
          <w:sz w:val="28"/>
        </w:rPr>
        <w:t>
      4) Комиссияға жүктелген міндеттерді жүзеге асыру үшін қажетті өзге де құқықтарды жүзеге асыруға құқығы бар.</w:t>
      </w:r>
    </w:p>
    <w:p>
      <w:pPr>
        <w:spacing w:after="0"/>
        <w:ind w:left="0"/>
        <w:jc w:val="left"/>
      </w:pPr>
      <w:r>
        <w:rPr>
          <w:rFonts w:ascii="Times New Roman"/>
          <w:b/>
          <w:i w:val="false"/>
          <w:color w:val="000000"/>
        </w:rPr>
        <w:t xml:space="preserve"> 4. Комиссия қызметін ұйымдастыру</w:t>
      </w:r>
    </w:p>
    <w:p>
      <w:pPr>
        <w:spacing w:after="0"/>
        <w:ind w:left="0"/>
        <w:jc w:val="both"/>
      </w:pPr>
      <w:r>
        <w:rPr>
          <w:rFonts w:ascii="Times New Roman"/>
          <w:b w:val="false"/>
          <w:i w:val="false"/>
          <w:color w:val="000000"/>
          <w:sz w:val="28"/>
        </w:rPr>
        <w:t>      5. Қазақстан Республикасы Президенті Әкімшілігінің Басшысы Комиссия төрағасы болып табылады.</w:t>
      </w:r>
      <w:r>
        <w:br/>
      </w:r>
      <w:r>
        <w:rPr>
          <w:rFonts w:ascii="Times New Roman"/>
          <w:b w:val="false"/>
          <w:i w:val="false"/>
          <w:color w:val="000000"/>
          <w:sz w:val="28"/>
        </w:rPr>
        <w:t>
      6. Комиссия төрағасы:</w:t>
      </w:r>
      <w:r>
        <w:br/>
      </w:r>
      <w:r>
        <w:rPr>
          <w:rFonts w:ascii="Times New Roman"/>
          <w:b w:val="false"/>
          <w:i w:val="false"/>
          <w:color w:val="000000"/>
          <w:sz w:val="28"/>
        </w:rPr>
        <w:t>
      1) Комиссия қызметіне жалпы басшылықты жүзеге асырады;</w:t>
      </w:r>
      <w:r>
        <w:br/>
      </w:r>
      <w:r>
        <w:rPr>
          <w:rFonts w:ascii="Times New Roman"/>
          <w:b w:val="false"/>
          <w:i w:val="false"/>
          <w:color w:val="000000"/>
          <w:sz w:val="28"/>
        </w:rPr>
        <w:t>
      2) Комиссия отырыстарын өткізу орны мен уақытын айқындайды;</w:t>
      </w:r>
      <w:r>
        <w:br/>
      </w:r>
      <w:r>
        <w:rPr>
          <w:rFonts w:ascii="Times New Roman"/>
          <w:b w:val="false"/>
          <w:i w:val="false"/>
          <w:color w:val="000000"/>
          <w:sz w:val="28"/>
        </w:rPr>
        <w:t>
      3) Комиссия отырыстарында төрағалық етеді;</w:t>
      </w:r>
      <w:r>
        <w:br/>
      </w:r>
      <w:r>
        <w:rPr>
          <w:rFonts w:ascii="Times New Roman"/>
          <w:b w:val="false"/>
          <w:i w:val="false"/>
          <w:color w:val="000000"/>
          <w:sz w:val="28"/>
        </w:rPr>
        <w:t>
      4) Комиссия мүшелеріне орындау үшін міндетті нұсқаулар береді.</w:t>
      </w:r>
      <w:r>
        <w:br/>
      </w:r>
      <w:r>
        <w:rPr>
          <w:rFonts w:ascii="Times New Roman"/>
          <w:b w:val="false"/>
          <w:i w:val="false"/>
          <w:color w:val="000000"/>
          <w:sz w:val="28"/>
        </w:rPr>
        <w:t>
      7. Комиссия мүшелері:</w:t>
      </w:r>
      <w:r>
        <w:br/>
      </w:r>
      <w:r>
        <w:rPr>
          <w:rFonts w:ascii="Times New Roman"/>
          <w:b w:val="false"/>
          <w:i w:val="false"/>
          <w:color w:val="000000"/>
          <w:sz w:val="28"/>
        </w:rPr>
        <w:t>
      1) Комиссияның жұмыс жоспары жөнінде ұсыныстар енгізуге;</w:t>
      </w:r>
      <w:r>
        <w:br/>
      </w:r>
      <w:r>
        <w:rPr>
          <w:rFonts w:ascii="Times New Roman"/>
          <w:b w:val="false"/>
          <w:i w:val="false"/>
          <w:color w:val="000000"/>
          <w:sz w:val="28"/>
        </w:rPr>
        <w:t>
      2) Комиссия отырыстарына материалдар, оның шешімдерінің жобаларын дайындауға қатысуға;</w:t>
      </w:r>
      <w:r>
        <w:br/>
      </w:r>
      <w:r>
        <w:rPr>
          <w:rFonts w:ascii="Times New Roman"/>
          <w:b w:val="false"/>
          <w:i w:val="false"/>
          <w:color w:val="000000"/>
          <w:sz w:val="28"/>
        </w:rPr>
        <w:t>
      3) Комиссия отырыстарында қаралатын мәселелерді талқылауға қатысуға құқылы.</w:t>
      </w:r>
      <w:r>
        <w:br/>
      </w:r>
      <w:r>
        <w:rPr>
          <w:rFonts w:ascii="Times New Roman"/>
          <w:b w:val="false"/>
          <w:i w:val="false"/>
          <w:color w:val="000000"/>
          <w:sz w:val="28"/>
        </w:rPr>
        <w:t>
      8. Комиссия шешімдері отырысқа қатысқан Комиссия мүшелерінің жалпы санының қарапайым көпшілік дауысымен қабылданады.</w:t>
      </w:r>
      <w:r>
        <w:br/>
      </w:r>
      <w:r>
        <w:rPr>
          <w:rFonts w:ascii="Times New Roman"/>
          <w:b w:val="false"/>
          <w:i w:val="false"/>
          <w:color w:val="000000"/>
          <w:sz w:val="28"/>
        </w:rPr>
        <w:t>
      Дауыстар тең болған жағдайда комиссия төрағасының дауысы шешуші болып табылады.</w:t>
      </w:r>
      <w:r>
        <w:br/>
      </w:r>
      <w:r>
        <w:rPr>
          <w:rFonts w:ascii="Times New Roman"/>
          <w:b w:val="false"/>
          <w:i w:val="false"/>
          <w:color w:val="000000"/>
          <w:sz w:val="28"/>
        </w:rPr>
        <w:t>
      9. Комиссия қабылдаған шешім комиссия төрағасы мен хатшысы қол қоятын және комиссияның барлық мүшелерінің ортақ пікірін білдіретін хаттамамен ресімделеді.</w:t>
      </w:r>
      <w:r>
        <w:br/>
      </w:r>
      <w:r>
        <w:rPr>
          <w:rFonts w:ascii="Times New Roman"/>
          <w:b w:val="false"/>
          <w:i w:val="false"/>
          <w:color w:val="000000"/>
          <w:sz w:val="28"/>
        </w:rPr>
        <w:t>
      10. Қазақстан Республикасы Мемлекеттік қызмет істері агенттігі Комиссияның жұмыс органы болып табылады.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құқық қорғау органдарының</w:t>
      </w:r>
      <w:r>
        <w:br/>
      </w:r>
      <w:r>
        <w:rPr>
          <w:rFonts w:ascii="Times New Roman"/>
          <w:b/>
          <w:i w:val="false"/>
          <w:color w:val="000000"/>
        </w:rPr>
        <w:t>
қызметкерлерін кезектен тыс аттестаттаудан өткізу</w:t>
      </w:r>
      <w:r>
        <w:br/>
      </w:r>
      <w:r>
        <w:rPr>
          <w:rFonts w:ascii="Times New Roman"/>
          <w:b/>
          <w:i w:val="false"/>
          <w:color w:val="000000"/>
        </w:rPr>
        <w:t>
ҚАҒИДАЛАРЫ 1. Жалпы ережелер</w:t>
      </w:r>
    </w:p>
    <w:p>
      <w:pPr>
        <w:spacing w:after="0"/>
        <w:ind w:left="0"/>
        <w:jc w:val="both"/>
      </w:pPr>
      <w:r>
        <w:rPr>
          <w:rFonts w:ascii="Times New Roman"/>
          <w:b w:val="false"/>
          <w:i w:val="false"/>
          <w:color w:val="000000"/>
          <w:sz w:val="28"/>
        </w:rPr>
        <w:t>      1. Осы Қазақстан Республикасы құқық қорғау органдарының қызметкерлерін кезектен тыс аттестаттаудан өткізу қағидалары (бұдан әрі - Қағидалар) құқық қорғау органдарының қызметкерлерін (бұдан әрі — қызметкерлер) кезектен тыс аттестаттаудан өткізу тәртібін айқындайды*.</w:t>
      </w:r>
    </w:p>
    <w:p>
      <w:pPr>
        <w:spacing w:after="0"/>
        <w:ind w:left="0"/>
        <w:jc w:val="left"/>
      </w:pPr>
      <w:r>
        <w:rPr>
          <w:rFonts w:ascii="Times New Roman"/>
          <w:b/>
          <w:i w:val="false"/>
          <w:color w:val="000000"/>
        </w:rPr>
        <w:t xml:space="preserve"> 2. Аттестаттауды өткізуге дайындықты ұйымдастыру</w:t>
      </w:r>
    </w:p>
    <w:p>
      <w:pPr>
        <w:spacing w:after="0"/>
        <w:ind w:left="0"/>
        <w:jc w:val="both"/>
      </w:pPr>
      <w:r>
        <w:rPr>
          <w:rFonts w:ascii="Times New Roman"/>
          <w:b w:val="false"/>
          <w:i w:val="false"/>
          <w:color w:val="000000"/>
          <w:sz w:val="28"/>
        </w:rPr>
        <w:t>      2. Кезектен тыс аттестаттау кезінде бағалаудың негізгі өлшемдері:</w:t>
      </w:r>
      <w:r>
        <w:br/>
      </w:r>
      <w:r>
        <w:rPr>
          <w:rFonts w:ascii="Times New Roman"/>
          <w:b w:val="false"/>
          <w:i w:val="false"/>
          <w:color w:val="000000"/>
          <w:sz w:val="28"/>
        </w:rPr>
        <w:t>
      1) қызметкерлердің өздеріне жүктелген міндеттерді орындау қабілеті және олардың жұмыстарының нәтижелері;</w:t>
      </w:r>
      <w:r>
        <w:br/>
      </w:r>
      <w:r>
        <w:rPr>
          <w:rFonts w:ascii="Times New Roman"/>
          <w:b w:val="false"/>
          <w:i w:val="false"/>
          <w:color w:val="000000"/>
          <w:sz w:val="28"/>
        </w:rPr>
        <w:t>
      2) теориялық білімдері мен практикалық дағдыларының деңгейі болып табылады.</w:t>
      </w:r>
      <w:r>
        <w:br/>
      </w:r>
      <w:r>
        <w:rPr>
          <w:rFonts w:ascii="Times New Roman"/>
          <w:b w:val="false"/>
          <w:i w:val="false"/>
          <w:color w:val="000000"/>
          <w:sz w:val="28"/>
        </w:rPr>
        <w:t>
      Аттестатталатын қызметкерлерді бағалаудың қосымша өлшемдерін ерекшеліктер мен оларға жүктелген міндеттерді ескере отырып, құқық қорғау органының басшысы белгілейді.</w:t>
      </w:r>
      <w:r>
        <w:br/>
      </w:r>
      <w:r>
        <w:rPr>
          <w:rFonts w:ascii="Times New Roman"/>
          <w:b w:val="false"/>
          <w:i w:val="false"/>
          <w:color w:val="000000"/>
          <w:sz w:val="28"/>
        </w:rPr>
        <w:t>
      3. Аттестаттау бірқатар жүйелі кезеңдерді:</w:t>
      </w:r>
      <w:r>
        <w:br/>
      </w:r>
      <w:r>
        <w:rPr>
          <w:rFonts w:ascii="Times New Roman"/>
          <w:b w:val="false"/>
          <w:i w:val="false"/>
          <w:color w:val="000000"/>
          <w:sz w:val="28"/>
        </w:rPr>
        <w:t>
      1) аттестаттауды өткізуге дайындықты;</w:t>
      </w:r>
      <w:r>
        <w:br/>
      </w:r>
      <w:r>
        <w:rPr>
          <w:rFonts w:ascii="Times New Roman"/>
          <w:b w:val="false"/>
          <w:i w:val="false"/>
          <w:color w:val="000000"/>
          <w:sz w:val="28"/>
        </w:rPr>
        <w:t>
      2) тиісті құқық қорғау органы қызметінің ерекшеліктерін ескере отырып, дене, жауынгерлік және қызметтік даярлық бойынша белгіленген нормативтерді тапсыруды;</w:t>
      </w:r>
      <w:r>
        <w:br/>
      </w:r>
      <w:r>
        <w:rPr>
          <w:rFonts w:ascii="Times New Roman"/>
          <w:b w:val="false"/>
          <w:i w:val="false"/>
          <w:color w:val="000000"/>
          <w:sz w:val="28"/>
        </w:rPr>
        <w:t>
      3) аттестаттауға жататын қызметкерді Қазақстан Республикасының заңнамасын білуге және логикалық ойлау қабілетіне компьютерлік тестілеуді;</w:t>
      </w:r>
      <w:r>
        <w:br/>
      </w:r>
      <w:r>
        <w:rPr>
          <w:rFonts w:ascii="Times New Roman"/>
          <w:b w:val="false"/>
          <w:i w:val="false"/>
          <w:color w:val="000000"/>
          <w:sz w:val="28"/>
        </w:rPr>
        <w:t>
      4) тиісті аттестаттау комиссиясы өткізетін қызметкермен әңгімелесуді;</w:t>
      </w:r>
      <w:r>
        <w:br/>
      </w:r>
      <w:r>
        <w:rPr>
          <w:rFonts w:ascii="Times New Roman"/>
          <w:b w:val="false"/>
          <w:i w:val="false"/>
          <w:color w:val="000000"/>
          <w:sz w:val="28"/>
        </w:rPr>
        <w:t>
      5) аттестаттау комиссиясының шешім шығаруын қамтиды.</w:t>
      </w:r>
      <w:r>
        <w:br/>
      </w:r>
      <w:r>
        <w:rPr>
          <w:rFonts w:ascii="Times New Roman"/>
          <w:b w:val="false"/>
          <w:i w:val="false"/>
          <w:color w:val="000000"/>
          <w:sz w:val="28"/>
        </w:rPr>
        <w:t>
      4. Кадр бөлімшесі қызметкерлерге кезектен тыс аттестаттау өткізу мерзімдері туралы аттестаттау басталғанға дейін күнтізбелік жиырма күн бұрын жазбаша хабарлайды.</w:t>
      </w:r>
      <w:r>
        <w:br/>
      </w:r>
      <w:r>
        <w:rPr>
          <w:rFonts w:ascii="Times New Roman"/>
          <w:b w:val="false"/>
          <w:i w:val="false"/>
          <w:color w:val="000000"/>
          <w:sz w:val="28"/>
        </w:rPr>
        <w:t>
      5. Аттестаттауға жататын қызметкердің басшысы осы Кағидаларға 1-қосымшаға сәйкес нысан бойынша оның қызметтік мінездемесін ресімдейді, оны таныстырады және аттестаттау өткізу күніне дейін кемінде бес жұмыс күнінен кешіктірмей оны тиісті аттестаттау комиссиясының жұмыс органына жібереді.</w:t>
      </w:r>
    </w:p>
    <w:p>
      <w:pPr>
        <w:spacing w:after="0"/>
        <w:ind w:left="0"/>
        <w:jc w:val="left"/>
      </w:pPr>
      <w:r>
        <w:rPr>
          <w:rFonts w:ascii="Times New Roman"/>
          <w:b/>
          <w:i w:val="false"/>
          <w:color w:val="000000"/>
        </w:rPr>
        <w:t xml:space="preserve"> 3. Аттестаттау комиссиясы</w:t>
      </w:r>
    </w:p>
    <w:p>
      <w:pPr>
        <w:spacing w:after="0"/>
        <w:ind w:left="0"/>
        <w:jc w:val="both"/>
      </w:pPr>
      <w:r>
        <w:rPr>
          <w:rFonts w:ascii="Times New Roman"/>
          <w:b w:val="false"/>
          <w:i w:val="false"/>
          <w:color w:val="000000"/>
          <w:sz w:val="28"/>
        </w:rPr>
        <w:t>      6. Тиісті аттестаттау комиссияларының құрамын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 (бұдан әрі - Комиссия) бекітеді. Аттестаттау комиссиясының мүшелері арасынан төраға тағайындалады.</w:t>
      </w:r>
      <w:r>
        <w:br/>
      </w:r>
      <w:r>
        <w:rPr>
          <w:rFonts w:ascii="Times New Roman"/>
          <w:b w:val="false"/>
          <w:i w:val="false"/>
          <w:color w:val="000000"/>
          <w:sz w:val="28"/>
        </w:rPr>
        <w:t>
      Төмен тұрған бөлімшелердің ұтымды жұмыс істеуін қамтамасыз ету қажеттігін ескере отырып, аттестаттау комиссияларының жұмыс кестелерін құқық қорғау органының басшысы немесе құқық қорғау органының уәкілетті басшысы белгілейді.</w:t>
      </w:r>
      <w:r>
        <w:br/>
      </w:r>
      <w:r>
        <w:rPr>
          <w:rFonts w:ascii="Times New Roman"/>
          <w:b w:val="false"/>
          <w:i w:val="false"/>
          <w:color w:val="000000"/>
          <w:sz w:val="28"/>
        </w:rPr>
        <w:t>
      7. Аттестаттау комиссиясының құрамына кемінде бес мүше кіруі тиіс.</w:t>
      </w:r>
      <w:r>
        <w:br/>
      </w:r>
      <w:r>
        <w:rPr>
          <w:rFonts w:ascii="Times New Roman"/>
          <w:b w:val="false"/>
          <w:i w:val="false"/>
          <w:color w:val="000000"/>
          <w:sz w:val="28"/>
        </w:rPr>
        <w:t>
      Аттестаттау комиссиясының болмаған мүшелерін алмастыруға жол берілмейді.</w:t>
      </w:r>
      <w:r>
        <w:br/>
      </w:r>
      <w:r>
        <w:rPr>
          <w:rFonts w:ascii="Times New Roman"/>
          <w:b w:val="false"/>
          <w:i w:val="false"/>
          <w:color w:val="000000"/>
          <w:sz w:val="28"/>
        </w:rPr>
        <w:t>
      Кадр қызметінің өкілі аттестаттау комиссиясының хатшысы болып табылады.</w:t>
      </w:r>
      <w:r>
        <w:br/>
      </w:r>
      <w:r>
        <w:rPr>
          <w:rFonts w:ascii="Times New Roman"/>
          <w:b w:val="false"/>
          <w:i w:val="false"/>
          <w:color w:val="000000"/>
          <w:sz w:val="28"/>
        </w:rPr>
        <w:t>
      Аттестаттау комиссиясының хатшысы оның жұмысын ұйымдастырушылық жағынан қамтамасыз етуді жүзеге асырады және дауыс беруге қатысуға құқылы емес.</w:t>
      </w:r>
      <w:r>
        <w:br/>
      </w:r>
      <w:r>
        <w:rPr>
          <w:rFonts w:ascii="Times New Roman"/>
          <w:b w:val="false"/>
          <w:i w:val="false"/>
          <w:color w:val="000000"/>
          <w:sz w:val="28"/>
        </w:rPr>
        <w:t>
      8. Аттестаттау комиссиясының құрамына бөлімшелердің басшылары, кадр және заң қызметтерінің өкілдері (не аталған қызметтер есеп беретін адамдар), аттестаттаудан өткізілетін қызметкерлерді қоспағанда, өзге де қызметкерлер, сондай-ақ құқық қорғау органдарының ардагерлері кіреді.</w:t>
      </w:r>
      <w:r>
        <w:br/>
      </w:r>
      <w:r>
        <w:rPr>
          <w:rFonts w:ascii="Times New Roman"/>
          <w:b w:val="false"/>
          <w:i w:val="false"/>
          <w:color w:val="000000"/>
          <w:sz w:val="28"/>
        </w:rPr>
        <w:t>
      9. Аттестаттау комиссиясының төрағасы және оның мүшелері аттестаттауға жататын қызметкерлердің лауазымында болуы немесе одан жоғары лауазымдар атқаруы тиіс.</w:t>
      </w:r>
      <w:r>
        <w:br/>
      </w:r>
      <w:r>
        <w:rPr>
          <w:rFonts w:ascii="Times New Roman"/>
          <w:b w:val="false"/>
          <w:i w:val="false"/>
          <w:color w:val="000000"/>
          <w:sz w:val="28"/>
        </w:rPr>
        <w:t>
      10. Құқық қорғау органы жұмысының бағыттарына қарай бірнеше аттестаттау комиссиясы құрылуы мүмкін.</w:t>
      </w:r>
      <w:r>
        <w:br/>
      </w:r>
      <w:r>
        <w:rPr>
          <w:rFonts w:ascii="Times New Roman"/>
          <w:b w:val="false"/>
          <w:i w:val="false"/>
          <w:color w:val="000000"/>
          <w:sz w:val="28"/>
        </w:rPr>
        <w:t>
      11. Аттестаттау комиссиясының шешімі ашық дауыс беру арқылы қабылданады және отырысқа қатысқан аттестаттау комиссиясы мүшелерінің қатарынан ол үшін көп дауыс берілген жағдайда қабылданды деп саналады. Дауыстар тең болған жағдайда аттестаттау комиссиясының төрағасы дауыс берген шешім қабылданған болып саналады.</w:t>
      </w:r>
      <w:r>
        <w:br/>
      </w:r>
      <w:r>
        <w:rPr>
          <w:rFonts w:ascii="Times New Roman"/>
          <w:b w:val="false"/>
          <w:i w:val="false"/>
          <w:color w:val="000000"/>
          <w:sz w:val="28"/>
        </w:rPr>
        <w:t xml:space="preserve">
      12. Егер аттестаттау комиссиясының отырысына оның құрамының үштен екісі қатысқан болса, ол заңды болып саналады. </w:t>
      </w:r>
    </w:p>
    <w:p>
      <w:pPr>
        <w:spacing w:after="0"/>
        <w:ind w:left="0"/>
        <w:jc w:val="left"/>
      </w:pPr>
      <w:r>
        <w:rPr>
          <w:rFonts w:ascii="Times New Roman"/>
          <w:b/>
          <w:i w:val="false"/>
          <w:color w:val="000000"/>
        </w:rPr>
        <w:t xml:space="preserve"> 4. Аттестаттауды өткізу</w:t>
      </w:r>
    </w:p>
    <w:p>
      <w:pPr>
        <w:spacing w:after="0"/>
        <w:ind w:left="0"/>
        <w:jc w:val="both"/>
      </w:pPr>
      <w:r>
        <w:rPr>
          <w:rFonts w:ascii="Times New Roman"/>
          <w:b w:val="false"/>
          <w:i w:val="false"/>
          <w:color w:val="000000"/>
          <w:sz w:val="28"/>
        </w:rPr>
        <w:t>      13. Дене, жауынгерлік және қызметтік даярлық бойынша нормативтерді тапсыру, Қазақстан Республикасының заңнамасын білуге және логикалық ойлау қабілетіне компьютерлік тестілеуді, сондай-ақ әңгімелесуді өткізу кестелерін құқық қорғау органының басшысы немесе уәкілетті басшысы бекітеді.</w:t>
      </w:r>
      <w:r>
        <w:br/>
      </w:r>
      <w:r>
        <w:rPr>
          <w:rFonts w:ascii="Times New Roman"/>
          <w:b w:val="false"/>
          <w:i w:val="false"/>
          <w:color w:val="000000"/>
          <w:sz w:val="28"/>
        </w:rPr>
        <w:t xml:space="preserve">
      14. Дене, жауынгерлік және қызметтік даярлық бойынша нормативтерді тапсыру, сондай-ақ тестілеуден өткізу тәртібін және лауазымдар санаттары үшін шекті мәндерді (бұдан әрі - шекті мәндер) құқық қорғау органының басшысы айқындайды. Бұл ретте дене, жауынгерлік және қызметтік даярлық бойынша нормативтерді, сондай-ақ компьютерлік тестілеуді қайта тапсыруға жол берілмейді. </w:t>
      </w:r>
      <w:r>
        <w:br/>
      </w:r>
      <w:r>
        <w:rPr>
          <w:rFonts w:ascii="Times New Roman"/>
          <w:b w:val="false"/>
          <w:i w:val="false"/>
          <w:color w:val="000000"/>
          <w:sz w:val="28"/>
        </w:rPr>
        <w:t>
      15. Комиссияның не аттестаттау комиссиясының отырысында аттестатталатын қызметкермен әңгімелесу жүргізіледі.</w:t>
      </w:r>
      <w:r>
        <w:br/>
      </w:r>
      <w:r>
        <w:rPr>
          <w:rFonts w:ascii="Times New Roman"/>
          <w:b w:val="false"/>
          <w:i w:val="false"/>
          <w:color w:val="000000"/>
          <w:sz w:val="28"/>
        </w:rPr>
        <w:t>
      Дәлелді себептермен Комиссияның не аттестаттау комиссиясының отырысында болмаған қызметкерлер қызметке шыққаннан кейін кезектен тыс аттестаттаудан өткізіледі.</w:t>
      </w:r>
      <w:r>
        <w:br/>
      </w:r>
      <w:r>
        <w:rPr>
          <w:rFonts w:ascii="Times New Roman"/>
          <w:b w:val="false"/>
          <w:i w:val="false"/>
          <w:color w:val="000000"/>
          <w:sz w:val="28"/>
        </w:rPr>
        <w:t>
      Қызметкер дәлелсіз себептермен Комиссияның не аттестаттау комиссиясының отырысына келмеген жағдайда аттестаттау комиссиясы осы Қағидалардың 16-тармағының 3), 4), 5) тармақшаларында көзделген шешімдердің бірін қабылдайды.</w:t>
      </w:r>
      <w:r>
        <w:br/>
      </w:r>
      <w:r>
        <w:rPr>
          <w:rFonts w:ascii="Times New Roman"/>
          <w:b w:val="false"/>
          <w:i w:val="false"/>
          <w:color w:val="000000"/>
          <w:sz w:val="28"/>
        </w:rPr>
        <w:t>
      16. Әңгімелесудің қорытындылары бойынша Комиссия не аттестаттау комиссиясы мынадай шешімдердің бірін қабылдайды:</w:t>
      </w:r>
      <w:r>
        <w:br/>
      </w:r>
      <w:r>
        <w:rPr>
          <w:rFonts w:ascii="Times New Roman"/>
          <w:b w:val="false"/>
          <w:i w:val="false"/>
          <w:color w:val="000000"/>
          <w:sz w:val="28"/>
        </w:rPr>
        <w:t>
      1) атқарып отырған лауазымына сәйкес келеді және кадр резервіне қабылдау үшін немесе жоғары тұрған лауазымға жылжытуға ұсынылады;</w:t>
      </w:r>
      <w:r>
        <w:br/>
      </w:r>
      <w:r>
        <w:rPr>
          <w:rFonts w:ascii="Times New Roman"/>
          <w:b w:val="false"/>
          <w:i w:val="false"/>
          <w:color w:val="000000"/>
          <w:sz w:val="28"/>
        </w:rPr>
        <w:t>
      2) атқарып отырған лауазымына сәйкес келеді;</w:t>
      </w:r>
      <w:r>
        <w:br/>
      </w:r>
      <w:r>
        <w:rPr>
          <w:rFonts w:ascii="Times New Roman"/>
          <w:b w:val="false"/>
          <w:i w:val="false"/>
          <w:color w:val="000000"/>
          <w:sz w:val="28"/>
        </w:rPr>
        <w:t>
      3) атқарып отырған лауазымына сәйкес келмейді және лауазымында төмендетуге ұсынылады;</w:t>
      </w:r>
      <w:r>
        <w:br/>
      </w:r>
      <w:r>
        <w:rPr>
          <w:rFonts w:ascii="Times New Roman"/>
          <w:b w:val="false"/>
          <w:i w:val="false"/>
          <w:color w:val="000000"/>
          <w:sz w:val="28"/>
        </w:rPr>
        <w:t>
      4) атқарып отырған лауазымына сәйкес келмейді және басқа қызметке (лауазымға) ауыстыруға ұсынылады;</w:t>
      </w:r>
      <w:r>
        <w:br/>
      </w:r>
      <w:r>
        <w:rPr>
          <w:rFonts w:ascii="Times New Roman"/>
          <w:b w:val="false"/>
          <w:i w:val="false"/>
          <w:color w:val="000000"/>
          <w:sz w:val="28"/>
        </w:rPr>
        <w:t>
      5) атқарып отырған лауазымына сәйкес келмейді және құқық қорғау органынан қызметтен босатуға ұсынылады.</w:t>
      </w:r>
      <w:r>
        <w:br/>
      </w:r>
      <w:r>
        <w:rPr>
          <w:rFonts w:ascii="Times New Roman"/>
          <w:b w:val="false"/>
          <w:i w:val="false"/>
          <w:color w:val="000000"/>
          <w:sz w:val="28"/>
        </w:rPr>
        <w:t>
      17. Аттестаттау комиссиясының шешімі үш жұмыс күн ішінде хаттамамен ресімделеді, оған отырысқа қатысқан аттестаттау комиссиясының мүшелері және хатшысы қол қояды.</w:t>
      </w:r>
      <w:r>
        <w:br/>
      </w:r>
      <w:r>
        <w:rPr>
          <w:rFonts w:ascii="Times New Roman"/>
          <w:b w:val="false"/>
          <w:i w:val="false"/>
          <w:color w:val="000000"/>
          <w:sz w:val="28"/>
        </w:rPr>
        <w:t>
      18. Кадр қызметі аттестаттау комиссиясының шешімін осы Қағидаларға 2-қосымшаға сәйкес қызметкердің аттестаттау парағына енгізеді. Қызметкер аттестаттау комиссиясының шешімімен ол қабылданған күннен бастап үш жұмыс күні ішінде қол қоя отырып, танысады.</w:t>
      </w:r>
      <w:r>
        <w:br/>
      </w:r>
      <w:r>
        <w:rPr>
          <w:rFonts w:ascii="Times New Roman"/>
          <w:b w:val="false"/>
          <w:i w:val="false"/>
          <w:color w:val="000000"/>
          <w:sz w:val="28"/>
        </w:rPr>
        <w:t>
      19. Кезектен тыс аттестаттаудан өтпеген және (немесе) құқық қорғау органдарында өзге, оның ішінде төмен тұрған лауазымдарда қызметін жалғастырудан бас тартқан құқық қорғау органдарының қызметкерлері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қызметтен босатылуға жатады.</w:t>
      </w:r>
    </w:p>
    <w:p>
      <w:pPr>
        <w:spacing w:after="0"/>
        <w:ind w:left="0"/>
        <w:jc w:val="left"/>
      </w:pPr>
      <w:r>
        <w:rPr>
          <w:rFonts w:ascii="Times New Roman"/>
          <w:b/>
          <w:i w:val="false"/>
          <w:color w:val="000000"/>
        </w:rPr>
        <w:t xml:space="preserve"> 5. Аттестаттау комиссиясының шешімдеріне шағымдану</w:t>
      </w:r>
    </w:p>
    <w:p>
      <w:pPr>
        <w:spacing w:after="0"/>
        <w:ind w:left="0"/>
        <w:jc w:val="both"/>
      </w:pPr>
      <w:r>
        <w:rPr>
          <w:rFonts w:ascii="Times New Roman"/>
          <w:b w:val="false"/>
          <w:i w:val="false"/>
          <w:color w:val="000000"/>
          <w:sz w:val="28"/>
        </w:rPr>
        <w:t>      20. Аттестаттау комиссиясының шешіміне Заңда белгіленген тәртіппен шағым жасалуы мүмкін.</w:t>
      </w:r>
    </w:p>
    <w:p>
      <w:pPr>
        <w:spacing w:after="0"/>
        <w:ind w:left="0"/>
        <w:jc w:val="both"/>
      </w:pPr>
      <w:r>
        <w:rPr>
          <w:rFonts w:ascii="Times New Roman"/>
          <w:b w:val="false"/>
          <w:i w:val="false"/>
          <w:color w:val="000000"/>
          <w:sz w:val="28"/>
        </w:rPr>
        <w:t>      Ескертпе: * - осы Қағидалар Қазақстан Республикасының кеден қызметі органдарының қызметкерлеріне оларды арнаулы атақтарынан айыру бойынша іс-шаралар аяқталғаннан кейін қолданылады.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құқық қорғау органдарының  </w:t>
      </w:r>
      <w:r>
        <w:br/>
      </w:r>
      <w:r>
        <w:rPr>
          <w:rFonts w:ascii="Times New Roman"/>
          <w:b w:val="false"/>
          <w:i w:val="false"/>
          <w:color w:val="000000"/>
          <w:sz w:val="28"/>
        </w:rPr>
        <w:t xml:space="preserve">
қызметкерлерін кезектен тыс </w:t>
      </w:r>
      <w:r>
        <w:br/>
      </w:r>
      <w:r>
        <w:rPr>
          <w:rFonts w:ascii="Times New Roman"/>
          <w:b w:val="false"/>
          <w:i w:val="false"/>
          <w:color w:val="000000"/>
          <w:sz w:val="28"/>
        </w:rPr>
        <w:t>
аттестаттаудан өткізу туралы</w:t>
      </w:r>
      <w:r>
        <w:br/>
      </w:r>
      <w:r>
        <w:rPr>
          <w:rFonts w:ascii="Times New Roman"/>
          <w:b w:val="false"/>
          <w:i w:val="false"/>
          <w:color w:val="000000"/>
          <w:sz w:val="28"/>
        </w:rPr>
        <w:t xml:space="preserve">
қағидаларға 1-қосымша    </w:t>
      </w:r>
    </w:p>
    <w:p>
      <w:pPr>
        <w:spacing w:after="0"/>
        <w:ind w:left="0"/>
        <w:jc w:val="left"/>
      </w:pPr>
      <w:r>
        <w:rPr>
          <w:rFonts w:ascii="Times New Roman"/>
          <w:b/>
          <w:i w:val="false"/>
          <w:color w:val="000000"/>
        </w:rPr>
        <w:t xml:space="preserve"> Аттестаттаудан өтуге тиіс қызметкерге берілетін қызметтік мінездеменің</w:t>
      </w:r>
      <w:r>
        <w:br/>
      </w:r>
      <w:r>
        <w:rPr>
          <w:rFonts w:ascii="Times New Roman"/>
          <w:b/>
          <w:i w:val="false"/>
          <w:color w:val="000000"/>
        </w:rPr>
        <w:t>
ҮЛГІ НЫСАНЫ</w:t>
      </w:r>
      <w:r>
        <w:br/>
      </w:r>
      <w:r>
        <w:rPr>
          <w:rFonts w:ascii="Times New Roman"/>
          <w:b/>
          <w:i w:val="false"/>
          <w:color w:val="000000"/>
        </w:rPr>
        <w:t>
(қызметкердің тікелей басшысы толтырады)</w:t>
      </w:r>
    </w:p>
    <w:p>
      <w:pPr>
        <w:spacing w:after="0"/>
        <w:ind w:left="0"/>
        <w:jc w:val="both"/>
      </w:pPr>
      <w:r>
        <w:rPr>
          <w:rFonts w:ascii="Times New Roman"/>
          <w:b w:val="false"/>
          <w:i w:val="false"/>
          <w:color w:val="000000"/>
          <w:sz w:val="28"/>
        </w:rPr>
        <w:t>Қызметкердің тегі, аты-жөні _______________________________________</w:t>
      </w:r>
      <w:r>
        <w:br/>
      </w:r>
      <w:r>
        <w:rPr>
          <w:rFonts w:ascii="Times New Roman"/>
          <w:b w:val="false"/>
          <w:i w:val="false"/>
          <w:color w:val="000000"/>
          <w:sz w:val="28"/>
        </w:rPr>
        <w:t>
Лауазымы __________________________________________________________</w:t>
      </w:r>
      <w:r>
        <w:br/>
      </w:r>
      <w:r>
        <w:rPr>
          <w:rFonts w:ascii="Times New Roman"/>
          <w:b w:val="false"/>
          <w:i w:val="false"/>
          <w:color w:val="000000"/>
          <w:sz w:val="28"/>
        </w:rPr>
        <w:t>
Тағайындалған күні ________________________________________________</w:t>
      </w:r>
      <w:r>
        <w:br/>
      </w:r>
      <w:r>
        <w:rPr>
          <w:rFonts w:ascii="Times New Roman"/>
          <w:b w:val="false"/>
          <w:i w:val="false"/>
          <w:color w:val="000000"/>
          <w:sz w:val="28"/>
        </w:rPr>
        <w:t>
Атағы (сыныптық шені) _____________________________________________</w:t>
      </w:r>
    </w:p>
    <w:p>
      <w:pPr>
        <w:spacing w:after="0"/>
        <w:ind w:left="0"/>
        <w:jc w:val="both"/>
      </w:pPr>
      <w:r>
        <w:rPr>
          <w:rFonts w:ascii="Times New Roman"/>
          <w:b w:val="false"/>
          <w:i w:val="false"/>
          <w:color w:val="000000"/>
          <w:sz w:val="28"/>
        </w:rPr>
        <w:t>      1. Лауазымдық міндеттерін орындауы (шешіміне қызметкер қатысқан негізгі мәселелердің тізбесі беріледі; қызметтік міндеттерін орындауының тиімділігі мен адалдығы, шығармашылық бастамашылығы, азаматтармен жұмыс істеуі бағаланады және т.б.).</w:t>
      </w:r>
      <w:r>
        <w:br/>
      </w:r>
      <w:r>
        <w:rPr>
          <w:rFonts w:ascii="Times New Roman"/>
          <w:b w:val="false"/>
          <w:i w:val="false"/>
          <w:color w:val="000000"/>
          <w:sz w:val="28"/>
        </w:rPr>
        <w:t>
      2. Мемлекеттік органның қызметі саласында стратегиялық және бағдарламалық құжаттарды білуі, кәсіби білімін қолдана білуі, сондай-ақ егер қызметтік міндеттеріне кіретін болса, коммуникация және ақпараттық технологияларды қолдануы (стратегиялық және бағдарламалық құжаттарды білуі, кәсіби білімінің, коммуникация және ақпараттық технологияларды білу деңгейі, оларды жұмыста қолдануы сипатталады және т.б.).</w:t>
      </w:r>
      <w:r>
        <w:br/>
      </w:r>
      <w:r>
        <w:rPr>
          <w:rFonts w:ascii="Times New Roman"/>
          <w:b w:val="false"/>
          <w:i w:val="false"/>
          <w:color w:val="000000"/>
          <w:sz w:val="28"/>
        </w:rPr>
        <w:t>
      3. Заңдылықты, оның ішінде сыбайлас жемқорлыққа қарсы заңнаманы, Қазақстан Республикасы мемлекеттік қызметшілерінің ар-намыс кодексін, сондай-ақ мемлекеттік және еңбек тәртібін сақтауы (тәртіптік жазалары туралы, заңдылықты, оның ішінде сыбайлас жемқорлыққа қарсы заңнаманы, Мемлекеттік қызметшілердің ар-намыс кодексін, сондай-ақ мемлекеттік және еңбек тәртібін, ішкі қызмет тәртібін сақтауы туралы мәліметтер көрсетіледі және т.б.).</w:t>
      </w:r>
      <w:r>
        <w:br/>
      </w:r>
      <w:r>
        <w:rPr>
          <w:rFonts w:ascii="Times New Roman"/>
          <w:b w:val="false"/>
          <w:i w:val="false"/>
          <w:color w:val="000000"/>
          <w:sz w:val="28"/>
        </w:rPr>
        <w:t>
      4. Жеке қасиеттері (қызметкердің жеке қасиеттері сипатталады: тіл табысқыштығы, азаматтармен жұмыс істеу қабілеті, өзін-өзі жетілдіру қабілеті, көшбасшылығы және т.б.).</w:t>
      </w:r>
      <w:r>
        <w:br/>
      </w:r>
      <w:r>
        <w:rPr>
          <w:rFonts w:ascii="Times New Roman"/>
          <w:b w:val="false"/>
          <w:i w:val="false"/>
          <w:color w:val="000000"/>
          <w:sz w:val="28"/>
        </w:rPr>
        <w:t>
      5. Қызметкердің жұмысын қорытынды бағалау (тікелей басшысының қызметтер туралы пікірі көрсетіледі; атқаратын лауазымына сәйкес немесе сәйкес емес, жоғары немесе төмен қызметіне ұсынылуы мүмкін және т.б.).</w:t>
      </w:r>
      <w:r>
        <w:br/>
      </w:r>
      <w:r>
        <w:rPr>
          <w:rFonts w:ascii="Times New Roman"/>
          <w:b w:val="false"/>
          <w:i w:val="false"/>
          <w:color w:val="000000"/>
          <w:sz w:val="28"/>
        </w:rPr>
        <w:t>
      6. Өзге мәліметтер. *</w:t>
      </w:r>
    </w:p>
    <w:p>
      <w:pPr>
        <w:spacing w:after="0"/>
        <w:ind w:left="0"/>
        <w:jc w:val="both"/>
      </w:pPr>
      <w:r>
        <w:rPr>
          <w:rFonts w:ascii="Times New Roman"/>
          <w:b w:val="false"/>
          <w:i w:val="false"/>
          <w:color w:val="000000"/>
          <w:sz w:val="28"/>
        </w:rPr>
        <w:t>      Басшының тегі, аты-жөні ______________________________</w:t>
      </w:r>
      <w:r>
        <w:br/>
      </w:r>
      <w:r>
        <w:rPr>
          <w:rFonts w:ascii="Times New Roman"/>
          <w:b w:val="false"/>
          <w:i w:val="false"/>
          <w:color w:val="000000"/>
          <w:sz w:val="28"/>
        </w:rPr>
        <w:t>
      Лауазымы _____________________________________________</w:t>
      </w:r>
      <w:r>
        <w:br/>
      </w:r>
      <w:r>
        <w:rPr>
          <w:rFonts w:ascii="Times New Roman"/>
          <w:b w:val="false"/>
          <w:i w:val="false"/>
          <w:color w:val="000000"/>
          <w:sz w:val="28"/>
        </w:rPr>
        <w:t>
      Атағы (сыныптық шені) ________________________________</w:t>
      </w:r>
    </w:p>
    <w:p>
      <w:pPr>
        <w:spacing w:after="0"/>
        <w:ind w:left="0"/>
        <w:jc w:val="both"/>
      </w:pPr>
      <w:r>
        <w:rPr>
          <w:rFonts w:ascii="Times New Roman"/>
          <w:b w:val="false"/>
          <w:i w:val="false"/>
          <w:color w:val="000000"/>
          <w:sz w:val="28"/>
        </w:rPr>
        <w:t>      Күні       20___ жылғы «___»_______________</w:t>
      </w:r>
    </w:p>
    <w:p>
      <w:pPr>
        <w:spacing w:after="0"/>
        <w:ind w:left="0"/>
        <w:jc w:val="both"/>
      </w:pPr>
      <w:r>
        <w:rPr>
          <w:rFonts w:ascii="Times New Roman"/>
          <w:b w:val="false"/>
          <w:i w:val="false"/>
          <w:color w:val="000000"/>
          <w:sz w:val="28"/>
        </w:rPr>
        <w:t>      Ескертпе: * - қызметтік мінездемеге құқық қорғау органдарының ерекшелігі ескеріле отырып, толықтырулар енгізілуі мүмкін.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құқық қорғау органдарының  </w:t>
      </w:r>
      <w:r>
        <w:br/>
      </w:r>
      <w:r>
        <w:rPr>
          <w:rFonts w:ascii="Times New Roman"/>
          <w:b w:val="false"/>
          <w:i w:val="false"/>
          <w:color w:val="000000"/>
          <w:sz w:val="28"/>
        </w:rPr>
        <w:t xml:space="preserve">
қызметкерлерін кезектен тыс </w:t>
      </w:r>
      <w:r>
        <w:br/>
      </w:r>
      <w:r>
        <w:rPr>
          <w:rFonts w:ascii="Times New Roman"/>
          <w:b w:val="false"/>
          <w:i w:val="false"/>
          <w:color w:val="000000"/>
          <w:sz w:val="28"/>
        </w:rPr>
        <w:t>
аттестаттаудан өткізу туралы</w:t>
      </w:r>
      <w:r>
        <w:br/>
      </w:r>
      <w:r>
        <w:rPr>
          <w:rFonts w:ascii="Times New Roman"/>
          <w:b w:val="false"/>
          <w:i w:val="false"/>
          <w:color w:val="000000"/>
          <w:sz w:val="28"/>
        </w:rPr>
        <w:t xml:space="preserve">
қағидаларға 2-қосымша    </w:t>
      </w:r>
    </w:p>
    <w:p>
      <w:pPr>
        <w:spacing w:after="0"/>
        <w:ind w:left="0"/>
        <w:jc w:val="left"/>
      </w:pPr>
      <w:r>
        <w:rPr>
          <w:rFonts w:ascii="Times New Roman"/>
          <w:b/>
          <w:i w:val="false"/>
          <w:color w:val="000000"/>
        </w:rPr>
        <w:t xml:space="preserve"> Аттестаттаудан өтуге тиіс қызметкердің аттестаттау парағының</w:t>
      </w:r>
      <w:r>
        <w:br/>
      </w:r>
      <w:r>
        <w:rPr>
          <w:rFonts w:ascii="Times New Roman"/>
          <w:b/>
          <w:i w:val="false"/>
          <w:color w:val="000000"/>
        </w:rPr>
        <w:t>
ҮЛГІ НЫСАНЫ</w:t>
      </w:r>
    </w:p>
    <w:p>
      <w:pPr>
        <w:spacing w:after="0"/>
        <w:ind w:left="0"/>
        <w:jc w:val="both"/>
      </w:pPr>
      <w:r>
        <w:rPr>
          <w:rFonts w:ascii="Times New Roman"/>
          <w:b w:val="false"/>
          <w:i w:val="false"/>
          <w:color w:val="000000"/>
          <w:sz w:val="28"/>
        </w:rPr>
        <w:t>1. Тегі, аты-жөні _________________________________________________</w:t>
      </w:r>
      <w:r>
        <w:br/>
      </w:r>
      <w:r>
        <w:rPr>
          <w:rFonts w:ascii="Times New Roman"/>
          <w:b w:val="false"/>
          <w:i w:val="false"/>
          <w:color w:val="000000"/>
          <w:sz w:val="28"/>
        </w:rPr>
        <w:t xml:space="preserve">
2. Туған күні «___»____________ 19___ жыл. </w:t>
      </w:r>
      <w:r>
        <w:br/>
      </w:r>
      <w:r>
        <w:rPr>
          <w:rFonts w:ascii="Times New Roman"/>
          <w:b w:val="false"/>
          <w:i w:val="false"/>
          <w:color w:val="000000"/>
          <w:sz w:val="28"/>
        </w:rPr>
        <w:t>
3. Білімі _________________________________________________________</w:t>
      </w:r>
      <w:r>
        <w:br/>
      </w:r>
      <w:r>
        <w:rPr>
          <w:rFonts w:ascii="Times New Roman"/>
          <w:b w:val="false"/>
          <w:i w:val="false"/>
          <w:color w:val="000000"/>
          <w:sz w:val="28"/>
        </w:rPr>
        <w:t>
4. Мамандығы ______________________________________________________</w:t>
      </w:r>
      <w:r>
        <w:br/>
      </w:r>
      <w:r>
        <w:rPr>
          <w:rFonts w:ascii="Times New Roman"/>
          <w:b w:val="false"/>
          <w:i w:val="false"/>
          <w:color w:val="000000"/>
          <w:sz w:val="28"/>
        </w:rPr>
        <w:t>
5. Аттестаттау кезінде атқаратын лауазымы _________________________</w:t>
      </w:r>
      <w:r>
        <w:br/>
      </w:r>
      <w:r>
        <w:rPr>
          <w:rFonts w:ascii="Times New Roman"/>
          <w:b w:val="false"/>
          <w:i w:val="false"/>
          <w:color w:val="000000"/>
          <w:sz w:val="28"/>
        </w:rPr>
        <w:t>
6. Атағы (сыныптық шені) __________________________________________</w:t>
      </w:r>
      <w:r>
        <w:br/>
      </w:r>
      <w:r>
        <w:rPr>
          <w:rFonts w:ascii="Times New Roman"/>
          <w:b w:val="false"/>
          <w:i w:val="false"/>
          <w:color w:val="000000"/>
          <w:sz w:val="28"/>
        </w:rPr>
        <w:t>
7. Аттестаттау комиссиясының шешімі _______________________________</w:t>
      </w:r>
      <w:r>
        <w:br/>
      </w:r>
      <w:r>
        <w:rPr>
          <w:rFonts w:ascii="Times New Roman"/>
          <w:b w:val="false"/>
          <w:i w:val="false"/>
          <w:color w:val="000000"/>
          <w:sz w:val="28"/>
        </w:rPr>
        <w:t>
8. Өзге мәліметтер* _______________________________________________</w:t>
      </w:r>
    </w:p>
    <w:p>
      <w:pPr>
        <w:spacing w:after="0"/>
        <w:ind w:left="0"/>
        <w:jc w:val="both"/>
      </w:pPr>
      <w:r>
        <w:rPr>
          <w:rFonts w:ascii="Times New Roman"/>
          <w:b w:val="false"/>
          <w:i w:val="false"/>
          <w:color w:val="000000"/>
          <w:sz w:val="28"/>
        </w:rPr>
        <w:t>Аттестаттау комиссиясының төрағасы 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Аттестаттау комиссиясының хатшысы _________________________________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өткізілген күні    20___ жылғы «___» __________________</w:t>
      </w:r>
      <w:r>
        <w:br/>
      </w:r>
      <w:r>
        <w:rPr>
          <w:rFonts w:ascii="Times New Roman"/>
          <w:b w:val="false"/>
          <w:i w:val="false"/>
          <w:color w:val="000000"/>
          <w:sz w:val="28"/>
        </w:rPr>
        <w:t>
Аттестаттау парағымен таныстым ____________________________________</w:t>
      </w:r>
      <w:r>
        <w:br/>
      </w:r>
      <w:r>
        <w:rPr>
          <w:rFonts w:ascii="Times New Roman"/>
          <w:b w:val="false"/>
          <w:i w:val="false"/>
          <w:color w:val="000000"/>
          <w:sz w:val="28"/>
        </w:rPr>
        <w:t>
                                   (қызметкердің қолы және күні)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Ескертпе: * - аттестаттау парағына құқық қорғау органдары қызметінің ерекшелігі ескеріле отырып, толықтырулар енгізілуі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