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585e" w14:textId="8f158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мемлекеттiк органдар мен облыстардың, республикалық маңызы бар қаланың, астананың жергiлiктi атқарушы органдары қызметiнiң тиiмдiлiгiн бағалау жүйесiн дамыту тұжырымдамасын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3 наурыздағы № 288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«Орталық мемлекеттiк органдар мен облыстардың, республикалық маңызы бар қаланың, астананың жергiлiктi атқарушы органдары қызметiнiң тиiмдiлiгiн бағалау жүйесiн дамыту тұжырымдамасын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Президенті</w:t>
      </w:r>
      <w:r>
        <w:br/>
      </w:r>
      <w:r>
        <w:rPr>
          <w:rFonts w:ascii="Times New Roman"/>
          <w:b/>
          <w:i w:val="false"/>
          <w:color w:val="000000"/>
        </w:rPr>
        <w:t>
ЖАРЛЫҚ Орталық мемлекеттiк органдар мен облыстардың, республикалық маңызы бар қаланың, астананың жергiлiктi атқарушы органдары қызметiнiң тиiмдiлiгiн бағалау жүйесiн дамыту</w:t>
      </w:r>
      <w:r>
        <w:br/>
      </w:r>
      <w:r>
        <w:rPr>
          <w:rFonts w:ascii="Times New Roman"/>
          <w:b/>
          <w:i w:val="false"/>
          <w:color w:val="000000"/>
        </w:rPr>
        <w:t>
тұжырымдамасын бекіту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Қоса беріліп отырған Орталық мемлекеттiк органдар мен облыстардың, республикалық маңызы бар қаланың, астананың жергiлiктi атқарушы органдары қызметiнiң тиiмдiлiгiн бағалау жүйесiн дамыту тұжырымдамасы бекітілсін.</w:t>
      </w:r>
      <w:r>
        <w:br/>
      </w:r>
      <w:r>
        <w:rPr>
          <w:rFonts w:ascii="Times New Roman"/>
          <w:b w:val="false"/>
          <w:i w:val="false"/>
          <w:color w:val="000000"/>
          <w:sz w:val="28"/>
        </w:rPr>
        <w:t>
      2. Қазақстан Республикасы Президентінің Әкімшілігі мен Үкіметі осы Жарлықты іске асыру жөнінде шаралар қабылдасын.</w:t>
      </w:r>
      <w:r>
        <w:br/>
      </w: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4.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Орталық мемлекеттiк органдар мен облыстардың, республикалық</w:t>
      </w:r>
      <w:r>
        <w:br/>
      </w:r>
      <w:r>
        <w:rPr>
          <w:rFonts w:ascii="Times New Roman"/>
          <w:b/>
          <w:i w:val="false"/>
          <w:color w:val="000000"/>
        </w:rPr>
        <w:t>
маңызы бар қаланың, астананың жергiлiктi атқарушы органдары</w:t>
      </w:r>
      <w:r>
        <w:br/>
      </w:r>
      <w:r>
        <w:rPr>
          <w:rFonts w:ascii="Times New Roman"/>
          <w:b/>
          <w:i w:val="false"/>
          <w:color w:val="000000"/>
        </w:rPr>
        <w:t>
қызметiнiң тиiмдiлiгiн бағалау жүйесiн дамыту</w:t>
      </w:r>
      <w:r>
        <w:br/>
      </w:r>
      <w:r>
        <w:rPr>
          <w:rFonts w:ascii="Times New Roman"/>
          <w:b/>
          <w:i w:val="false"/>
          <w:color w:val="000000"/>
        </w:rPr>
        <w:t>
ТҰЖЫРЫМДАМАСЫ 1. Бағалау жүйесiн дамыту пайымы</w:t>
      </w:r>
    </w:p>
    <w:p>
      <w:pPr>
        <w:spacing w:after="0"/>
        <w:ind w:left="0"/>
        <w:jc w:val="both"/>
      </w:pPr>
      <w:r>
        <w:rPr>
          <w:rFonts w:ascii="Times New Roman"/>
          <w:b w:val="false"/>
          <w:i w:val="false"/>
          <w:color w:val="000000"/>
          <w:sz w:val="28"/>
        </w:rPr>
        <w:t>      </w:t>
      </w:r>
      <w:r>
        <w:rPr>
          <w:rFonts w:ascii="Times New Roman"/>
          <w:b/>
          <w:i w:val="false"/>
          <w:color w:val="000000"/>
          <w:sz w:val="28"/>
        </w:rPr>
        <w:t>Кіріспе</w:t>
      </w:r>
    </w:p>
    <w:p>
      <w:pPr>
        <w:spacing w:after="0"/>
        <w:ind w:left="0"/>
        <w:jc w:val="both"/>
      </w:pPr>
      <w:r>
        <w:rPr>
          <w:rFonts w:ascii="Times New Roman"/>
          <w:b w:val="false"/>
          <w:i w:val="false"/>
          <w:color w:val="000000"/>
          <w:sz w:val="28"/>
        </w:rPr>
        <w:t>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 (бұдан әрі – Бағалау жүйесі) енгізу мемлекеттік аппарат қызметінің тиімділігін кешенді талдауды тұрақты негізде жүргізу, оның жұмыс істеуінің жүйелі проблемаларын анықтау мүмкіндігін қамтамасыз етті.</w:t>
      </w:r>
      <w:r>
        <w:br/>
      </w:r>
      <w:r>
        <w:rPr>
          <w:rFonts w:ascii="Times New Roman"/>
          <w:b w:val="false"/>
          <w:i w:val="false"/>
          <w:color w:val="000000"/>
          <w:sz w:val="28"/>
        </w:rPr>
        <w:t>
      Мемлекеттік басқару жүйесіне бағалау тетіктерін енгізу мемлекеттік органдардың қызметін ұдайы жетілдіру арқылы елдің бәсекеге қабілеттілігін арттыруға бағытталған.</w:t>
      </w:r>
      <w:r>
        <w:br/>
      </w:r>
      <w:r>
        <w:rPr>
          <w:rFonts w:ascii="Times New Roman"/>
          <w:b w:val="false"/>
          <w:i w:val="false"/>
          <w:color w:val="000000"/>
          <w:sz w:val="28"/>
        </w:rPr>
        <w:t>
      Бұл ретте Бағалау жүйесінің өзін сапалы дамытпай мемлекеттік органдардың қызметін үздіксіз жетілдіруді қамтамасыз ету мүмкін емес. Осыған байланысты Бағалау жүйесін одан әрі дамытудың тұтас пайымын айқындайтын Тұжырымдама әзірлеу мәселесі өзекті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Ағымдағы жағдайды талдау</w:t>
      </w:r>
    </w:p>
    <w:p>
      <w:pPr>
        <w:spacing w:after="0"/>
        <w:ind w:left="0"/>
        <w:jc w:val="both"/>
      </w:pPr>
      <w:r>
        <w:rPr>
          <w:rFonts w:ascii="Times New Roman"/>
          <w:b w:val="false"/>
          <w:i w:val="false"/>
          <w:color w:val="000000"/>
          <w:sz w:val="28"/>
        </w:rPr>
        <w:t>      Жыл сайынғы бағалау жүйесі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(бұдан әрі – Жарлық) бекітілген. Осы Жарлыққа сәйкес оның негізгі ережелері, қағидаттары бағыттары, органдар жүйесі мен өткізу тәртібі айқындалған.</w:t>
      </w:r>
      <w:r>
        <w:br/>
      </w:r>
      <w:r>
        <w:rPr>
          <w:rFonts w:ascii="Times New Roman"/>
          <w:b w:val="false"/>
          <w:i w:val="false"/>
          <w:color w:val="000000"/>
          <w:sz w:val="28"/>
        </w:rPr>
        <w:t>
      Бағалауға мемлекеттік органдар қызметінің мынадай бағыттары жатады:</w:t>
      </w:r>
      <w:r>
        <w:br/>
      </w:r>
      <w:r>
        <w:rPr>
          <w:rFonts w:ascii="Times New Roman"/>
          <w:b w:val="false"/>
          <w:i w:val="false"/>
          <w:color w:val="000000"/>
          <w:sz w:val="28"/>
        </w:rPr>
        <w:t>
      1) қадағаланатын салада, аяда, өңірде стратегиялық мақсаттар мен міндеттерге қол жеткізу және іске асыру;</w:t>
      </w:r>
      <w:r>
        <w:br/>
      </w:r>
      <w:r>
        <w:rPr>
          <w:rFonts w:ascii="Times New Roman"/>
          <w:b w:val="false"/>
          <w:i w:val="false"/>
          <w:color w:val="000000"/>
          <w:sz w:val="28"/>
        </w:rPr>
        <w:t>
      2) Қазақстан Республикасы Президентінің, Қазақстан Республикасы Мемлекеттік хатшысының, Қазақстан Республикасы Үкіметінің, Қазақстан Республикасы Президенті Әкімшілігінің, Қазақстан Республикасының Премьер-Министрі Кеңсесінің актілері мен тапсырмаларын орындау;</w:t>
      </w:r>
      <w:r>
        <w:br/>
      </w:r>
      <w:r>
        <w:rPr>
          <w:rFonts w:ascii="Times New Roman"/>
          <w:b w:val="false"/>
          <w:i w:val="false"/>
          <w:color w:val="000000"/>
          <w:sz w:val="28"/>
        </w:rPr>
        <w:t>
      3) бюджет қаражатын басқару;</w:t>
      </w:r>
      <w:r>
        <w:br/>
      </w:r>
      <w:r>
        <w:rPr>
          <w:rFonts w:ascii="Times New Roman"/>
          <w:b w:val="false"/>
          <w:i w:val="false"/>
          <w:color w:val="000000"/>
          <w:sz w:val="28"/>
        </w:rPr>
        <w:t>
      4) мемлекеттік қызметтер көрсету;</w:t>
      </w:r>
      <w:r>
        <w:br/>
      </w:r>
      <w:r>
        <w:rPr>
          <w:rFonts w:ascii="Times New Roman"/>
          <w:b w:val="false"/>
          <w:i w:val="false"/>
          <w:color w:val="000000"/>
          <w:sz w:val="28"/>
        </w:rPr>
        <w:t>
      5) персоналды басқару;</w:t>
      </w:r>
      <w:r>
        <w:br/>
      </w:r>
      <w:r>
        <w:rPr>
          <w:rFonts w:ascii="Times New Roman"/>
          <w:b w:val="false"/>
          <w:i w:val="false"/>
          <w:color w:val="000000"/>
          <w:sz w:val="28"/>
        </w:rPr>
        <w:t>
      6) ақпараттық технологияларды қолдану.</w:t>
      </w:r>
      <w:r>
        <w:br/>
      </w:r>
      <w:r>
        <w:rPr>
          <w:rFonts w:ascii="Times New Roman"/>
          <w:b w:val="false"/>
          <w:i w:val="false"/>
          <w:color w:val="000000"/>
          <w:sz w:val="28"/>
        </w:rPr>
        <w:t>
      Әрбір бағыт бойынша бағалауға уәкілетті мынадай мемлекеттік органдар айқындалған.</w:t>
      </w:r>
      <w:r>
        <w:br/>
      </w:r>
      <w:r>
        <w:rPr>
          <w:rFonts w:ascii="Times New Roman"/>
          <w:b w:val="false"/>
          <w:i w:val="false"/>
          <w:color w:val="000000"/>
          <w:sz w:val="28"/>
        </w:rPr>
        <w:t>
      Бағалау органдарының жүйесі бағалауға уәкілетті мемлекеттік органдарды қамтиды:</w:t>
      </w:r>
      <w:r>
        <w:br/>
      </w:r>
      <w:r>
        <w:rPr>
          <w:rFonts w:ascii="Times New Roman"/>
          <w:b w:val="false"/>
          <w:i w:val="false"/>
          <w:color w:val="000000"/>
          <w:sz w:val="28"/>
        </w:rPr>
        <w:t>
      1) Қазақстан Республикасы Президент Әкімшілігі;</w:t>
      </w:r>
      <w:r>
        <w:br/>
      </w:r>
      <w:r>
        <w:rPr>
          <w:rFonts w:ascii="Times New Roman"/>
          <w:b w:val="false"/>
          <w:i w:val="false"/>
          <w:color w:val="000000"/>
          <w:sz w:val="28"/>
        </w:rPr>
        <w:t>
      2) Қазақстан Республикасы Премьер-Министрі Кеңсесі;</w:t>
      </w:r>
      <w:r>
        <w:br/>
      </w:r>
      <w:r>
        <w:rPr>
          <w:rFonts w:ascii="Times New Roman"/>
          <w:b w:val="false"/>
          <w:i w:val="false"/>
          <w:color w:val="000000"/>
          <w:sz w:val="28"/>
        </w:rPr>
        <w:t>
      3) мемлекеттік жоспарлау жөніндегі уәкілетті орган;</w:t>
      </w:r>
      <w:r>
        <w:br/>
      </w:r>
      <w:r>
        <w:rPr>
          <w:rFonts w:ascii="Times New Roman"/>
          <w:b w:val="false"/>
          <w:i w:val="false"/>
          <w:color w:val="000000"/>
          <w:sz w:val="28"/>
        </w:rPr>
        <w:t>
      4) мемлекеттік қызмет істері жөніндегі уәкілетті орган;</w:t>
      </w:r>
      <w:r>
        <w:br/>
      </w:r>
      <w:r>
        <w:rPr>
          <w:rFonts w:ascii="Times New Roman"/>
          <w:b w:val="false"/>
          <w:i w:val="false"/>
          <w:color w:val="000000"/>
          <w:sz w:val="28"/>
        </w:rPr>
        <w:t>
      5) бюджетті атқару жөніндегі орталық уәкілетті орган (бұдан әрі – бюджетті атқару жөніндегі уәкілетті орган);</w:t>
      </w:r>
      <w:r>
        <w:br/>
      </w:r>
      <w:r>
        <w:rPr>
          <w:rFonts w:ascii="Times New Roman"/>
          <w:b w:val="false"/>
          <w:i w:val="false"/>
          <w:color w:val="000000"/>
          <w:sz w:val="28"/>
        </w:rPr>
        <w:t>
      6) ақпараттандыру саласындағы уәкілетті орган.</w:t>
      </w:r>
      <w:r>
        <w:br/>
      </w:r>
      <w:r>
        <w:rPr>
          <w:rFonts w:ascii="Times New Roman"/>
          <w:b w:val="false"/>
          <w:i w:val="false"/>
          <w:color w:val="000000"/>
          <w:sz w:val="28"/>
        </w:rPr>
        <w:t>
      Экономикалық даму және сауда министрлігі тиімділікке жалпы бағалауды жүзеге асырады. Уәкілетті мемлекеттік органдарды үйлестіруді Мемлекеттік органдарды бағалау жөніндегі сараптама комиссиясының жұмыс органы (қазіргі уақытта Президент Әкімшілігінің Стратегиялық әзірлемелер және талдау орталығы) жүзеге асырады.</w:t>
      </w:r>
      <w:r>
        <w:br/>
      </w:r>
      <w:r>
        <w:rPr>
          <w:rFonts w:ascii="Times New Roman"/>
          <w:b w:val="false"/>
          <w:i w:val="false"/>
          <w:color w:val="000000"/>
          <w:sz w:val="28"/>
        </w:rPr>
        <w:t>
      Сондай-ақ Бағалау жүйесін сараптамалық-талдамалық, әдіснамалық және ұйымдық сүйемелдеу мақсатында «Экономикалық зерттеулер институты» АҚ құрамында Мемлекеттік органдар қызметінің тиімділігін бағалау орталығы (бұдан әрі – Бағалау орталығы) құрылды.</w:t>
      </w:r>
      <w:r>
        <w:br/>
      </w:r>
      <w:r>
        <w:rPr>
          <w:rFonts w:ascii="Times New Roman"/>
          <w:b w:val="false"/>
          <w:i w:val="false"/>
          <w:color w:val="000000"/>
          <w:sz w:val="28"/>
        </w:rPr>
        <w:t>
      Бағалау жүйесінің әдіснамалық базасы бағалауға уәкілетті тиісті мемлекеттік органдар бекіткен әрбір көрсетілген бағыттар бойынша бағалау тиімділігінің 6 әдістемесін қамтиды.</w:t>
      </w:r>
      <w:r>
        <w:br/>
      </w:r>
      <w:r>
        <w:rPr>
          <w:rFonts w:ascii="Times New Roman"/>
          <w:b w:val="false"/>
          <w:i w:val="false"/>
          <w:color w:val="000000"/>
          <w:sz w:val="28"/>
        </w:rPr>
        <w:t>
      Тікелей бағалау жүргізу бойынша жұмыс екі жыл бойы жүзеге асырылып келеді.</w:t>
      </w:r>
      <w:r>
        <w:br/>
      </w:r>
      <w:r>
        <w:rPr>
          <w:rFonts w:ascii="Times New Roman"/>
          <w:b w:val="false"/>
          <w:i w:val="false"/>
          <w:color w:val="000000"/>
          <w:sz w:val="28"/>
        </w:rPr>
        <w:t>
      Пилоттық бағалау алғаш рет 2010 жылы үш мемлекеттік орган: Қазақстан Республикасы Еңбек және халықты әлеуметтік қорғау министрлігі, Қазақстан Республикасы Табиғи монополияларды реттеу агенттігі және Ақмола облысының әкімдігі бойынша жүргізілді.</w:t>
      </w:r>
      <w:r>
        <w:br/>
      </w:r>
      <w:r>
        <w:rPr>
          <w:rFonts w:ascii="Times New Roman"/>
          <w:b w:val="false"/>
          <w:i w:val="false"/>
          <w:color w:val="000000"/>
          <w:sz w:val="28"/>
        </w:rPr>
        <w:t>
      2011 жылы 40 мемлекеттік орган: 24 орталық ведомство мен 16 әкімдік қызметінің тиімділігіне пилоттық бағалау жүргізілді.</w:t>
      </w:r>
      <w:r>
        <w:br/>
      </w:r>
      <w:r>
        <w:rPr>
          <w:rFonts w:ascii="Times New Roman"/>
          <w:b w:val="false"/>
          <w:i w:val="false"/>
          <w:color w:val="000000"/>
          <w:sz w:val="28"/>
        </w:rPr>
        <w:t>
      Тұтастай алғанда, бүгінгі таңда мемлекеттік басқару құрылымына Бағалау жүйесі ойдағыдай енгізілді деп айтуға болады: мемлекеттік органдар оның қағидаттары мен тетіктерін қабылдады, алғашқы нәтижелері алынды, мемлекеттік аппарат қызметіндегі жүйелік проблемалар анықталды, оларды шешу бойынша жұмыс басталды.</w:t>
      </w:r>
      <w:r>
        <w:br/>
      </w:r>
      <w:r>
        <w:rPr>
          <w:rFonts w:ascii="Times New Roman"/>
          <w:b w:val="false"/>
          <w:i w:val="false"/>
          <w:color w:val="000000"/>
          <w:sz w:val="28"/>
        </w:rPr>
        <w:t>
      Сонымен қатар, Бағалау жүйесінің одан әрі сапалы және тиімді жұмыс істеуі үшін мынадай проблемаларды шешу қажет.</w:t>
      </w:r>
      <w:r>
        <w:br/>
      </w:r>
      <w:r>
        <w:rPr>
          <w:rFonts w:ascii="Times New Roman"/>
          <w:b w:val="false"/>
          <w:i w:val="false"/>
          <w:color w:val="000000"/>
          <w:sz w:val="28"/>
        </w:rPr>
        <w:t>
      Бағалауға уәкілетті мемлекеттік органдар мүдделерінің қайшылығы.</w:t>
      </w:r>
      <w:r>
        <w:br/>
      </w:r>
      <w:r>
        <w:rPr>
          <w:rFonts w:ascii="Times New Roman"/>
          <w:b w:val="false"/>
          <w:i w:val="false"/>
          <w:color w:val="000000"/>
          <w:sz w:val="28"/>
        </w:rPr>
        <w:t>
      Қазіргі уақытта, Бағалау органдарының күрделі жүйесі бар. Әрбір бағыт бойынша екі және одан да көп бағалауға уәкілетті органдар айқындалған. Қазақстан Республикасы Президенті Әкімшілігі мен Премьер-Министрінің Кеңсесін қоспағанда, бағалауға уәкілетті органдар, сонымен қоса бағаланатын мемлекеттік органдар болып табылады.</w:t>
      </w:r>
      <w:r>
        <w:br/>
      </w:r>
      <w:r>
        <w:rPr>
          <w:rFonts w:ascii="Times New Roman"/>
          <w:b w:val="false"/>
          <w:i w:val="false"/>
          <w:color w:val="000000"/>
          <w:sz w:val="28"/>
        </w:rPr>
        <w:t>
      Бұл ретте, бағалауға уәкілетті мемлекеттік органдар мемлекеттік саясатты әзірлеуге, мемлекеттік органдардың жетекшілік ететін саласындағы қызметінің тиімділігін бақылау мен бағалау жүргізуге жауапты.</w:t>
      </w:r>
      <w:r>
        <w:br/>
      </w:r>
      <w:r>
        <w:rPr>
          <w:rFonts w:ascii="Times New Roman"/>
          <w:b w:val="false"/>
          <w:i w:val="false"/>
          <w:color w:val="000000"/>
          <w:sz w:val="28"/>
        </w:rPr>
        <w:t>
      Нәтижесінде, уәкілетті органдардың өздері жетекшілік ететін салалардағы бар проблемаларды көрсетуге қызығушылық танытпайтындығы байқалуда, бұл бағалаудың объективтілік қағидаттарын сақтауда тәуекелдер тудырады.</w:t>
      </w:r>
      <w:r>
        <w:br/>
      </w:r>
      <w:r>
        <w:rPr>
          <w:rFonts w:ascii="Times New Roman"/>
          <w:b w:val="false"/>
          <w:i w:val="false"/>
          <w:color w:val="000000"/>
          <w:sz w:val="28"/>
        </w:rPr>
        <w:t>
      Мемлекеттік органдарға қосымша жүктеме және деректердің сенімсіздігі, қатері.</w:t>
      </w:r>
      <w:r>
        <w:br/>
      </w:r>
      <w:r>
        <w:rPr>
          <w:rFonts w:ascii="Times New Roman"/>
          <w:b w:val="false"/>
          <w:i w:val="false"/>
          <w:color w:val="000000"/>
          <w:sz w:val="28"/>
        </w:rPr>
        <w:t>
      Ағымдағы бағалау моделі мемлекеттік органдардан саны көп есептер мен дәлелдейтін ақпаратты жинау қажеттілігіне, қайта тексеру үшін бағаланатын мемлекеттік органдарға баруға байланысты бағалау жүргізудің ұзақ мерзімдерін болжайды. Нәтижесінде өткен жылды бағалаудың жалпы қорытындысын шығару 10 айға дейінгі уақытты алады, бұл оның өзектілігін төмендетеді.</w:t>
      </w:r>
      <w:r>
        <w:br/>
      </w:r>
      <w:r>
        <w:rPr>
          <w:rFonts w:ascii="Times New Roman"/>
          <w:b w:val="false"/>
          <w:i w:val="false"/>
          <w:color w:val="000000"/>
          <w:sz w:val="28"/>
        </w:rPr>
        <w:t>
      Бұл ретте, есепті ақпарат бағаланатын мемлекеттік органдардан сұратылатындығын, ал бір мемлекеттік органның ақпаратын қайта тексеру үшін 2-3 күн көзделетінін ескере отырып, деректердің дәйектілігін қамтамасыз ету өте күрделі міндет болып табылады.</w:t>
      </w:r>
      <w:r>
        <w:br/>
      </w:r>
      <w:r>
        <w:rPr>
          <w:rFonts w:ascii="Times New Roman"/>
          <w:b w:val="false"/>
          <w:i w:val="false"/>
          <w:color w:val="000000"/>
          <w:sz w:val="28"/>
        </w:rPr>
        <w:t>
      Одан басқа қолданыстағы бағалау моделі уәкілетті мемлекеттік органдарға негізгі қызметін бағалау жүргізу бойынша жұмыстармен үйлестіруге мәжбүрлей отырып, қосымша жүктеме жасайды.</w:t>
      </w:r>
      <w:r>
        <w:br/>
      </w:r>
      <w:r>
        <w:rPr>
          <w:rFonts w:ascii="Times New Roman"/>
          <w:b w:val="false"/>
          <w:i w:val="false"/>
          <w:color w:val="000000"/>
          <w:sz w:val="28"/>
        </w:rPr>
        <w:t>
      Қолданыстағы Бағалау органдары жүйесінің шектеулігі</w:t>
      </w:r>
      <w:r>
        <w:br/>
      </w:r>
      <w:r>
        <w:rPr>
          <w:rFonts w:ascii="Times New Roman"/>
          <w:b w:val="false"/>
          <w:i w:val="false"/>
          <w:color w:val="000000"/>
          <w:sz w:val="28"/>
        </w:rPr>
        <w:t>
      Қолданыстағы Бағалау органдары жүйесі, онда уәкілетті орган мемлекеттік органдардың сыртқы бағалауын жүзеге асырады, барлық мемлекеттік құрылымдар мен ұйымдарды бағалауды қамтамасыз етуге мүмкіндік бере алмайды. Айталық, ресурстардың шектеулі болуына байланысты қазіргі уақытта орталық деңгейде тек 24 министрлік пен агенттік, өңірлік деңгейде 14 облыстық әкімдік пен Астана және Алматы қалаларының әкімдіктері ғана бағаланады. Облыстың әкімдіктері қалалар мен аудандардың әкімдіктерін бағалайды, бұл да өз кезегінде мүдделер қайшылығын туғызады.</w:t>
      </w:r>
      <w:r>
        <w:br/>
      </w:r>
      <w:r>
        <w:rPr>
          <w:rFonts w:ascii="Times New Roman"/>
          <w:b w:val="false"/>
          <w:i w:val="false"/>
          <w:color w:val="000000"/>
          <w:sz w:val="28"/>
        </w:rPr>
        <w:t>
      Бұл ретте қазіргі уақытта құқық қорғау блогы, әлеуетті ведомстволар, ұлттық холдингтер, мемлекет қатысатын компаниялар мен ұйымдар тиімділікті бағалау аясына кірмейді.</w:t>
      </w:r>
      <w:r>
        <w:br/>
      </w:r>
      <w:r>
        <w:rPr>
          <w:rFonts w:ascii="Times New Roman"/>
          <w:b w:val="false"/>
          <w:i w:val="false"/>
          <w:color w:val="000000"/>
          <w:sz w:val="28"/>
        </w:rPr>
        <w:t>
      Бағалау процесінің кіріктірілмегендігі (сыртқы бағалау және ішкі бағалау)</w:t>
      </w:r>
      <w:r>
        <w:br/>
      </w:r>
      <w:r>
        <w:rPr>
          <w:rFonts w:ascii="Times New Roman"/>
          <w:b w:val="false"/>
          <w:i w:val="false"/>
          <w:color w:val="000000"/>
          <w:sz w:val="28"/>
        </w:rPr>
        <w:t>
      Қазіргі уақытта мемлекеттік органның сыртқы және ішкі бағалауы қосарлас және өзара байланыссыз іске асырылуда.</w:t>
      </w:r>
      <w:r>
        <w:br/>
      </w:r>
      <w:r>
        <w:rPr>
          <w:rFonts w:ascii="Times New Roman"/>
          <w:b w:val="false"/>
          <w:i w:val="false"/>
          <w:color w:val="000000"/>
          <w:sz w:val="28"/>
        </w:rPr>
        <w:t>
      Оның үстіне, ішкі бағалау элементтері де өзара байланыссыз және әртүрлі құрылымдық бөлімшелер арқылы жүзеге асырылады. Сатылы институционалдық және әдіснамалық кірігудің болмауы салдарынан қолда бар ресурстар тиімсіз пайдаланылуда, мемлекеттік органдарға артық жүктеме жасалуда.</w:t>
      </w:r>
      <w:r>
        <w:br/>
      </w:r>
      <w:r>
        <w:rPr>
          <w:rFonts w:ascii="Times New Roman"/>
          <w:b w:val="false"/>
          <w:i w:val="false"/>
          <w:color w:val="000000"/>
          <w:sz w:val="28"/>
        </w:rPr>
        <w:t>
      Бағалау мемлекеттік органдардың ішкі бақылау қызметтері (бұдан әрі - ІБҚ) жұмысының тиімсіздігін көрсетті. Бақылау міндеттерінен олар қаржы қаражатының пайдаланылуын бақылауды ғана жүзеге асыратындығына қарамастан, олардың қызметі орталық мемлекеттік органдардың 3% және жергілікті мемлекеттік органдардың 1,9% қаржы қаражатын ғана қамтыған. Бұл ретте, ІБҚ іс жүзінде мемлекеттік органдағы Басқару жүйесін бағалау жөніндегі функцияларды орындамай отыр.</w:t>
      </w:r>
      <w:r>
        <w:br/>
      </w:r>
      <w:r>
        <w:rPr>
          <w:rFonts w:ascii="Times New Roman"/>
          <w:b w:val="false"/>
          <w:i w:val="false"/>
          <w:color w:val="000000"/>
          <w:sz w:val="28"/>
        </w:rPr>
        <w:t>
      Бұдан басқа, ІБҚ-ның бағаланатын мемлекеттік органдардың басшыларына есеп беретіндігіне байланысты мұндай бағалаудың объективтілігі күмән тудырады. Мысалы, бағалау нәтижесі бойынша маңызды ескертулер болғандығына қарамастан, 6 облыс әкімдігінде ІБҚ ешқандай жолсыздық анықтаған жоқ.</w:t>
      </w:r>
      <w:r>
        <w:br/>
      </w:r>
      <w:r>
        <w:rPr>
          <w:rFonts w:ascii="Times New Roman"/>
          <w:b w:val="false"/>
          <w:i w:val="false"/>
          <w:color w:val="000000"/>
          <w:sz w:val="28"/>
        </w:rPr>
        <w:t>
      Мемлекеттік органды басқару жүйесін және олар айқындайтын саясаттың тиімділігін талдаудың жеткіліксіздігі, халық пен бизнестің кері байланысының нашар болуы.</w:t>
      </w:r>
      <w:r>
        <w:br/>
      </w:r>
      <w:r>
        <w:rPr>
          <w:rFonts w:ascii="Times New Roman"/>
          <w:b w:val="false"/>
          <w:i w:val="false"/>
          <w:color w:val="000000"/>
          <w:sz w:val="28"/>
        </w:rPr>
        <w:t>
      Қолданыстағы Бағалау жүйесінің моделі негізінен мемлекеттік орган жұмысының белгіленген стандарттарға, қағидаларға, талаптарға сәйкес болмауын анықтауға бағдарланған. Стратегиялық мақсаттар мен міндеттерге қол жеткізуді бағалау кезінде тек қана оларға қол жеткізу дәрежесін есептеу нәтижелері ғана келтіріліп, мақсаттар мен міндеттерге қол жеткізілмеу себептері, оларды белгілеудің дұрыстығы, сондай-ақ оларды іске асыруға бағытталған шаралар талданбайды.</w:t>
      </w:r>
      <w:r>
        <w:br/>
      </w:r>
      <w:r>
        <w:rPr>
          <w:rFonts w:ascii="Times New Roman"/>
          <w:b w:val="false"/>
          <w:i w:val="false"/>
          <w:color w:val="000000"/>
          <w:sz w:val="28"/>
        </w:rPr>
        <w:t>
      Бағалау жүйесі туралы Жарлықта көзделгендей, тәуелсіз сарапшылардың қорытындылары, үкіметтік емес ұйымдардың ақпараты мемлекеттік орган қызметінің тиімділігі туралы қорытынды дайындау үшін ақпарат көзі бола алады. Сонымен бірге, қазіргі уақытта тәуелсіз сарапшылардың, ҮЕҰ-ның бағалауға қатысуының және халықты әлеуметтанушылық сұрастыруды қолданудың әдіснамалық тәсілдері айқындалмаған. Бұдан басқа, сарапшылар мен ҮЕҰ тарапынан мемлекеттік органдарды бағалау тәуелсіздігін және объективтілігін қамтамасыз ету проблемасы тағы бар.</w:t>
      </w:r>
      <w:r>
        <w:br/>
      </w:r>
      <w:r>
        <w:rPr>
          <w:rFonts w:ascii="Times New Roman"/>
          <w:b w:val="false"/>
          <w:i w:val="false"/>
          <w:color w:val="000000"/>
          <w:sz w:val="28"/>
        </w:rPr>
        <w:t>
      Халықаралық тәжірибеге шолу</w:t>
      </w:r>
      <w:r>
        <w:br/>
      </w:r>
      <w:r>
        <w:rPr>
          <w:rFonts w:ascii="Times New Roman"/>
          <w:b w:val="false"/>
          <w:i w:val="false"/>
          <w:color w:val="000000"/>
          <w:sz w:val="28"/>
        </w:rPr>
        <w:t>
      Бағалау жүйесін дамытудың халықаралық тәжірибесі мемлекеттік аппарат тиімділігін өлшеудің әртүрлі тәсілдері бар екенін көрсетеді. Басты үш түрін атап көрсетуге болады, олар: (1) ішкі (өзін-өзі бағалау) Еуропа елдерінің көпшілігінде кездеседі, (2) сыртқы (Канада тәжірибесі бойынша) және аралас (АҚШ тәжірибесі бойынша).</w:t>
      </w:r>
      <w:r>
        <w:br/>
      </w:r>
      <w:r>
        <w:rPr>
          <w:rFonts w:ascii="Times New Roman"/>
          <w:b w:val="false"/>
          <w:i w:val="false"/>
          <w:color w:val="000000"/>
          <w:sz w:val="28"/>
        </w:rPr>
        <w:t>
      Атап айтқанда, Канадада тиімділікті бағалауды MAF (Management assessment framework) - Басшылықтың есеп беру тұжырымдамасына сәйкес басқару құрылымын қадағалаудың түйінді құралы болып табылатын Қазынашылық Кеңесінің Хатшылығы жүзеге асырады. MAF департаменттер мен мекемелердің басқарушылық құрылымдары жұмысының көлемі мен тиімділігін, түйінді 15 саладағы мемлекеттік құрылымдардың басқарушылық құрылымдарының тиімділігі мен өнімділігін бағалауға мүмкіндік береді.</w:t>
      </w:r>
      <w:r>
        <w:br/>
      </w:r>
      <w:r>
        <w:rPr>
          <w:rFonts w:ascii="Times New Roman"/>
          <w:b w:val="false"/>
          <w:i w:val="false"/>
          <w:color w:val="000000"/>
          <w:sz w:val="28"/>
        </w:rPr>
        <w:t>
      Америка Құрама Штаттарында тиімділікті бағалау федералдық ведомстволардың қызметін ішкі және сыртқы бақылауды көздейді.</w:t>
      </w:r>
      <w:r>
        <w:br/>
      </w:r>
      <w:r>
        <w:rPr>
          <w:rFonts w:ascii="Times New Roman"/>
          <w:b w:val="false"/>
          <w:i w:val="false"/>
          <w:color w:val="000000"/>
          <w:sz w:val="28"/>
        </w:rPr>
        <w:t>
      Осы мақсатта АҚШ-та федералдық ведомстволарға аудит және тексеруді жүзеге асыратын, үнемділікті, өнімділік пен нәтижелілікті қамтамасыз етуге бағытталған іс-шараларды үйлестіретін және ұсынатын әрі АҚШ-тың тиісті ведомствосының басшысы мен Конгресін орын алып отырған проблемалар туралы хабардар етуді қамтамасыз ететін Бас инспекторлар институты енгізілген.</w:t>
      </w:r>
      <w:r>
        <w:br/>
      </w:r>
      <w:r>
        <w:rPr>
          <w:rFonts w:ascii="Times New Roman"/>
          <w:b w:val="false"/>
          <w:i w:val="false"/>
          <w:color w:val="000000"/>
          <w:sz w:val="28"/>
        </w:rPr>
        <w:t>
      Бас инспекторлардың екі түрі көзделген: (1) АҚШ Президенті және (2) тиісті ведомстволардың басшылары тағайындайтын (және шеттететін). Бұл ретте, тағайындау түріне қарамастан, Бас инспекторлар өздерінің қызметі нәтижелерінің объективтілігін қамтамасыз ететіндей жеткілікті тәуелсіздік дәрежесіне ие.</w:t>
      </w:r>
      <w:r>
        <w:br/>
      </w:r>
      <w:r>
        <w:rPr>
          <w:rFonts w:ascii="Times New Roman"/>
          <w:b w:val="false"/>
          <w:i w:val="false"/>
          <w:color w:val="000000"/>
          <w:sz w:val="28"/>
        </w:rPr>
        <w:t>
      Еуропа елдерінің көпшілігінде тиімділікті бағалау мемлекеттік органның өзін-өзі бағалауын көздейтін CAF (Common assessment framework) - Бағалаудың жалпы әдіснамасына сәйкес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Бағалау жүйесін дамытудың мақсаттары мен міндеттері</w:t>
      </w:r>
    </w:p>
    <w:p>
      <w:pPr>
        <w:spacing w:after="0"/>
        <w:ind w:left="0"/>
        <w:jc w:val="both"/>
      </w:pPr>
      <w:r>
        <w:rPr>
          <w:rFonts w:ascii="Times New Roman"/>
          <w:b w:val="false"/>
          <w:i w:val="false"/>
          <w:color w:val="000000"/>
          <w:sz w:val="28"/>
        </w:rPr>
        <w:t>      Бағалау жүйесін дамытудың негізгі мақсаты жеке-жеке әрбір мемлекеттік орган, ұлттық холдинг, мемлекет қатысатын компания мен ұйым және тұтастай мемлекеттік басқару жүйесі қызметінің тиімділігін ұдайы арттыруды қамтамасыз ету болып табылады.</w:t>
      </w:r>
      <w:r>
        <w:br/>
      </w:r>
      <w:r>
        <w:rPr>
          <w:rFonts w:ascii="Times New Roman"/>
          <w:b w:val="false"/>
          <w:i w:val="false"/>
          <w:color w:val="000000"/>
          <w:sz w:val="28"/>
        </w:rPr>
        <w:t>
      Көрсетілген мақсатқа қол жеткізу үшін мынадай міндеттерді шешу көзделген:</w:t>
      </w:r>
      <w:r>
        <w:br/>
      </w:r>
      <w:r>
        <w:rPr>
          <w:rFonts w:ascii="Times New Roman"/>
          <w:b w:val="false"/>
          <w:i w:val="false"/>
          <w:color w:val="000000"/>
          <w:sz w:val="28"/>
        </w:rPr>
        <w:t>
      мына:</w:t>
      </w:r>
      <w:r>
        <w:br/>
      </w:r>
      <w:r>
        <w:rPr>
          <w:rFonts w:ascii="Times New Roman"/>
          <w:b w:val="false"/>
          <w:i w:val="false"/>
          <w:color w:val="000000"/>
          <w:sz w:val="28"/>
        </w:rPr>
        <w:t>
      1) мемлекеттік саясатты әзірлеуге, оны іске асыруға және бақылауға жауапты болып табылмайтын, бағалауға уәкілетті бірыңғай органды айқындау;</w:t>
      </w:r>
      <w:r>
        <w:br/>
      </w:r>
      <w:r>
        <w:rPr>
          <w:rFonts w:ascii="Times New Roman"/>
          <w:b w:val="false"/>
          <w:i w:val="false"/>
          <w:color w:val="000000"/>
          <w:sz w:val="28"/>
        </w:rPr>
        <w:t>
      2) ішкі бақылау қызметтерін аудит қызметтеріне айналдыру және барлық мемлекеттік органдарда, ұлттық холдингтерде, мемлекет қатысатын компаниялар мен ұйымдарда осындай аудит қызметтерін құру;</w:t>
      </w:r>
      <w:r>
        <w:br/>
      </w:r>
      <w:r>
        <w:rPr>
          <w:rFonts w:ascii="Times New Roman"/>
          <w:b w:val="false"/>
          <w:i w:val="false"/>
          <w:color w:val="000000"/>
          <w:sz w:val="28"/>
        </w:rPr>
        <w:t xml:space="preserve">
      3) басқару жүйесінің (барлық ресурстарды пайдалану), мемлекеттік орган қалыптастыратын және іске асыратын саясаттың тиімділігін бағалау бөлігінде талдамалық құрамдасты күшейту жолымен басқарушылық шешімдерді қабылдау үшін уақтылы, сапалы және дәйектілі ақпаратпен қамтамасыз ету. </w:t>
      </w:r>
    </w:p>
    <w:p>
      <w:pPr>
        <w:spacing w:after="0"/>
        <w:ind w:left="0"/>
        <w:jc w:val="both"/>
      </w:pPr>
      <w:r>
        <w:rPr>
          <w:rFonts w:ascii="Times New Roman"/>
          <w:b w:val="false"/>
          <w:i w:val="false"/>
          <w:color w:val="000000"/>
          <w:sz w:val="28"/>
        </w:rPr>
        <w:t>      </w:t>
      </w:r>
      <w:r>
        <w:rPr>
          <w:rFonts w:ascii="Times New Roman"/>
          <w:b/>
          <w:i w:val="false"/>
          <w:color w:val="000000"/>
          <w:sz w:val="28"/>
        </w:rPr>
        <w:t>Іске асыру кезеңі және межеленген нәтижелер</w:t>
      </w:r>
    </w:p>
    <w:p>
      <w:pPr>
        <w:spacing w:after="0"/>
        <w:ind w:left="0"/>
        <w:jc w:val="both"/>
      </w:pPr>
      <w:r>
        <w:rPr>
          <w:rFonts w:ascii="Times New Roman"/>
          <w:b w:val="false"/>
          <w:i w:val="false"/>
          <w:color w:val="000000"/>
          <w:sz w:val="28"/>
        </w:rPr>
        <w:t>      5 жыл ішінде Бағалау жүйесі қоғам мен мемлекеттік кері байланысының тиімді тетігін («диалогін») жолға қоюға мүмкіндік жасайды.</w:t>
      </w:r>
      <w:r>
        <w:br/>
      </w:r>
      <w:r>
        <w:rPr>
          <w:rFonts w:ascii="Times New Roman"/>
          <w:b w:val="false"/>
          <w:i w:val="false"/>
          <w:color w:val="000000"/>
          <w:sz w:val="28"/>
        </w:rPr>
        <w:t>
      Бағалаудың қолданыстағы тетіктерін мұқият қайта қарау мемлекеттік органдардың басқарушылық құрылымының сапасын арттыруға, ресурстар мен тәуекелдерді басқарудың инновациялық, серпінді әдістерін енгізуге, мемлекеттік органдар басшыларының жауапкершілігін күшейтуге ықпал етеді.</w:t>
      </w:r>
      <w:r>
        <w:br/>
      </w:r>
      <w:r>
        <w:rPr>
          <w:rFonts w:ascii="Times New Roman"/>
          <w:b w:val="false"/>
          <w:i w:val="false"/>
          <w:color w:val="000000"/>
          <w:sz w:val="28"/>
        </w:rPr>
        <w:t>
      Мемлекеттік органның өз қызметін ұйымдастыру әдісі идеологиясының өзі өзгеретін болады. Халықтың мұқтаждығына бағдарлану, жұмысының үнемділігі мен тиімділігі оның басымдығы болмақ.</w:t>
      </w:r>
      <w:r>
        <w:br/>
      </w:r>
      <w:r>
        <w:rPr>
          <w:rFonts w:ascii="Times New Roman"/>
          <w:b w:val="false"/>
          <w:i w:val="false"/>
          <w:color w:val="000000"/>
          <w:sz w:val="28"/>
        </w:rPr>
        <w:t>
      Бағалау жүйесін мемлекеттік басқарудың барлық деңгейлерінде басқарушылық шешімдер қабылдау үшін объективті де дәйекті ақпарат жеткізушіге айналады.</w:t>
      </w:r>
      <w:r>
        <w:br/>
      </w:r>
      <w:r>
        <w:rPr>
          <w:rFonts w:ascii="Times New Roman"/>
          <w:b w:val="false"/>
          <w:i w:val="false"/>
          <w:color w:val="000000"/>
          <w:sz w:val="28"/>
        </w:rPr>
        <w:t>
      Нәтижеге бағдарланған бюджеттендіру әдістерін жетілдіруге жаңа серпін берілетін болады.</w:t>
      </w:r>
      <w:r>
        <w:br/>
      </w:r>
      <w:r>
        <w:rPr>
          <w:rFonts w:ascii="Times New Roman"/>
          <w:b w:val="false"/>
          <w:i w:val="false"/>
          <w:color w:val="000000"/>
          <w:sz w:val="28"/>
        </w:rPr>
        <w:t>
      Бағалау жүйесі одан әрі дамыту кезең-кезеңімен (даму деңгейлері бойынша) былайша жүзеге асырылатын болады:</w:t>
      </w:r>
      <w:r>
        <w:br/>
      </w:r>
      <w:r>
        <w:rPr>
          <w:rFonts w:ascii="Times New Roman"/>
          <w:b w:val="false"/>
          <w:i w:val="false"/>
          <w:color w:val="000000"/>
          <w:sz w:val="28"/>
        </w:rPr>
        <w:t xml:space="preserve">
      1) деңгей (2012 жыл) - орталық мемлекеттік және облыстық деңгейдегі жергілікті атқарушы органдарды бағалау, тәсілдерді әзірлеу әрі ішкі және сыртқы бағалауды бірыңғай жүйеге біріктіру; </w:t>
      </w:r>
      <w:r>
        <w:br/>
      </w:r>
      <w:r>
        <w:rPr>
          <w:rFonts w:ascii="Times New Roman"/>
          <w:b w:val="false"/>
          <w:i w:val="false"/>
          <w:color w:val="000000"/>
          <w:sz w:val="28"/>
        </w:rPr>
        <w:t>
      2) деңгей (2013 жыл) - орталық мемлекеттік және облыстық деңгейдегі жергілікті атқарушы органдарды бағалау, барлық ұлттық холдингтерде, мемлекет қатысатын компаниялар мен ұйымдарда аудит қызметтерін құру, әлеуметтанушылық пікіртерімді қамтитын бірыңғай әдіснаманы әзірлеу;</w:t>
      </w:r>
      <w:r>
        <w:br/>
      </w:r>
      <w:r>
        <w:rPr>
          <w:rFonts w:ascii="Times New Roman"/>
          <w:b w:val="false"/>
          <w:i w:val="false"/>
          <w:color w:val="000000"/>
          <w:sz w:val="28"/>
        </w:rPr>
        <w:t>
      3) деңгей (2014 жыл) - барлық мемлекеттік органдардың, ұлттық холдингтердің, мемлекет қатысатын компаниялар мен ұйымдардың тиімділігін «пилоттық» бағалау;</w:t>
      </w:r>
      <w:r>
        <w:br/>
      </w:r>
      <w:r>
        <w:rPr>
          <w:rFonts w:ascii="Times New Roman"/>
          <w:b w:val="false"/>
          <w:i w:val="false"/>
          <w:color w:val="000000"/>
          <w:sz w:val="28"/>
        </w:rPr>
        <w:t xml:space="preserve">
      4) деңгей (2015 жыл) - әдіснамаларды пысықтау және барлық мемлекеттік органдардың, ұлттық холдингтердің, мемлекет қатысатын компаниялар мен ұйымдардың тиімділігін бағалау; </w:t>
      </w:r>
      <w:r>
        <w:br/>
      </w:r>
      <w:r>
        <w:rPr>
          <w:rFonts w:ascii="Times New Roman"/>
          <w:b w:val="false"/>
          <w:i w:val="false"/>
          <w:color w:val="000000"/>
          <w:sz w:val="28"/>
        </w:rPr>
        <w:t>
      5) деңгей (2016 жыл) - осы Тұжырымдамада көзделген мақсаттарға қол жеткізу және міндеттерді шешу.</w:t>
      </w:r>
    </w:p>
    <w:p>
      <w:pPr>
        <w:spacing w:after="0"/>
        <w:ind w:left="0"/>
        <w:jc w:val="left"/>
      </w:pPr>
      <w:r>
        <w:rPr>
          <w:rFonts w:ascii="Times New Roman"/>
          <w:b/>
          <w:i w:val="false"/>
          <w:color w:val="000000"/>
        </w:rPr>
        <w:t xml:space="preserve"> 2. Бағалау жүйесін дамытудың негізгі қағидаттары мен жалпы тәсілдері</w:t>
      </w:r>
    </w:p>
    <w:p>
      <w:pPr>
        <w:spacing w:after="0"/>
        <w:ind w:left="0"/>
        <w:jc w:val="both"/>
      </w:pPr>
      <w:r>
        <w:rPr>
          <w:rFonts w:ascii="Times New Roman"/>
          <w:b w:val="false"/>
          <w:i w:val="false"/>
          <w:color w:val="000000"/>
          <w:sz w:val="28"/>
        </w:rPr>
        <w:t>      Бағалау жүйесінің жаңа моделі мынадай қағидаттарға негізделетін болады:</w:t>
      </w:r>
      <w:r>
        <w:br/>
      </w:r>
      <w:r>
        <w:rPr>
          <w:rFonts w:ascii="Times New Roman"/>
          <w:b w:val="false"/>
          <w:i w:val="false"/>
          <w:color w:val="000000"/>
          <w:sz w:val="28"/>
        </w:rPr>
        <w:t>
      1) объективтілік қағидаты — жан-жақты және толық тәуелсіз бағалау жүргізу, мүдделер қайшылығын болдырмау;</w:t>
      </w:r>
      <w:r>
        <w:br/>
      </w:r>
      <w:r>
        <w:rPr>
          <w:rFonts w:ascii="Times New Roman"/>
          <w:b w:val="false"/>
          <w:i w:val="false"/>
          <w:color w:val="000000"/>
          <w:sz w:val="28"/>
        </w:rPr>
        <w:t>
      2) дәйектілік қағидаты - ақпаратты бағаланатын мемлекеттік органға тәуелсіз ақпарат көздерінен алу;</w:t>
      </w:r>
      <w:r>
        <w:br/>
      </w:r>
      <w:r>
        <w:rPr>
          <w:rFonts w:ascii="Times New Roman"/>
          <w:b w:val="false"/>
          <w:i w:val="false"/>
          <w:color w:val="000000"/>
          <w:sz w:val="28"/>
        </w:rPr>
        <w:t>
      3) жариялылық қағидаты — құпиялылық режимін және қызметтік немесе заңмен қорғалатын өзге де құпияны қорғауды қамтамасыз етуді ескере отырып, тиімділікті бағалаудың нәтижелерін бұқаралық ақпарат құралдарында жариялау;</w:t>
      </w:r>
      <w:r>
        <w:br/>
      </w:r>
      <w:r>
        <w:rPr>
          <w:rFonts w:ascii="Times New Roman"/>
          <w:b w:val="false"/>
          <w:i w:val="false"/>
          <w:color w:val="000000"/>
          <w:sz w:val="28"/>
        </w:rPr>
        <w:t>
      4) әмбебаптық қағидаты - бағалау тетіктерін мемлекеттік орган мен ұйымдардың әртүрлі ұйымдық құрылымдарына, олардың қызметінің әртүрлі салаларына (ерекшеліктеріне) қолдану мүмкіндігі;</w:t>
      </w:r>
      <w:r>
        <w:br/>
      </w:r>
      <w:r>
        <w:rPr>
          <w:rFonts w:ascii="Times New Roman"/>
          <w:b w:val="false"/>
          <w:i w:val="false"/>
          <w:color w:val="000000"/>
          <w:sz w:val="28"/>
        </w:rPr>
        <w:t>
      5) өзектілік қағидаты - мемлекеттік басқару жүйесін дамытудың ағымдағы қажеттіліктеріне сай болу мүмкіндігі.</w:t>
      </w:r>
    </w:p>
    <w:p>
      <w:pPr>
        <w:spacing w:after="0"/>
        <w:ind w:left="0"/>
        <w:jc w:val="both"/>
      </w:pPr>
      <w:r>
        <w:rPr>
          <w:rFonts w:ascii="Times New Roman"/>
          <w:b w:val="false"/>
          <w:i w:val="false"/>
          <w:color w:val="000000"/>
          <w:sz w:val="28"/>
        </w:rPr>
        <w:t>      </w:t>
      </w:r>
      <w:r>
        <w:rPr>
          <w:rFonts w:ascii="Times New Roman"/>
          <w:b/>
          <w:i w:val="false"/>
          <w:color w:val="000000"/>
          <w:sz w:val="28"/>
        </w:rPr>
        <w:t>Басқарушылық шешімдер қабылдау үшін уақтылы, сапалы және дәйекті ақпаратпен қамтамасыз ету</w:t>
      </w:r>
    </w:p>
    <w:p>
      <w:pPr>
        <w:spacing w:after="0"/>
        <w:ind w:left="0"/>
        <w:jc w:val="both"/>
      </w:pPr>
      <w:r>
        <w:rPr>
          <w:rFonts w:ascii="Times New Roman"/>
          <w:b w:val="false"/>
          <w:i w:val="false"/>
          <w:color w:val="000000"/>
          <w:sz w:val="28"/>
        </w:rPr>
        <w:t>      Дәйектілік. Мүдделер қайшылығын болдырмауға және дәйектілікке Бағалау органдары жүйесін қайта құру есебінен қол жеткізілетін болады. Айталық, мемлекеттік саясатты әзірлеуге, оны іске асыруға және бақылауға жауапты болып табылмайтын бағалауға уәкілетті бірыңғай орган айқындалатын болады. Ішкі бақылау қызметтері аудит қызметтері болып қайта құрылады.</w:t>
      </w:r>
      <w:r>
        <w:br/>
      </w:r>
      <w:r>
        <w:rPr>
          <w:rFonts w:ascii="Times New Roman"/>
          <w:b w:val="false"/>
          <w:i w:val="false"/>
          <w:color w:val="000000"/>
          <w:sz w:val="28"/>
        </w:rPr>
        <w:t>
      Халық пен бизнестен толыққанды «кері байланысты» алу үшін әлеуметтік пікіртерімдер жүргізіледі. Бағалауда барлық мүдделі тараптардың – қызмет алушылардың, жоғары тұрған мемлекеттік органдардың, қызметшілердің, тәуелсіз сарапшылардың, ҮЕҰ пікірлері ескерілетін болады.</w:t>
      </w:r>
      <w:r>
        <w:br/>
      </w:r>
      <w:r>
        <w:rPr>
          <w:rFonts w:ascii="Times New Roman"/>
          <w:b w:val="false"/>
          <w:i w:val="false"/>
          <w:color w:val="000000"/>
          <w:sz w:val="28"/>
        </w:rPr>
        <w:t>
      Сапа. Бағалаудың жаңа моделінің табысты жұмыс істеуі мақсатында оны талдамалық сүйемелдеу жетілдірілетін болады. Бағалауды жүзеге асыратын сарапшылардың қажетті деңгейдегі біліктілікке қол жеткізуі бағаланатын мемлекеттік органда толық мамандандыру арқылы жүзеге асырылады.</w:t>
      </w:r>
      <w:r>
        <w:br/>
      </w:r>
      <w:r>
        <w:rPr>
          <w:rFonts w:ascii="Times New Roman"/>
          <w:b w:val="false"/>
          <w:i w:val="false"/>
          <w:color w:val="000000"/>
          <w:sz w:val="28"/>
        </w:rPr>
        <w:t>
      Уақтылылық. Есепті ақпаратты қалытастыруды және әрбір мемлекеттік органды бағалауды аудит қызметі жыл бойы жүзеге асырады. Нәтижесінде мемлекеттік органның бір жылдық қызметін бағалау есепті жылдан кейінгі жылдың ақпан-наурызында берілетін болады.</w:t>
      </w:r>
      <w:r>
        <w:br/>
      </w:r>
      <w:r>
        <w:rPr>
          <w:rFonts w:ascii="Times New Roman"/>
          <w:b w:val="false"/>
          <w:i w:val="false"/>
          <w:color w:val="000000"/>
          <w:sz w:val="28"/>
        </w:rPr>
        <w:t>
      Талдамалық құрамдас бөлікті күшейту</w:t>
      </w:r>
      <w:r>
        <w:br/>
      </w:r>
      <w:r>
        <w:rPr>
          <w:rFonts w:ascii="Times New Roman"/>
          <w:b w:val="false"/>
          <w:i w:val="false"/>
          <w:color w:val="000000"/>
          <w:sz w:val="28"/>
        </w:rPr>
        <w:t>
      Бұл мақсатқа мемлекеттік орган жетекшілік ететін саладағы қол жеткізілген нәтижелерді оларға қол жеткізуде қолданылған әдістермен сараптамалық салыстыруды көздейтін бағалау тетіктерін енгізу жолымен қол жеткізіледі.</w:t>
      </w:r>
      <w:r>
        <w:br/>
      </w:r>
      <w:r>
        <w:rPr>
          <w:rFonts w:ascii="Times New Roman"/>
          <w:b w:val="false"/>
          <w:i w:val="false"/>
          <w:color w:val="000000"/>
          <w:sz w:val="28"/>
        </w:rPr>
        <w:t>
      Бағалау межеленген әрбір мақсатқа қол жеткізу үшін пайдаланылған қаржы қаражаты көлемінің, адами ресурстардың, қолданылған технологиялардың және т.б. негізділігін, сондай-ақ оларды пайдалану әдістерінің жеткіліктілігін, өзектілігін және уақтылылығын талдауға мүмкіндік береді.</w:t>
      </w:r>
      <w:r>
        <w:br/>
      </w:r>
      <w:r>
        <w:rPr>
          <w:rFonts w:ascii="Times New Roman"/>
          <w:b w:val="false"/>
          <w:i w:val="false"/>
          <w:color w:val="000000"/>
          <w:sz w:val="28"/>
        </w:rPr>
        <w:t>
      Бұл ретте салаға сыртқы (болжанбайтын) факторлардың әсерін өлшеу көзделуде, бұл бағаланатын мемлекеттік органның өзі жетекшілік ететін саланың/аяның/өңірдің дамуына әсерінің нақты дәрежесін бағалауға мүмкіндік береді.</w:t>
      </w:r>
      <w:r>
        <w:br/>
      </w:r>
      <w:r>
        <w:rPr>
          <w:rFonts w:ascii="Times New Roman"/>
          <w:b w:val="false"/>
          <w:i w:val="false"/>
          <w:color w:val="000000"/>
          <w:sz w:val="28"/>
        </w:rPr>
        <w:t>
      Бағалаудың осындай тетігі мемлекеттік органды қажетті ресурстардың көлемін нақты және кәсіби болжауға, оларды ұтымды пайдалануға, мақсатқа қол жеткізу әдістерін салмақтап таңдауға ынталандырады.</w:t>
      </w:r>
      <w:r>
        <w:br/>
      </w:r>
      <w:r>
        <w:rPr>
          <w:rFonts w:ascii="Times New Roman"/>
          <w:b w:val="false"/>
          <w:i w:val="false"/>
          <w:color w:val="000000"/>
          <w:sz w:val="28"/>
        </w:rPr>
        <w:t>
      Іс жүзінде, мемлекеттік орган жұмысы идеологиясының өзі өз қызметін ұйымдастыру тәсілдерін үнемділік пен инновациялылыққа бағдарлау жағына қарай өзгереді.</w:t>
      </w:r>
    </w:p>
    <w:p>
      <w:pPr>
        <w:spacing w:after="0"/>
        <w:ind w:left="0"/>
        <w:jc w:val="left"/>
      </w:pPr>
      <w:r>
        <w:rPr>
          <w:rFonts w:ascii="Times New Roman"/>
          <w:b/>
          <w:i w:val="false"/>
          <w:color w:val="000000"/>
        </w:rPr>
        <w:t xml:space="preserve"> 3. Тұжырымдаманы іске асыру болжанатын нормативтік құқықтық актілердің тізбесі</w:t>
      </w:r>
    </w:p>
    <w:p>
      <w:pPr>
        <w:spacing w:after="0"/>
        <w:ind w:left="0"/>
        <w:jc w:val="both"/>
      </w:pPr>
      <w:r>
        <w:rPr>
          <w:rFonts w:ascii="Times New Roman"/>
          <w:b w:val="false"/>
          <w:i w:val="false"/>
          <w:color w:val="000000"/>
          <w:sz w:val="28"/>
        </w:rPr>
        <w:t>      Осы Тұжырымдаманың ережелері мынадай заңнамалық және өзге де нормативтік құқықтық актілерді жетілдіру арқылы іске асырылатын болады:</w:t>
      </w:r>
      <w:r>
        <w:br/>
      </w:r>
      <w:r>
        <w:rPr>
          <w:rFonts w:ascii="Times New Roman"/>
          <w:b w:val="false"/>
          <w:i w:val="false"/>
          <w:color w:val="000000"/>
          <w:sz w:val="28"/>
        </w:rPr>
        <w:t>
      1) 2008 жылғы 4 желтоқсандағы Қазақстан Республикасының </w:t>
      </w:r>
      <w:r>
        <w:rPr>
          <w:rFonts w:ascii="Times New Roman"/>
          <w:b w:val="false"/>
          <w:i w:val="false"/>
          <w:color w:val="000000"/>
          <w:sz w:val="28"/>
        </w:rPr>
        <w:t>Бюджет кодексі</w:t>
      </w:r>
      <w:r>
        <w:rPr>
          <w:rFonts w:ascii="Times New Roman"/>
          <w:b w:val="false"/>
          <w:i w:val="false"/>
          <w:color w:val="000000"/>
          <w:sz w:val="28"/>
        </w:rPr>
        <w:t>;</w:t>
      </w:r>
      <w:r>
        <w:br/>
      </w:r>
      <w:r>
        <w:rPr>
          <w:rFonts w:ascii="Times New Roman"/>
          <w:b w:val="false"/>
          <w:i w:val="false"/>
          <w:color w:val="000000"/>
          <w:sz w:val="28"/>
        </w:rPr>
        <w:t>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3)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Сондай-ақ, барлық бағалау бағыттары бойынша Мемлекеттік органдар қызметінің тиімділігін бағалау жөніндегі әдістемелер, стратегиялық, бағдарламалық құжаттарды әзірлеу жөніндегі әдістемелік ұсынымдар және мемлекеттік органдар қызметінің тиімділігін бағалау саласындағы өзге де нормативтік құқықтық актілер жетілдірілетін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