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3f0c6" w14:textId="943f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Аса маңызды және жедел іске асыруды талап ететін міндеттерді іске асыруға бағытталған, Республикалық бюджет комиссиясының оң ұсыныстары бар бюджеттік инвестицияларды әзірлеу, қарау және іріктеу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6 сәуірдегі № 426 Қаулысы. Күші жойылды - Қазақстан Республикасы Үкіметінің 2014 жылғы 26 мамырдағы № 541 қаулысымен</w:t>
      </w:r>
    </w:p>
    <w:p>
      <w:pPr>
        <w:spacing w:after="0"/>
        <w:ind w:left="0"/>
        <w:jc w:val="both"/>
      </w:pPr>
      <w:r>
        <w:rPr>
          <w:rFonts w:ascii="Times New Roman"/>
          <w:b w:val="false"/>
          <w:i w:val="false"/>
          <w:color w:val="ff0000"/>
          <w:sz w:val="28"/>
        </w:rPr>
        <w:t xml:space="preserve">      Ескерту. Күші жойылды - ҚР Үкіметінің 26.05.2014 </w:t>
      </w:r>
      <w:r>
        <w:rPr>
          <w:rFonts w:ascii="Times New Roman"/>
          <w:b w:val="false"/>
          <w:i w:val="false"/>
          <w:color w:val="ff0000"/>
          <w:sz w:val="28"/>
        </w:rPr>
        <w:t>№ 541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151-бабының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Аса маңызды және жедел іске асыруды талап ететін міндеттерді іске асыруға бағытталған, Республикалық бюджет комиссиясының оң ұсыныстары бар бюджеттік инвестицияларды әзірлеу, қарау және іріктеу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2011 жылғы 1 шілдеден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6 сәуірдегі</w:t>
      </w:r>
      <w:r>
        <w:br/>
      </w:r>
      <w:r>
        <w:rPr>
          <w:rFonts w:ascii="Times New Roman"/>
          <w:b w:val="false"/>
          <w:i w:val="false"/>
          <w:color w:val="000000"/>
          <w:sz w:val="28"/>
        </w:rPr>
        <w:t xml:space="preserve">
№ 426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Аса маңызды және жедел іске асыруды талап ететін міндеттерді іске асыруға бағытталған, Республикалық бюджет комиссиясының оң ұсыныстары бар бюджеттік инвестицияларды әзірлеу, қарау және іріктеу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Аса маңызды және жедел іске асыруды талап ететін міндеттерді іске асыруға бағытталған, Республикалық бюджет комиссиясының оң ұсыныстары бар бюджеттік инвестицияларды әзірлеу, қарау және іріктеу қағидалары (бұдан әрі - Қағидалар) Қазақстан Республикасының 2008 жылғы 4 желтоқсандағы Бюджет кодексінің (бұдан әрі - Бюджет кодексі) 151-бабының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Қағидалар аса маңызды және жедел іске асыруды талап ететін міндеттерді іске асыруға бағытталған, </w:t>
      </w:r>
      <w:r>
        <w:rPr>
          <w:rFonts w:ascii="Times New Roman"/>
          <w:b w:val="false"/>
          <w:i w:val="false"/>
          <w:color w:val="000000"/>
          <w:sz w:val="28"/>
        </w:rPr>
        <w:t>Республикалық бюджет комиссиясының</w:t>
      </w:r>
      <w:r>
        <w:rPr>
          <w:rFonts w:ascii="Times New Roman"/>
          <w:b w:val="false"/>
          <w:i w:val="false"/>
          <w:color w:val="000000"/>
          <w:sz w:val="28"/>
        </w:rPr>
        <w:t xml:space="preserve"> оң ұсыныстары бар бюджеттік инвестицияларды әзірлеу, қарау және іріктеу тәртібін (бұдан әрі - кейінге қалдыру шартымен бюджеттік инвестициялар) айқындайды.</w:t>
      </w:r>
      <w:r>
        <w:br/>
      </w:r>
      <w:r>
        <w:rPr>
          <w:rFonts w:ascii="Times New Roman"/>
          <w:b w:val="false"/>
          <w:i w:val="false"/>
          <w:color w:val="000000"/>
          <w:sz w:val="28"/>
        </w:rPr>
        <w:t>
</w:t>
      </w:r>
      <w:r>
        <w:rPr>
          <w:rFonts w:ascii="Times New Roman"/>
          <w:b w:val="false"/>
          <w:i w:val="false"/>
          <w:color w:val="000000"/>
          <w:sz w:val="28"/>
        </w:rPr>
        <w:t>
      3.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бюджеттік бағдарламалардың әкімшісі (бұдан әрі - ББӘ) - бюджеттік бағдарламаларды жоспарлауға, негіздеуге, іске асыруға және нәтижелерге қол жеткізуге жауапты мемлекеттік орган;</w:t>
      </w:r>
      <w:r>
        <w:br/>
      </w:r>
      <w:r>
        <w:rPr>
          <w:rFonts w:ascii="Times New Roman"/>
          <w:b w:val="false"/>
          <w:i w:val="false"/>
          <w:color w:val="000000"/>
          <w:sz w:val="28"/>
        </w:rPr>
        <w:t>
</w:t>
      </w:r>
      <w:r>
        <w:rPr>
          <w:rFonts w:ascii="Times New Roman"/>
          <w:b w:val="false"/>
          <w:i w:val="false"/>
          <w:color w:val="000000"/>
          <w:sz w:val="28"/>
        </w:rPr>
        <w:t>
      2) инвестициялық ұсынысқа экономикалық қорытынды - инвестициялық ұсыныста қамтылған инвестициялық жобаны бюджеттік инвестициялық жоба ретінде іске асырудың экономикалық орындылығы, жоба мақсаттарының стратегиялық және (немесе) бағдарламалық құжаттарда белгіленген экономика саласын (аясын) дамыту басымдықтарына сәйкестігі тұрғысынан мемлекеттік жоспарлау жөніндегі орталық уәкілетті органның қорытындысы;</w:t>
      </w:r>
      <w:r>
        <w:br/>
      </w:r>
      <w:r>
        <w:rPr>
          <w:rFonts w:ascii="Times New Roman"/>
          <w:b w:val="false"/>
          <w:i w:val="false"/>
          <w:color w:val="000000"/>
          <w:sz w:val="28"/>
        </w:rPr>
        <w:t>
</w:t>
      </w:r>
      <w:r>
        <w:rPr>
          <w:rFonts w:ascii="Times New Roman"/>
          <w:b w:val="false"/>
          <w:i w:val="false"/>
          <w:color w:val="000000"/>
          <w:sz w:val="28"/>
        </w:rPr>
        <w:t>
      3) бюджеттік инвестициялық жоба бойынша экономикалық қорытынды - бюджеттік инвестициялық жобаның техникалық-экономикалық негіздемесінің экономикалық сараптамасының қорытындылары негізінде дайындалған, бюджеттік инвестициялық жобаны іске асырудың экономикалық орындылығы, оның ел экономикасына әсері мен стратегиялық және (немесе) бағдарламалық құжаттарға сәйкестігі тұрғысынан мемлекеттік жоспарлау жөніндегі орталық уәкілетті органның қорытындысы;</w:t>
      </w:r>
      <w:r>
        <w:br/>
      </w:r>
      <w:r>
        <w:rPr>
          <w:rFonts w:ascii="Times New Roman"/>
          <w:b w:val="false"/>
          <w:i w:val="false"/>
          <w:color w:val="000000"/>
          <w:sz w:val="28"/>
        </w:rPr>
        <w:t>
</w:t>
      </w:r>
      <w:r>
        <w:rPr>
          <w:rFonts w:ascii="Times New Roman"/>
          <w:b w:val="false"/>
          <w:i w:val="false"/>
          <w:color w:val="000000"/>
          <w:sz w:val="28"/>
        </w:rPr>
        <w:t>
      4) заңды тұлғалардың жарғылық капиталына мемлекеттің қатысуы</w:t>
      </w:r>
      <w:r>
        <w:br/>
      </w:r>
      <w:r>
        <w:rPr>
          <w:rFonts w:ascii="Times New Roman"/>
          <w:b w:val="false"/>
          <w:i w:val="false"/>
          <w:color w:val="000000"/>
          <w:sz w:val="28"/>
        </w:rPr>
        <w:t>
арқылы бюджеттік инвестициялар бойынша экономикалық қорытынды - заңды тұлғалардың жарғылық капиталына мемлекеттің қатысуы арқылы бюджеттік инвестициялардың қаржылық-экономикалық негіздемесінің экономикалық сараптама қорытындылары негізінде әзірленген, бюджеттік инвестицияларды жүзеге асырудың экономикалық орындылығы, олардың ел экономикасына әсері мен стратегиялық және (немесе) бағдарламалық құжаттарға сәйкестігі тұрғысынан мемлекеттік жоспарлау жөніндегі орталық уәкілетті органның қорытындысы;</w:t>
      </w:r>
      <w:r>
        <w:br/>
      </w:r>
      <w:r>
        <w:rPr>
          <w:rFonts w:ascii="Times New Roman"/>
          <w:b w:val="false"/>
          <w:i w:val="false"/>
          <w:color w:val="000000"/>
          <w:sz w:val="28"/>
        </w:rPr>
        <w:t>
</w:t>
      </w:r>
      <w:r>
        <w:rPr>
          <w:rFonts w:ascii="Times New Roman"/>
          <w:b w:val="false"/>
          <w:i w:val="false"/>
          <w:color w:val="000000"/>
          <w:sz w:val="28"/>
        </w:rPr>
        <w:t>
      5) кейінге қалдыру шарты - аса маңызды және жедел іске асыруды талап ететін міндеттерді іске асыруға бағытталған, Республикалық бюджет комиссиясының (бұдан әрі — РБК) оң ұсыныстары бар бюджеттік ннвестицияларды бюджеттік бағдарламалар әкімшілерінің РБК-ның оң ұсынысы алынған күннен бастап алты ай ішінде жетіспейтін құжаттаманы ұсыну шартымен республикалық бюджет жобасына енгізу.</w:t>
      </w:r>
      <w:r>
        <w:br/>
      </w:r>
      <w:r>
        <w:rPr>
          <w:rFonts w:ascii="Times New Roman"/>
          <w:b w:val="false"/>
          <w:i w:val="false"/>
          <w:color w:val="000000"/>
          <w:sz w:val="28"/>
        </w:rPr>
        <w:t>
</w:t>
      </w:r>
      <w:r>
        <w:rPr>
          <w:rFonts w:ascii="Times New Roman"/>
          <w:b w:val="false"/>
          <w:i w:val="false"/>
          <w:color w:val="000000"/>
          <w:sz w:val="28"/>
        </w:rPr>
        <w:t>
      4. Бюджет кодексінің </w:t>
      </w:r>
      <w:r>
        <w:rPr>
          <w:rFonts w:ascii="Times New Roman"/>
          <w:b w:val="false"/>
          <w:i w:val="false"/>
          <w:color w:val="000000"/>
          <w:sz w:val="28"/>
        </w:rPr>
        <w:t>152</w:t>
      </w:r>
      <w:r>
        <w:rPr>
          <w:rFonts w:ascii="Times New Roman"/>
          <w:b w:val="false"/>
          <w:i w:val="false"/>
          <w:color w:val="000000"/>
          <w:sz w:val="28"/>
        </w:rPr>
        <w:t xml:space="preserve"> және </w:t>
      </w:r>
      <w:r>
        <w:rPr>
          <w:rFonts w:ascii="Times New Roman"/>
          <w:b w:val="false"/>
          <w:i w:val="false"/>
          <w:color w:val="000000"/>
          <w:sz w:val="28"/>
        </w:rPr>
        <w:t>156-баптарында</w:t>
      </w:r>
      <w:r>
        <w:rPr>
          <w:rFonts w:ascii="Times New Roman"/>
          <w:b w:val="false"/>
          <w:i w:val="false"/>
          <w:color w:val="000000"/>
          <w:sz w:val="28"/>
        </w:rPr>
        <w:t xml:space="preserve"> белгіленген жоспарлау кезеңдерінен өтпеген, бірақ РБК-ның оң ұсынысы бар бюджеттік инвестициялар кейінге қалдыру шартымен республикалық бюджет жобасына енгізілуі мүмкін.</w:t>
      </w:r>
    </w:p>
    <w:bookmarkEnd w:id="4"/>
    <w:bookmarkStart w:name="z16" w:id="5"/>
    <w:p>
      <w:pPr>
        <w:spacing w:after="0"/>
        <w:ind w:left="0"/>
        <w:jc w:val="left"/>
      </w:pPr>
      <w:r>
        <w:rPr>
          <w:rFonts w:ascii="Times New Roman"/>
          <w:b/>
          <w:i w:val="false"/>
          <w:color w:val="000000"/>
        </w:rPr>
        <w:t xml:space="preserve"> 
Аса маңызды және жедел іске асыруды талап ететін міндеттерді іске асыруға бағытталған, РБК-ның оң ұсыныстары бар бюджеттік инвестицияларды әзірлеу, қарау және іріктеу тәртібі</w:t>
      </w:r>
    </w:p>
    <w:bookmarkEnd w:id="5"/>
    <w:bookmarkStart w:name="z17" w:id="6"/>
    <w:p>
      <w:pPr>
        <w:spacing w:after="0"/>
        <w:ind w:left="0"/>
        <w:jc w:val="both"/>
      </w:pPr>
      <w:r>
        <w:rPr>
          <w:rFonts w:ascii="Times New Roman"/>
          <w:b w:val="false"/>
          <w:i w:val="false"/>
          <w:color w:val="000000"/>
          <w:sz w:val="28"/>
        </w:rPr>
        <w:t>
      5. Кейінге қалдыру шартымен бюджеттік инвестициялар:</w:t>
      </w:r>
      <w:r>
        <w:br/>
      </w:r>
      <w:r>
        <w:rPr>
          <w:rFonts w:ascii="Times New Roman"/>
          <w:b w:val="false"/>
          <w:i w:val="false"/>
          <w:color w:val="000000"/>
          <w:sz w:val="28"/>
        </w:rPr>
        <w:t>
</w:t>
      </w:r>
      <w:r>
        <w:rPr>
          <w:rFonts w:ascii="Times New Roman"/>
          <w:b w:val="false"/>
          <w:i w:val="false"/>
          <w:color w:val="000000"/>
          <w:sz w:val="28"/>
        </w:rPr>
        <w:t>
      1) бюджеттік инвестициялық жобаларды (бұдан әрі - БИЖ) іске асыру;</w:t>
      </w:r>
      <w:r>
        <w:br/>
      </w:r>
      <w:r>
        <w:rPr>
          <w:rFonts w:ascii="Times New Roman"/>
          <w:b w:val="false"/>
          <w:i w:val="false"/>
          <w:color w:val="000000"/>
          <w:sz w:val="28"/>
        </w:rPr>
        <w:t>
</w:t>
      </w:r>
      <w:r>
        <w:rPr>
          <w:rFonts w:ascii="Times New Roman"/>
          <w:b w:val="false"/>
          <w:i w:val="false"/>
          <w:color w:val="000000"/>
          <w:sz w:val="28"/>
        </w:rPr>
        <w:t>
      2) заңды тұлғалардың жарғылық капиталына мемлекеттің қатысуы;</w:t>
      </w:r>
      <w:r>
        <w:br/>
      </w:r>
      <w:r>
        <w:rPr>
          <w:rFonts w:ascii="Times New Roman"/>
          <w:b w:val="false"/>
          <w:i w:val="false"/>
          <w:color w:val="000000"/>
          <w:sz w:val="28"/>
        </w:rPr>
        <w:t>
</w:t>
      </w:r>
      <w:r>
        <w:rPr>
          <w:rFonts w:ascii="Times New Roman"/>
          <w:b w:val="false"/>
          <w:i w:val="false"/>
          <w:color w:val="000000"/>
          <w:sz w:val="28"/>
        </w:rPr>
        <w:t>
      3) концессиялық жобаларды қоса қаржыландыру арқылы жүзеге</w:t>
      </w:r>
      <w:r>
        <w:br/>
      </w:r>
      <w:r>
        <w:rPr>
          <w:rFonts w:ascii="Times New Roman"/>
          <w:b w:val="false"/>
          <w:i w:val="false"/>
          <w:color w:val="000000"/>
          <w:sz w:val="28"/>
        </w:rPr>
        <w:t>
асырылады.</w:t>
      </w:r>
      <w:r>
        <w:br/>
      </w:r>
      <w:r>
        <w:rPr>
          <w:rFonts w:ascii="Times New Roman"/>
          <w:b w:val="false"/>
          <w:i w:val="false"/>
          <w:color w:val="000000"/>
          <w:sz w:val="28"/>
        </w:rPr>
        <w:t>
</w:t>
      </w:r>
      <w:r>
        <w:rPr>
          <w:rFonts w:ascii="Times New Roman"/>
          <w:b w:val="false"/>
          <w:i w:val="false"/>
          <w:color w:val="000000"/>
          <w:sz w:val="28"/>
        </w:rPr>
        <w:t>
      6. Бюджеттік инвестицияларды аса маңызды және жедел іске асыруды талап ететін ретінде анықтау үшін инвестициялық жобалар және/немесе іс-шаралар жеке және заңды тұлғалардың қауіпсіздігі мен тыныс-тіршілігіне қатер төндіретін жағдайды болдырмауға, сондай-ақ елдің әлеуметтік-экономикалық және саяси тұрақтылығына қатер төндіретін жағдайды болдырмауға, елдің озық/жеделдетілген әлеуметтік-экономикалық дамуына бағытталуы тиіс және Қазақстан Республикасы Президентінің және/немесе Қазақстан Республикасы Премьер-Министрінің тапсырмаларына, бағдарламалық құжаттарға сәйкес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жоспарлау жөніндегі орталық уәкілетті орган орталық атқарушы және басқа да мемлекеттік органдардан алған ақпаратты қарау нәтижесі бойынша бюджеттік инвестициялардың басым бағыттары және орта мерзімді кезеңге әлеуметтік-экономикалық дамудың болжамды көрсеткіштері негізінде кейінге қалдыру шартымен бюджеттік инвестицияларды іріктеуді жүргізеді.</w:t>
      </w:r>
      <w:r>
        <w:br/>
      </w:r>
      <w:r>
        <w:rPr>
          <w:rFonts w:ascii="Times New Roman"/>
          <w:b w:val="false"/>
          <w:i w:val="false"/>
          <w:color w:val="000000"/>
          <w:sz w:val="28"/>
        </w:rPr>
        <w:t>
</w:t>
      </w:r>
      <w:r>
        <w:rPr>
          <w:rFonts w:ascii="Times New Roman"/>
          <w:b w:val="false"/>
          <w:i w:val="false"/>
          <w:color w:val="000000"/>
          <w:sz w:val="28"/>
        </w:rPr>
        <w:t>
      Кейінге қалдыру шартымен іріктелген бюджеттік инвестициялар үш жылдық кезеңге арналған басым республикалық бюджеттік инвестициялар тізбесінің жобасына енгізіледі және РБК-ның қарауына енгізіледі.</w:t>
      </w:r>
      <w:r>
        <w:br/>
      </w:r>
      <w:r>
        <w:rPr>
          <w:rFonts w:ascii="Times New Roman"/>
          <w:b w:val="false"/>
          <w:i w:val="false"/>
          <w:color w:val="000000"/>
          <w:sz w:val="28"/>
        </w:rPr>
        <w:t>
</w:t>
      </w:r>
      <w:r>
        <w:rPr>
          <w:rFonts w:ascii="Times New Roman"/>
          <w:b w:val="false"/>
          <w:i w:val="false"/>
          <w:color w:val="000000"/>
          <w:sz w:val="28"/>
        </w:rPr>
        <w:t>
      РБК-ның қарау қорытындысы бойынша РБК-ның оң қорытындысы бар, кейінге қалдыру шартымен бюджеттік инвестициялар үш жылдық мерзімге арналған басым республикалық бюджеттік инвестициялар тізбесіне енгізіледі және оны мемлекеттік жоспарлау жөніндегі орталық уәкілетті орган тиісті жылдың 15 тамызына дейінгі мерзімде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 Кейінге қалдыру шартымен бюджеттік инвестициялар РБК-ның</w:t>
      </w:r>
      <w:r>
        <w:br/>
      </w:r>
      <w:r>
        <w:rPr>
          <w:rFonts w:ascii="Times New Roman"/>
          <w:b w:val="false"/>
          <w:i w:val="false"/>
          <w:color w:val="000000"/>
          <w:sz w:val="28"/>
        </w:rPr>
        <w:t>
қарауына:</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Президенті және/немесе Қазақстан</w:t>
      </w:r>
      <w:r>
        <w:br/>
      </w:r>
      <w:r>
        <w:rPr>
          <w:rFonts w:ascii="Times New Roman"/>
          <w:b w:val="false"/>
          <w:i w:val="false"/>
          <w:color w:val="000000"/>
          <w:sz w:val="28"/>
        </w:rPr>
        <w:t>
Республикасының Премьер-Министрі тапсырмаларының көшірмелері;</w:t>
      </w:r>
      <w:r>
        <w:br/>
      </w:r>
      <w:r>
        <w:rPr>
          <w:rFonts w:ascii="Times New Roman"/>
          <w:b w:val="false"/>
          <w:i w:val="false"/>
          <w:color w:val="000000"/>
          <w:sz w:val="28"/>
        </w:rPr>
        <w:t>
</w:t>
      </w:r>
      <w:r>
        <w:rPr>
          <w:rFonts w:ascii="Times New Roman"/>
          <w:b w:val="false"/>
          <w:i w:val="false"/>
          <w:color w:val="000000"/>
          <w:sz w:val="28"/>
        </w:rPr>
        <w:t>
      2) жылдарға бөлінген жоба құнының негіздемесі бойынша есептемелері;</w:t>
      </w:r>
      <w:r>
        <w:br/>
      </w:r>
      <w:r>
        <w:rPr>
          <w:rFonts w:ascii="Times New Roman"/>
          <w:b w:val="false"/>
          <w:i w:val="false"/>
          <w:color w:val="000000"/>
          <w:sz w:val="28"/>
        </w:rPr>
        <w:t>
</w:t>
      </w:r>
      <w:r>
        <w:rPr>
          <w:rFonts w:ascii="Times New Roman"/>
          <w:b w:val="false"/>
          <w:i w:val="false"/>
          <w:color w:val="000000"/>
          <w:sz w:val="28"/>
        </w:rPr>
        <w:t>
      3) ББӘ-нің жобаны іске асырудың орындылығына қорытындысы;</w:t>
      </w:r>
      <w:r>
        <w:br/>
      </w:r>
      <w:r>
        <w:rPr>
          <w:rFonts w:ascii="Times New Roman"/>
          <w:b w:val="false"/>
          <w:i w:val="false"/>
          <w:color w:val="000000"/>
          <w:sz w:val="28"/>
        </w:rPr>
        <w:t>
</w:t>
      </w:r>
      <w:r>
        <w:rPr>
          <w:rFonts w:ascii="Times New Roman"/>
          <w:b w:val="false"/>
          <w:i w:val="false"/>
          <w:color w:val="000000"/>
          <w:sz w:val="28"/>
        </w:rPr>
        <w:t>
      4) қажет болған жағдайда, мемлекеттік және бюджеттік жоспарлау</w:t>
      </w:r>
      <w:r>
        <w:br/>
      </w:r>
      <w:r>
        <w:rPr>
          <w:rFonts w:ascii="Times New Roman"/>
          <w:b w:val="false"/>
          <w:i w:val="false"/>
          <w:color w:val="000000"/>
          <w:sz w:val="28"/>
        </w:rPr>
        <w:t>
жөніндегі орталық уәкілетті органның сұрататын басқа да құжаттары болған жағдайда енгізіледі.</w:t>
      </w:r>
      <w:r>
        <w:br/>
      </w:r>
      <w:r>
        <w:rPr>
          <w:rFonts w:ascii="Times New Roman"/>
          <w:b w:val="false"/>
          <w:i w:val="false"/>
          <w:color w:val="000000"/>
          <w:sz w:val="28"/>
        </w:rPr>
        <w:t>
      Егер кейінге қалдыру шартымен бюджеттік инвестициялар бойынша жоба алды және/немесе жобалық құжаттама болған жағдайда, құжаттаманы да РБК-ның қарауына енгізгенге дейін ұсыну қажет.</w:t>
      </w:r>
      <w:r>
        <w:br/>
      </w:r>
      <w:r>
        <w:rPr>
          <w:rFonts w:ascii="Times New Roman"/>
          <w:b w:val="false"/>
          <w:i w:val="false"/>
          <w:color w:val="000000"/>
          <w:sz w:val="28"/>
        </w:rPr>
        <w:t>
</w:t>
      </w:r>
      <w:r>
        <w:rPr>
          <w:rFonts w:ascii="Times New Roman"/>
          <w:b w:val="false"/>
          <w:i w:val="false"/>
          <w:color w:val="000000"/>
          <w:sz w:val="28"/>
        </w:rPr>
        <w:t>
      9. Кейінге қалдыру шартымен бюджеттік инвестициялар аса маңызды</w:t>
      </w:r>
      <w:r>
        <w:br/>
      </w:r>
      <w:r>
        <w:rPr>
          <w:rFonts w:ascii="Times New Roman"/>
          <w:b w:val="false"/>
          <w:i w:val="false"/>
          <w:color w:val="000000"/>
          <w:sz w:val="28"/>
        </w:rPr>
        <w:t>
және жедел іске асыруды талап ететін міндеттерді іске асыруға бағытталған, Бюджет кодексінің </w:t>
      </w:r>
      <w:r>
        <w:rPr>
          <w:rFonts w:ascii="Times New Roman"/>
          <w:b w:val="false"/>
          <w:i w:val="false"/>
          <w:color w:val="000000"/>
          <w:sz w:val="28"/>
        </w:rPr>
        <w:t>152</w:t>
      </w:r>
      <w:r>
        <w:rPr>
          <w:rFonts w:ascii="Times New Roman"/>
          <w:b w:val="false"/>
          <w:i w:val="false"/>
          <w:color w:val="000000"/>
          <w:sz w:val="28"/>
        </w:rPr>
        <w:t xml:space="preserve"> және </w:t>
      </w:r>
      <w:r>
        <w:rPr>
          <w:rFonts w:ascii="Times New Roman"/>
          <w:b w:val="false"/>
          <w:i w:val="false"/>
          <w:color w:val="000000"/>
          <w:sz w:val="28"/>
        </w:rPr>
        <w:t>156-баптарында</w:t>
      </w:r>
      <w:r>
        <w:rPr>
          <w:rFonts w:ascii="Times New Roman"/>
          <w:b w:val="false"/>
          <w:i w:val="false"/>
          <w:color w:val="000000"/>
          <w:sz w:val="28"/>
        </w:rPr>
        <w:t xml:space="preserve"> белгіленген жоспарлау кезеңдерінен өтпеген, бірақ РБК-ның оң ұсыныстары бар объектілер бөлінісінде жоспарлы кезеңге арналған инвестициялық жобаларды, сондай-ақ облыстар, республикалық маңызы бар қалалар, астана бөлінісінде нысаналы даму трансферттері мен кредиттерді қоса алғанда, басым республикалық бюджеттік инвестициялардың тізбесіне (бұдан әрі - тізбе) енгізіледі.</w:t>
      </w:r>
      <w:r>
        <w:br/>
      </w:r>
      <w:r>
        <w:rPr>
          <w:rFonts w:ascii="Times New Roman"/>
          <w:b w:val="false"/>
          <w:i w:val="false"/>
          <w:color w:val="000000"/>
          <w:sz w:val="28"/>
        </w:rPr>
        <w:t>
</w:t>
      </w:r>
      <w:r>
        <w:rPr>
          <w:rFonts w:ascii="Times New Roman"/>
          <w:b w:val="false"/>
          <w:i w:val="false"/>
          <w:color w:val="000000"/>
          <w:sz w:val="28"/>
        </w:rPr>
        <w:t>
      10. Тиісті жоспарлы кезеңге арналған республикалық бюджет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қабылданғаннан кейін тізбе Қазақстан Республикасы Үкіметінің республикалық бюджет туралы заңды іске асыру туралы </w:t>
      </w:r>
      <w:r>
        <w:rPr>
          <w:rFonts w:ascii="Times New Roman"/>
          <w:b w:val="false"/>
          <w:i w:val="false"/>
          <w:color w:val="000000"/>
          <w:sz w:val="28"/>
        </w:rPr>
        <w:t>қаулысы</w:t>
      </w:r>
      <w:r>
        <w:rPr>
          <w:rFonts w:ascii="Times New Roman"/>
          <w:b w:val="false"/>
          <w:i w:val="false"/>
          <w:color w:val="000000"/>
          <w:sz w:val="28"/>
        </w:rPr>
        <w:t xml:space="preserve"> шеңберінде бекітіледі.</w:t>
      </w:r>
      <w:r>
        <w:br/>
      </w:r>
      <w:r>
        <w:rPr>
          <w:rFonts w:ascii="Times New Roman"/>
          <w:b w:val="false"/>
          <w:i w:val="false"/>
          <w:color w:val="000000"/>
          <w:sz w:val="28"/>
        </w:rPr>
        <w:t>
</w:t>
      </w:r>
      <w:r>
        <w:rPr>
          <w:rFonts w:ascii="Times New Roman"/>
          <w:b w:val="false"/>
          <w:i w:val="false"/>
          <w:color w:val="000000"/>
          <w:sz w:val="28"/>
        </w:rPr>
        <w:t>
      11. Кейінге қалдыру шартымен бюджеттік инвестицияларды әзірлеу және қарау Қазақстан Республикасы Үкіметінің 2009 жылғы 17 сәуірдегі № 545 </w:t>
      </w:r>
      <w:r>
        <w:rPr>
          <w:rFonts w:ascii="Times New Roman"/>
          <w:b w:val="false"/>
          <w:i w:val="false"/>
          <w:color w:val="000000"/>
          <w:sz w:val="28"/>
        </w:rPr>
        <w:t>қаулысымен</w:t>
      </w:r>
      <w:r>
        <w:rPr>
          <w:rFonts w:ascii="Times New Roman"/>
          <w:b w:val="false"/>
          <w:i w:val="false"/>
          <w:color w:val="000000"/>
          <w:sz w:val="28"/>
        </w:rPr>
        <w:t xml:space="preserve"> бекітілген Бюджеттік инвестициялық жобаларды қарау, іріктеу, іске асыруды мониторингілеу және бағалау ережесіне, Қазақстан Республикасы Экономикалық даму және сауда министрінің 2010 жылғы 22 шілдедегі № 126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Қаржы-экономикалық негіздеменің мазмұнына, оны әзірлеу тәртібі мен мерзіміне, сондай-ақ заңды тұлғалардың жарғылық капиталына мемлекеттің қатысуы арқылы іске асыру жоспарланған бюджеттік инвестицияларды іріктеу тәртібінің талаптарына және Қазақстан Республикасы Үкіметінің 2010 жылғы 10 желтоқсандағы № 1343 </w:t>
      </w:r>
      <w:r>
        <w:rPr>
          <w:rFonts w:ascii="Times New Roman"/>
          <w:b w:val="false"/>
          <w:i w:val="false"/>
          <w:color w:val="000000"/>
          <w:sz w:val="28"/>
        </w:rPr>
        <w:t>қаулысымен</w:t>
      </w:r>
      <w:r>
        <w:rPr>
          <w:rFonts w:ascii="Times New Roman"/>
          <w:b w:val="false"/>
          <w:i w:val="false"/>
          <w:color w:val="000000"/>
          <w:sz w:val="28"/>
        </w:rPr>
        <w:t xml:space="preserve"> бекітілген Концессиялық жобаларды ұсыну, қарау және іріктеу, концессионерді таңдау жөніндегі </w:t>
      </w:r>
      <w:r>
        <w:rPr>
          <w:rFonts w:ascii="Times New Roman"/>
          <w:b w:val="false"/>
          <w:i w:val="false"/>
          <w:color w:val="000000"/>
          <w:sz w:val="28"/>
        </w:rPr>
        <w:t>конкурсты өткізу</w:t>
      </w:r>
      <w:r>
        <w:rPr>
          <w:rFonts w:ascii="Times New Roman"/>
          <w:b w:val="false"/>
          <w:i w:val="false"/>
          <w:color w:val="000000"/>
          <w:sz w:val="28"/>
        </w:rPr>
        <w:t>, бюджеттен қоса қаржыландыру шартымен концессиялық жобаларға  </w:t>
      </w:r>
      <w:r>
        <w:rPr>
          <w:rFonts w:ascii="Times New Roman"/>
          <w:b w:val="false"/>
          <w:i w:val="false"/>
          <w:color w:val="000000"/>
          <w:sz w:val="28"/>
        </w:rPr>
        <w:t>мониторинг жүргізу</w:t>
      </w:r>
      <w:r>
        <w:rPr>
          <w:rFonts w:ascii="Times New Roman"/>
          <w:b w:val="false"/>
          <w:i w:val="false"/>
          <w:color w:val="000000"/>
          <w:sz w:val="28"/>
        </w:rPr>
        <w:t xml:space="preserve"> және олардың іске асырылуын бағалау және мемлекет кепілгерліктерін беру немесе лимит көлемін ұлғайту үшін концессиялық жобаларды </w:t>
      </w:r>
      <w:r>
        <w:rPr>
          <w:rFonts w:ascii="Times New Roman"/>
          <w:b w:val="false"/>
          <w:i w:val="false"/>
          <w:color w:val="000000"/>
          <w:sz w:val="28"/>
        </w:rPr>
        <w:t>іріктеу</w:t>
      </w:r>
      <w:r>
        <w:rPr>
          <w:rFonts w:ascii="Times New Roman"/>
          <w:b w:val="false"/>
          <w:i w:val="false"/>
          <w:color w:val="000000"/>
          <w:sz w:val="28"/>
        </w:rPr>
        <w:t xml:space="preserve"> қағидаларына сәйкес іске асырылады.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