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8743" w14:textId="a388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 меншікке өтеусіз негізде ұсынылатын отандық өнеркәсіп кәсіпорындарының тізбесіне енгізу үшін отандық өнеркәсіп кәсіпорындарын іріктеу өлшемшарттарын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13 сәуірдегі № 459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ҚР Үкіметінің 23.11.2017 </w:t>
      </w:r>
      <w:r>
        <w:rPr>
          <w:rFonts w:ascii="Times New Roman"/>
          <w:b w:val="false"/>
          <w:i w:val="false"/>
          <w:color w:val="ff0000"/>
          <w:sz w:val="28"/>
        </w:rPr>
        <w:t>№ 766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9-бабы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жер учаскелері меншікке өтеусіз негізде ұсынылатын отандық өнеркәсіп кәсіпорындарының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енгізу үшін отандық өнеркәсіп кәсіпорындарын </w:t>
      </w:r>
      <w:r>
        <w:rPr>
          <w:rFonts w:ascii="Times New Roman"/>
          <w:b w:val="false"/>
          <w:i w:val="false"/>
          <w:color w:val="000000"/>
          <w:sz w:val="28"/>
        </w:rPr>
        <w:t>іріктеу</w:t>
      </w:r>
      <w:r>
        <w:rPr>
          <w:rFonts w:ascii="Times New Roman"/>
          <w:b w:val="false"/>
          <w:i w:val="false"/>
          <w:color w:val="000000"/>
          <w:sz w:val="28"/>
        </w:rPr>
        <w:t xml:space="preserve"> өлшемдері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- ҚР Үкіметінің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жарияланғанынан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учаскелері меншікке өтеусіз негізде ұсынылатын отандық</w:t>
      </w:r>
      <w:r>
        <w:br/>
      </w:r>
      <w:r>
        <w:rPr>
          <w:rFonts w:ascii="Times New Roman"/>
          <w:b/>
          <w:i w:val="false"/>
          <w:color w:val="000000"/>
        </w:rPr>
        <w:t>өнеркәсіп кәсіпорындарының тізбесіне енгізу үшін отандық</w:t>
      </w:r>
      <w:r>
        <w:br/>
      </w:r>
      <w:r>
        <w:rPr>
          <w:rFonts w:ascii="Times New Roman"/>
          <w:b/>
          <w:i w:val="false"/>
          <w:color w:val="000000"/>
        </w:rPr>
        <w:t>өнеркәсіп кәсіпорындарын іріктеу өлшемдері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Іріктеу өлшемдеріне өзгеріс енгізілді - ҚР Үкіметінің 23.11.2017 </w:t>
      </w:r>
      <w:r>
        <w:rPr>
          <w:rFonts w:ascii="Times New Roman"/>
          <w:b w:val="false"/>
          <w:i w:val="false"/>
          <w:color w:val="ff0000"/>
          <w:sz w:val="28"/>
        </w:rPr>
        <w:t>№ 766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Өндіріс объектілерін орналастыру үшін жер учаскелері меншікке өтеусіз негізде ұсынылатын отандық өнеркәсіп кәсіпорындарының тізбесіне енгізу үшін отандық өнеркәсіп кәсіпорындарын іріктеу мынадай өлшемдер жиынтығы бойынша жүзеге асырылады: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индустрияландыру картасына немесе өңірлердің кәсіпкерлігін қолдау карталарына енгізілген кәсіпорын өнеркәсіптің өңдеуші салаларына тиесілі;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кәсіпорынға шетелдің қатысу үлесі жоқ;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кәсіпорын заңнамада белгіленген тәртіппен өндіріс объектілерін мемлекет меншігіндегі жер учаскесіне орналастырады.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