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6df3" w14:textId="c446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үй-коммуналдық шаруашылығын жаңғыртудың 2011 - 2020 жылдарға арналған бағдарламасын бекiту туралы" Қазақстан Республикасы Үкіметінің 2011 жылғы 30 сәуiрдегi № 473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сәуірдегі № 501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тұрғын үй-коммуналдық шаруашылығын жаңғыртудың 2011 – 2020 жылдарға арналған бағдарламасын бекiту туралы» Қазақстан Республикасы Үкiметiнiң 2011 жылғы 30 сәуiрдегi № 473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br/>
      </w:r>
      <w:r>
        <w:rPr>
          <w:rFonts w:ascii="Times New Roman"/>
          <w:b w:val="false"/>
          <w:i w:val="false"/>
          <w:color w:val="000000"/>
          <w:sz w:val="28"/>
        </w:rPr>
        <w:t>
</w:t>
      </w:r>
      <w:r>
        <w:rPr>
          <w:rFonts w:ascii="Times New Roman"/>
          <w:b w:val="false"/>
          <w:i w:val="false"/>
          <w:color w:val="000000"/>
          <w:sz w:val="28"/>
        </w:rPr>
        <w:t>
      «Міндеттер» деген жолдағы «1. Тұрғын үй қатынасының оңтайлы моделiн құру» деген сөздер «1. Тұрғын үй қорын күтіп-ұстауды қамтамасыз 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«Қаржыландыру көздері және көлемдері» деген жолда:</w:t>
      </w:r>
      <w:r>
        <w:br/>
      </w:r>
      <w:r>
        <w:rPr>
          <w:rFonts w:ascii="Times New Roman"/>
          <w:b w:val="false"/>
          <w:i w:val="false"/>
          <w:color w:val="000000"/>
          <w:sz w:val="28"/>
        </w:rPr>
        <w:t>
      «1 099 373» деген сандар «877 170» деген сандармен ауыстырылсын;</w:t>
      </w:r>
      <w:r>
        <w:br/>
      </w:r>
      <w:r>
        <w:rPr>
          <w:rFonts w:ascii="Times New Roman"/>
          <w:b w:val="false"/>
          <w:i w:val="false"/>
          <w:color w:val="000000"/>
          <w:sz w:val="28"/>
        </w:rPr>
        <w:t>
      «533 302» деген сандар «304 478» деген сандармен ауыстырылсын;</w:t>
      </w:r>
      <w:r>
        <w:br/>
      </w:r>
      <w:r>
        <w:rPr>
          <w:rFonts w:ascii="Times New Roman"/>
          <w:b w:val="false"/>
          <w:i w:val="false"/>
          <w:color w:val="000000"/>
          <w:sz w:val="28"/>
        </w:rPr>
        <w:t>
      «18 109» деген сандар «44 476» деген сандармен ауыстырылсын;</w:t>
      </w:r>
      <w:r>
        <w:br/>
      </w:r>
      <w:r>
        <w:rPr>
          <w:rFonts w:ascii="Times New Roman"/>
          <w:b w:val="false"/>
          <w:i w:val="false"/>
          <w:color w:val="000000"/>
          <w:sz w:val="28"/>
        </w:rPr>
        <w:t>
      «99 556» деген сандар «75 810» деген сандармен ауыстырылсын;</w:t>
      </w:r>
      <w:r>
        <w:br/>
      </w:r>
      <w:r>
        <w:rPr>
          <w:rFonts w:ascii="Times New Roman"/>
          <w:b w:val="false"/>
          <w:i w:val="false"/>
          <w:color w:val="000000"/>
          <w:sz w:val="28"/>
        </w:rPr>
        <w:t>
      «451 034» деген сандар «396 533» деген сандармен ауыстырылсын;</w:t>
      </w:r>
      <w:r>
        <w:br/>
      </w:r>
      <w:r>
        <w:rPr>
          <w:rFonts w:ascii="Times New Roman"/>
          <w:b w:val="false"/>
          <w:i w:val="false"/>
          <w:color w:val="000000"/>
          <w:sz w:val="28"/>
        </w:rPr>
        <w:t>
      «237 263» деген сандар «172 678» деген сандармен ауыстырылсын;</w:t>
      </w:r>
      <w:r>
        <w:br/>
      </w:r>
      <w:r>
        <w:rPr>
          <w:rFonts w:ascii="Times New Roman"/>
          <w:b w:val="false"/>
          <w:i w:val="false"/>
          <w:color w:val="000000"/>
          <w:sz w:val="28"/>
        </w:rPr>
        <w:t>
      «6 500» деген сандар «20 436» деген сандармен ауыстырылсын;</w:t>
      </w:r>
      <w:r>
        <w:br/>
      </w:r>
      <w:r>
        <w:rPr>
          <w:rFonts w:ascii="Times New Roman"/>
          <w:b w:val="false"/>
          <w:i w:val="false"/>
          <w:color w:val="000000"/>
          <w:sz w:val="28"/>
        </w:rPr>
        <w:t>
      «22 372» деген сандар «18 520»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5-бөлімнің</w:t>
      </w:r>
      <w:r>
        <w:rPr>
          <w:rFonts w:ascii="Times New Roman"/>
          <w:b w:val="false"/>
          <w:i w:val="false"/>
          <w:color w:val="000000"/>
          <w:sz w:val="28"/>
        </w:rPr>
        <w:t xml:space="preserve"> «Тұрғын үй қатынасының оңтайлы моделiн құру» деген </w:t>
      </w:r>
      <w:r>
        <w:rPr>
          <w:rFonts w:ascii="Times New Roman"/>
          <w:b w:val="false"/>
          <w:i w:val="false"/>
          <w:color w:val="000000"/>
          <w:sz w:val="28"/>
        </w:rPr>
        <w:t>1-кіші бөлімі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Тұрғын үй қорын күтіп-ұстауды қамтамасыз ету</w:t>
      </w:r>
      <w:r>
        <w:br/>
      </w:r>
      <w:r>
        <w:rPr>
          <w:rFonts w:ascii="Times New Roman"/>
          <w:b w:val="false"/>
          <w:i w:val="false"/>
          <w:color w:val="000000"/>
          <w:sz w:val="28"/>
        </w:rPr>
        <w:t>
</w:t>
      </w:r>
      <w:r>
        <w:rPr>
          <w:rFonts w:ascii="Times New Roman"/>
          <w:b w:val="false"/>
          <w:i w:val="false"/>
          <w:color w:val="000000"/>
          <w:sz w:val="28"/>
        </w:rPr>
        <w:t>
      2011 жылы сервистік компанияларды тарта отырып, кондоминиум объектілерінің ортақ мүлкін басқару, күтіп ұстау және жөндеу жөніндегі «пилоттық» жобаларды іске асыру.</w:t>
      </w:r>
      <w:r>
        <w:br/>
      </w:r>
      <w:r>
        <w:rPr>
          <w:rFonts w:ascii="Times New Roman"/>
          <w:b w:val="false"/>
          <w:i w:val="false"/>
          <w:color w:val="000000"/>
          <w:sz w:val="28"/>
        </w:rPr>
        <w:t>
</w:t>
      </w:r>
      <w:r>
        <w:rPr>
          <w:rFonts w:ascii="Times New Roman"/>
          <w:b w:val="false"/>
          <w:i w:val="false"/>
          <w:color w:val="000000"/>
          <w:sz w:val="28"/>
        </w:rPr>
        <w:t>
      2011 жылы кондоминиум объектiлерiнiң ортақ мүлкiн жөндеудi қайтарымды қаржыландырудың жаңа тетiктерін әзiрлеу және енгiзу.</w:t>
      </w:r>
      <w:r>
        <w:br/>
      </w:r>
      <w:r>
        <w:rPr>
          <w:rFonts w:ascii="Times New Roman"/>
          <w:b w:val="false"/>
          <w:i w:val="false"/>
          <w:color w:val="000000"/>
          <w:sz w:val="28"/>
        </w:rPr>
        <w:t>
</w:t>
      </w:r>
      <w:r>
        <w:rPr>
          <w:rFonts w:ascii="Times New Roman"/>
          <w:b w:val="false"/>
          <w:i w:val="false"/>
          <w:color w:val="000000"/>
          <w:sz w:val="28"/>
        </w:rPr>
        <w:t>
      Азаматтардың жинақ жүйесін және аз қамтамасыз етілген отбасыларға (азаматтарға) тұрғын үй көмегін көрсетуді пайдалана отырып, 2012 - 2015 жылдары кондоминиум объектілерінің ортақ мүлкін жөндеу жұмыстарын қаржыландырудың жаңа тетіктерін іске асыру.</w:t>
      </w:r>
      <w:r>
        <w:br/>
      </w:r>
      <w:r>
        <w:rPr>
          <w:rFonts w:ascii="Times New Roman"/>
          <w:b w:val="false"/>
          <w:i w:val="false"/>
          <w:color w:val="000000"/>
          <w:sz w:val="28"/>
        </w:rPr>
        <w:t>
</w:t>
      </w:r>
      <w:r>
        <w:rPr>
          <w:rFonts w:ascii="Times New Roman"/>
          <w:b w:val="false"/>
          <w:i w:val="false"/>
          <w:color w:val="000000"/>
          <w:sz w:val="28"/>
        </w:rPr>
        <w:t>
      Кондоминиум объектiсiнiң ортақ мүлкiн басқару мен күтiп-ұстау функцияларын кондоминиум объектiлерiн басқару органдары мен сервистiк компаниялардың арасында бөлетін тұрғын үй қатынасының оңтайлы моделiн енгізу, сондай-ақ кондоминиум объектiлерiнiң ортақ мүлкiн жөндеуді қаржыландыру тетіктерін құру.</w:t>
      </w:r>
      <w:r>
        <w:br/>
      </w:r>
      <w:r>
        <w:rPr>
          <w:rFonts w:ascii="Times New Roman"/>
          <w:b w:val="false"/>
          <w:i w:val="false"/>
          <w:color w:val="000000"/>
          <w:sz w:val="28"/>
        </w:rPr>
        <w:t>
</w:t>
      </w:r>
      <w:r>
        <w:rPr>
          <w:rFonts w:ascii="Times New Roman"/>
          <w:b w:val="false"/>
          <w:i w:val="false"/>
          <w:color w:val="000000"/>
          <w:sz w:val="28"/>
        </w:rPr>
        <w:t>
      2011 жылғы 22 шілдеде қабылданған «Қазақстан Республикасының кейбiр заңнамалық актiлерiне тұрғын үй қатынастары мәселелерi бойынша өзгерiстер мен толықтырулар енгiзу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кондоминиум объектiсiн басқару функцияларын кондоминиум объектiлерiн басқару органдарына, ал күтiп ұстау функцияларын сервистiк қызметтің субъектілеріне заңнамалық түрде бекiтiп беру көзделген.</w:t>
      </w:r>
      <w:r>
        <w:br/>
      </w:r>
      <w:r>
        <w:rPr>
          <w:rFonts w:ascii="Times New Roman"/>
          <w:b w:val="false"/>
          <w:i w:val="false"/>
          <w:color w:val="000000"/>
          <w:sz w:val="28"/>
        </w:rPr>
        <w:t>
</w:t>
      </w:r>
      <w:r>
        <w:rPr>
          <w:rFonts w:ascii="Times New Roman"/>
          <w:b w:val="false"/>
          <w:i w:val="false"/>
          <w:color w:val="000000"/>
          <w:sz w:val="28"/>
        </w:rPr>
        <w:t>
      Кондоминиум объектiсiн күтiп-ұстау дегеніміз кондоминиум объектiсiнiң ортақ мүлкiн пайдалану, оған жөндеу жүргiзу үшiн объектiні басқару органымен шарттың негiзiнде сервистiк қызметтің субъектілері iске асыратын ұйымдастырушылық және техникалық iс-шаралардың жиынтығы деп түсiну қажет. Қазақстанның жекелеген қалаларында жаңа схеманы сынақтан өткізу мақсатында шарттық негізде сервистік компанияларды тарта отырып, көп пәтерлі тұрғын үй қорын күтіп ұстау жөніндегі «пилоттық» жобалар іске асырылатын болады.</w:t>
      </w:r>
      <w:r>
        <w:br/>
      </w:r>
      <w:r>
        <w:rPr>
          <w:rFonts w:ascii="Times New Roman"/>
          <w:b w:val="false"/>
          <w:i w:val="false"/>
          <w:color w:val="000000"/>
          <w:sz w:val="28"/>
        </w:rPr>
        <w:t>
</w:t>
      </w:r>
      <w:r>
        <w:rPr>
          <w:rFonts w:ascii="Times New Roman"/>
          <w:b w:val="false"/>
          <w:i w:val="false"/>
          <w:color w:val="000000"/>
          <w:sz w:val="28"/>
        </w:rPr>
        <w:t>
      Кондоминиум объектiлерiнiң ортақ мүлкiн жөндеу үйдiң едендерiн, қабырғаларын, шатырларын жылылау есебiнен ғимараттың қоршау конструкцияларының жылу-техникалық сипаттамасын жақсарту жөнiндегi құрылыс жұмыстары түрiндегi терможаңғырту элементтерiн өзіне қамтуға тиiс. Ғимаратты терможаңғырту жөнiндегi кешендi жұмыстар кезiнде тұтынылатын жылуды реттеудiң автоматтандырылған жүйесi орнатылады.</w:t>
      </w:r>
      <w:r>
        <w:br/>
      </w:r>
      <w:r>
        <w:rPr>
          <w:rFonts w:ascii="Times New Roman"/>
          <w:b w:val="false"/>
          <w:i w:val="false"/>
          <w:color w:val="000000"/>
          <w:sz w:val="28"/>
        </w:rPr>
        <w:t>
</w:t>
      </w:r>
      <w:r>
        <w:rPr>
          <w:rFonts w:ascii="Times New Roman"/>
          <w:b w:val="false"/>
          <w:i w:val="false"/>
          <w:color w:val="000000"/>
          <w:sz w:val="28"/>
        </w:rPr>
        <w:t>
      Терможаңғырту элементтерімен ағымдағы жөндеу жүргізу нәтижесінде 10 пайызға дейін, күрделі жөндеу жүргізу нәтижесінде – 30 пайызға дейін тұтынылатын жылуды үнемдеуге қол жеткізіледі.</w:t>
      </w:r>
      <w:r>
        <w:br/>
      </w:r>
      <w:r>
        <w:rPr>
          <w:rFonts w:ascii="Times New Roman"/>
          <w:b w:val="false"/>
          <w:i w:val="false"/>
          <w:color w:val="000000"/>
          <w:sz w:val="28"/>
        </w:rPr>
        <w:t>
</w:t>
      </w:r>
      <w:r>
        <w:rPr>
          <w:rFonts w:ascii="Times New Roman"/>
          <w:b w:val="false"/>
          <w:i w:val="false"/>
          <w:color w:val="000000"/>
          <w:sz w:val="28"/>
        </w:rPr>
        <w:t>
      2011 – 2012 жылдары кондоминиум объектілерінің ортақ мүлкін ағымдағы және күрделі жөндеу мынадай екі тетік бойынша жүргізілетін болады.</w:t>
      </w:r>
      <w:r>
        <w:br/>
      </w:r>
      <w:r>
        <w:rPr>
          <w:rFonts w:ascii="Times New Roman"/>
          <w:b w:val="false"/>
          <w:i w:val="false"/>
          <w:color w:val="000000"/>
          <w:sz w:val="28"/>
        </w:rPr>
        <w:t>
</w:t>
      </w:r>
      <w:r>
        <w:rPr>
          <w:rFonts w:ascii="Times New Roman"/>
          <w:b w:val="false"/>
          <w:i w:val="false"/>
          <w:color w:val="000000"/>
          <w:sz w:val="28"/>
        </w:rPr>
        <w:t>
      1-тетік.</w:t>
      </w:r>
      <w:r>
        <w:br/>
      </w:r>
      <w:r>
        <w:rPr>
          <w:rFonts w:ascii="Times New Roman"/>
          <w:b w:val="false"/>
          <w:i w:val="false"/>
          <w:color w:val="000000"/>
          <w:sz w:val="28"/>
        </w:rPr>
        <w:t>
</w:t>
      </w:r>
      <w:r>
        <w:rPr>
          <w:rFonts w:ascii="Times New Roman"/>
          <w:b w:val="false"/>
          <w:i w:val="false"/>
          <w:color w:val="000000"/>
          <w:sz w:val="28"/>
        </w:rPr>
        <w:t>
      Республикалық бюджеттен жергілікті атқарушы органдарға нысаналы трансферттер бөлінеді, олар мамандандырылған өңірлік ұйымдарды – әлеуметтік-кәсіпкерлік корпорацияларды (бұдан әрі – ӘКК) капиталдандыруға бағытталатын болады.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мердігер, ӘКК мен үй-жай (пәтер) иелерінің арасында кондоминиум объектілерінің ортақ мүлкін жөндеуге шарт жасалады.</w:t>
      </w:r>
      <w:r>
        <w:br/>
      </w:r>
      <w:r>
        <w:rPr>
          <w:rFonts w:ascii="Times New Roman"/>
          <w:b w:val="false"/>
          <w:i w:val="false"/>
          <w:color w:val="000000"/>
          <w:sz w:val="28"/>
        </w:rPr>
        <w:t>
</w:t>
      </w:r>
      <w:r>
        <w:rPr>
          <w:rFonts w:ascii="Times New Roman"/>
          <w:b w:val="false"/>
          <w:i w:val="false"/>
          <w:color w:val="000000"/>
          <w:sz w:val="28"/>
        </w:rPr>
        <w:t>
      Сервистік қызмет субъектісін таңдауды кондоминиум объектісінің үй-жай (пәтер) иелері жалпы жиналыста жүзеге асырады.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әрбір объектіге екінші деңгейдегі банкте жинақ шотын ашады.</w:t>
      </w:r>
      <w:r>
        <w:br/>
      </w:r>
      <w:r>
        <w:rPr>
          <w:rFonts w:ascii="Times New Roman"/>
          <w:b w:val="false"/>
          <w:i w:val="false"/>
          <w:color w:val="000000"/>
          <w:sz w:val="28"/>
        </w:rPr>
        <w:t>
</w:t>
      </w:r>
      <w:r>
        <w:rPr>
          <w:rFonts w:ascii="Times New Roman"/>
          <w:b w:val="false"/>
          <w:i w:val="false"/>
          <w:color w:val="000000"/>
          <w:sz w:val="28"/>
        </w:rPr>
        <w:t>
      Шартта белгіленген мерзімі ішінде үй-жай (пәтер) иелері екінші деңгейдегі банктердегі жинақ шотына ай сайынғы жарналарды жүргізеді.</w:t>
      </w:r>
      <w:r>
        <w:br/>
      </w:r>
      <w:r>
        <w:rPr>
          <w:rFonts w:ascii="Times New Roman"/>
          <w:b w:val="false"/>
          <w:i w:val="false"/>
          <w:color w:val="000000"/>
          <w:sz w:val="28"/>
        </w:rPr>
        <w:t>
</w:t>
      </w:r>
      <w:r>
        <w:rPr>
          <w:rFonts w:ascii="Times New Roman"/>
          <w:b w:val="false"/>
          <w:i w:val="false"/>
          <w:color w:val="000000"/>
          <w:sz w:val="28"/>
        </w:rPr>
        <w:t>
      ӘКК сервистік қызмет субъектісіне жөндеу жұмыстарының құнын төлейді.</w:t>
      </w:r>
      <w:r>
        <w:br/>
      </w:r>
      <w:r>
        <w:rPr>
          <w:rFonts w:ascii="Times New Roman"/>
          <w:b w:val="false"/>
          <w:i w:val="false"/>
          <w:color w:val="000000"/>
          <w:sz w:val="28"/>
        </w:rPr>
        <w:t>
</w:t>
      </w:r>
      <w:r>
        <w:rPr>
          <w:rFonts w:ascii="Times New Roman"/>
          <w:b w:val="false"/>
          <w:i w:val="false"/>
          <w:color w:val="000000"/>
          <w:sz w:val="28"/>
        </w:rPr>
        <w:t>
      Жинақталған қаражат екінші деңгейдегі банктің шотынан орындалған жұмыстардың төлемі ретінде ӘКК-ге аударылады, қаражатты одан әрі ӘКК басқа үйлерді жөндеуге жұмсайды.</w:t>
      </w:r>
      <w:r>
        <w:br/>
      </w:r>
      <w:r>
        <w:rPr>
          <w:rFonts w:ascii="Times New Roman"/>
          <w:b w:val="false"/>
          <w:i w:val="false"/>
          <w:color w:val="000000"/>
          <w:sz w:val="28"/>
        </w:rPr>
        <w:t>
</w:t>
      </w:r>
      <w:r>
        <w:rPr>
          <w:rFonts w:ascii="Times New Roman"/>
          <w:b w:val="false"/>
          <w:i w:val="false"/>
          <w:color w:val="000000"/>
          <w:sz w:val="28"/>
        </w:rPr>
        <w:t>
      2-тетік.</w:t>
      </w:r>
      <w:r>
        <w:br/>
      </w:r>
      <w:r>
        <w:rPr>
          <w:rFonts w:ascii="Times New Roman"/>
          <w:b w:val="false"/>
          <w:i w:val="false"/>
          <w:color w:val="000000"/>
          <w:sz w:val="28"/>
        </w:rPr>
        <w:t>
</w:t>
      </w:r>
      <w:r>
        <w:rPr>
          <w:rFonts w:ascii="Times New Roman"/>
          <w:b w:val="false"/>
          <w:i w:val="false"/>
          <w:color w:val="000000"/>
          <w:sz w:val="28"/>
        </w:rPr>
        <w:t>
      2011 жылы республикалық бюджеттен жергілікті атқарушы органдарға нысаналы трансферттер бөлінеді, олар мемлекет қатысатын мамандандырылған уәкілетті ұйымдарды капиталдандыруға жұмсалатын болады.</w:t>
      </w:r>
      <w:r>
        <w:br/>
      </w:r>
      <w:r>
        <w:rPr>
          <w:rFonts w:ascii="Times New Roman"/>
          <w:b w:val="false"/>
          <w:i w:val="false"/>
          <w:color w:val="000000"/>
          <w:sz w:val="28"/>
        </w:rPr>
        <w:t>
</w:t>
      </w:r>
      <w:r>
        <w:rPr>
          <w:rFonts w:ascii="Times New Roman"/>
          <w:b w:val="false"/>
          <w:i w:val="false"/>
          <w:color w:val="000000"/>
          <w:sz w:val="28"/>
        </w:rPr>
        <w:t>
      2012 жылы республикалық бюджеттен облыстардың, Астана және Алматы қалаларының ЖАО-ға жылына 0,1 % ставкамен 7 жылға кредит бөлінетін болады.</w:t>
      </w:r>
      <w:r>
        <w:br/>
      </w:r>
      <w:r>
        <w:rPr>
          <w:rFonts w:ascii="Times New Roman"/>
          <w:b w:val="false"/>
          <w:i w:val="false"/>
          <w:color w:val="000000"/>
          <w:sz w:val="28"/>
        </w:rPr>
        <w:t>
</w:t>
      </w:r>
      <w:r>
        <w:rPr>
          <w:rFonts w:ascii="Times New Roman"/>
          <w:b w:val="false"/>
          <w:i w:val="false"/>
          <w:color w:val="000000"/>
          <w:sz w:val="28"/>
        </w:rPr>
        <w:t>
      Облыстың ЖАО облыстық маңызы бар қаланың, ауданның ЖАО-сына кредит береді.</w:t>
      </w:r>
      <w:r>
        <w:br/>
      </w:r>
      <w:r>
        <w:rPr>
          <w:rFonts w:ascii="Times New Roman"/>
          <w:b w:val="false"/>
          <w:i w:val="false"/>
          <w:color w:val="000000"/>
          <w:sz w:val="28"/>
        </w:rPr>
        <w:t>
</w:t>
      </w:r>
      <w:r>
        <w:rPr>
          <w:rFonts w:ascii="Times New Roman"/>
          <w:b w:val="false"/>
          <w:i w:val="false"/>
          <w:color w:val="000000"/>
          <w:sz w:val="28"/>
        </w:rPr>
        <w:t>
      Облыстық маңызы бар қаланың, ауданның ЖАО-сы мемлекет қатысатын мамандандырылған уәкілетті ұйым құрады немесе осындай жұмыс істеп жатқан ұйымдарды тартады және оларға кредит береді.</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бас мердігер болып табылатын мамандандырылған уәкілетті ұйым мен үй-жай (пәтер) иелері арасында кондоминиум объектілерінің ортақ мүлкін жөндеуге шарт жасалады.</w:t>
      </w:r>
      <w:r>
        <w:br/>
      </w:r>
      <w:r>
        <w:rPr>
          <w:rFonts w:ascii="Times New Roman"/>
          <w:b w:val="false"/>
          <w:i w:val="false"/>
          <w:color w:val="000000"/>
          <w:sz w:val="28"/>
        </w:rPr>
        <w:t>
</w:t>
      </w:r>
      <w:r>
        <w:rPr>
          <w:rFonts w:ascii="Times New Roman"/>
          <w:b w:val="false"/>
          <w:i w:val="false"/>
          <w:color w:val="000000"/>
          <w:sz w:val="28"/>
        </w:rPr>
        <w:t>
      Үй-жай (пәтер) иелерінің жалпы жиналысымен келісім бойынша мамандандырылған уәкілетті ұйым жөндеу жұмыстарын жүргізу үшін қосалқы мердігерлерді таңдайды.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мердігерлерді тарту мүмкіндігімен ортақ мүлікті жөндеудің әрқилы түрлерін жүргізеді.</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әрбір объектіге екінші деңгейдегі банкте жинақ шотын ашады.</w:t>
      </w:r>
      <w:r>
        <w:br/>
      </w:r>
      <w:r>
        <w:rPr>
          <w:rFonts w:ascii="Times New Roman"/>
          <w:b w:val="false"/>
          <w:i w:val="false"/>
          <w:color w:val="000000"/>
          <w:sz w:val="28"/>
        </w:rPr>
        <w:t>
</w:t>
      </w:r>
      <w:r>
        <w:rPr>
          <w:rFonts w:ascii="Times New Roman"/>
          <w:b w:val="false"/>
          <w:i w:val="false"/>
          <w:color w:val="000000"/>
          <w:sz w:val="28"/>
        </w:rPr>
        <w:t>
      Шартта белгіленген мерзімі ішінде үй-жай (пәтер) иелері екінші деңгейдегі банктердегі жинақ шотына ай сайынғы жарналарды жүргізеді.</w:t>
      </w:r>
      <w:r>
        <w:br/>
      </w:r>
      <w:r>
        <w:rPr>
          <w:rFonts w:ascii="Times New Roman"/>
          <w:b w:val="false"/>
          <w:i w:val="false"/>
          <w:color w:val="000000"/>
          <w:sz w:val="28"/>
        </w:rPr>
        <w:t>
</w:t>
      </w:r>
      <w:r>
        <w:rPr>
          <w:rFonts w:ascii="Times New Roman"/>
          <w:b w:val="false"/>
          <w:i w:val="false"/>
          <w:color w:val="000000"/>
          <w:sz w:val="28"/>
        </w:rPr>
        <w:t>
      Жинақталған қаражат екінші деңгейдегі банктің шотынан мамандандырылған уәкілетті ұйымға орындаған жұмыстарға бөліп-бөліп ақы төлеу ретінде аударылады.</w:t>
      </w:r>
      <w:r>
        <w:br/>
      </w:r>
      <w:r>
        <w:rPr>
          <w:rFonts w:ascii="Times New Roman"/>
          <w:b w:val="false"/>
          <w:i w:val="false"/>
          <w:color w:val="000000"/>
          <w:sz w:val="28"/>
        </w:rPr>
        <w:t>
</w:t>
      </w:r>
      <w:r>
        <w:rPr>
          <w:rFonts w:ascii="Times New Roman"/>
          <w:b w:val="false"/>
          <w:i w:val="false"/>
          <w:color w:val="000000"/>
          <w:sz w:val="28"/>
        </w:rPr>
        <w:t>
      Тұрғындар қайтарған соманы мамандандырылған уәкілетті ұйым кондоминиумның басқа объектілерін жөндеуге жұмсайды.</w:t>
      </w:r>
      <w:r>
        <w:br/>
      </w:r>
      <w:r>
        <w:rPr>
          <w:rFonts w:ascii="Times New Roman"/>
          <w:b w:val="false"/>
          <w:i w:val="false"/>
          <w:color w:val="000000"/>
          <w:sz w:val="28"/>
        </w:rPr>
        <w:t>
</w:t>
      </w:r>
      <w:r>
        <w:rPr>
          <w:rFonts w:ascii="Times New Roman"/>
          <w:b w:val="false"/>
          <w:i w:val="false"/>
          <w:color w:val="000000"/>
          <w:sz w:val="28"/>
        </w:rPr>
        <w:t>
      Тұрғын үй қорында және республиканың әлеуметтік саласында энергия пайдаланудың тиімділігіне талдау жүргізу мақсатында 2011 – 2013 жылдары көп пәтерлі тұрғын үйлерге және әлеуметтік сала объектілеріне орталықтандырылған энергетикалық аудит жүргізу көзделіп отыр.</w:t>
      </w:r>
      <w:r>
        <w:br/>
      </w:r>
      <w:r>
        <w:rPr>
          <w:rFonts w:ascii="Times New Roman"/>
          <w:b w:val="false"/>
          <w:i w:val="false"/>
          <w:color w:val="000000"/>
          <w:sz w:val="28"/>
        </w:rPr>
        <w:t>
</w:t>
      </w:r>
      <w:r>
        <w:rPr>
          <w:rFonts w:ascii="Times New Roman"/>
          <w:b w:val="false"/>
          <w:i w:val="false"/>
          <w:color w:val="000000"/>
          <w:sz w:val="28"/>
        </w:rPr>
        <w:t>
      Бұл үшін Қазақстан Республикасы Құрылыс және тұрғын үй-коммуналдық шаруашылық істері агенттігіне (бұдан әрі – ҚТКШІА) республикалық бюджеттен трансферттер бөлінеді. Осы қаражат есебінен ҚТКШІА әртүрлі конструктивті орындалған және республиканың әртүрлі климаттық аймақтарындағы ғимараттарға энергетикалық тексеру жүргізеді.</w:t>
      </w:r>
      <w:r>
        <w:br/>
      </w:r>
      <w:r>
        <w:rPr>
          <w:rFonts w:ascii="Times New Roman"/>
          <w:b w:val="false"/>
          <w:i w:val="false"/>
          <w:color w:val="000000"/>
          <w:sz w:val="28"/>
        </w:rPr>
        <w:t>
</w:t>
      </w:r>
      <w:r>
        <w:rPr>
          <w:rFonts w:ascii="Times New Roman"/>
          <w:b w:val="false"/>
          <w:i w:val="false"/>
          <w:color w:val="000000"/>
          <w:sz w:val="28"/>
        </w:rPr>
        <w:t>
      2014 жылдан бастап көрсетілген трансферттер облыстардың, Астана және Алматы қалаларының жергілікті атқарушы органдарына бөлінеді, олар жөндеу жұмыстары жүргізілетін үйлерде энергетикалық аудит жүргізеді.</w:t>
      </w:r>
      <w:r>
        <w:br/>
      </w:r>
      <w:r>
        <w:rPr>
          <w:rFonts w:ascii="Times New Roman"/>
          <w:b w:val="false"/>
          <w:i w:val="false"/>
          <w:color w:val="000000"/>
          <w:sz w:val="28"/>
        </w:rPr>
        <w:t>
</w:t>
      </w:r>
      <w:r>
        <w:rPr>
          <w:rFonts w:ascii="Times New Roman"/>
          <w:b w:val="false"/>
          <w:i w:val="false"/>
          <w:color w:val="000000"/>
          <w:sz w:val="28"/>
        </w:rPr>
        <w:t>
      Кондоминиум объектiлерiнiң ортақ мүлкiн жөндеу аяқталып, жылыту маусымы өткеннен кейін жергілікті атқарушы орган осы жөндеудің энергия тиімділігін бағалау үшін қайта энергетикалық аудит жүргізеді.</w:t>
      </w:r>
      <w:r>
        <w:br/>
      </w:r>
      <w:r>
        <w:rPr>
          <w:rFonts w:ascii="Times New Roman"/>
          <w:b w:val="false"/>
          <w:i w:val="false"/>
          <w:color w:val="000000"/>
          <w:sz w:val="28"/>
        </w:rPr>
        <w:t>
</w:t>
      </w:r>
      <w:r>
        <w:rPr>
          <w:rFonts w:ascii="Times New Roman"/>
          <w:b w:val="false"/>
          <w:i w:val="false"/>
          <w:color w:val="000000"/>
          <w:sz w:val="28"/>
        </w:rPr>
        <w:t>
      Энергия үнемдеудің мемлекеттік саясатын іске асыру мақсатында бюджет қаражатын пайдалана отырып, ортақ мүлікке жөндеу жүргізу шарттарының бірі олардың жылу-техникалық сипаттамаларын жақсарту, үйге ортақ есептеу құралдарын және жылуды тұтынуды реттеудің автоматтандырылған жүйесін орнату болып табылады.</w:t>
      </w:r>
      <w:r>
        <w:br/>
      </w:r>
      <w:r>
        <w:rPr>
          <w:rFonts w:ascii="Times New Roman"/>
          <w:b w:val="false"/>
          <w:i w:val="false"/>
          <w:color w:val="000000"/>
          <w:sz w:val="28"/>
        </w:rPr>
        <w:t>
</w:t>
      </w:r>
      <w:r>
        <w:rPr>
          <w:rFonts w:ascii="Times New Roman"/>
          <w:b w:val="false"/>
          <w:i w:val="false"/>
          <w:color w:val="000000"/>
          <w:sz w:val="28"/>
        </w:rPr>
        <w:t>
      Осы міндеттерді жөндеу жұмыстарының мынадай үлгілік түрлері негізінде жобалау алдындағы және жобалау құжаттамасын әзірлеу арқылы шешуге болады:</w:t>
      </w:r>
      <w:r>
        <w:br/>
      </w:r>
      <w:r>
        <w:rPr>
          <w:rFonts w:ascii="Times New Roman"/>
          <w:b w:val="false"/>
          <w:i w:val="false"/>
          <w:color w:val="000000"/>
          <w:sz w:val="28"/>
        </w:rPr>
        <w:t>
</w:t>
      </w:r>
      <w:r>
        <w:rPr>
          <w:rFonts w:ascii="Times New Roman"/>
          <w:b w:val="false"/>
          <w:i w:val="false"/>
          <w:color w:val="000000"/>
          <w:sz w:val="28"/>
        </w:rPr>
        <w:t>
      «Жертөле» деген бірінші түріне үйге ортақ жылумен жабдықтау, электрмен жабдықтау, сумен жабдықтау және су бұру желілерін жөндеу, үйге ортақ жылу энергиясын есептеу аспабы мен сыртқы және ішкі ауаның температурасына байланысты жылу тұтынуды реттеудің автоматтандырылған жүйесін орнату, энергия үнемдейтін жарықтандыру жүргізу, Жертөленің қабырғаларын, төбесін және еденін жөндеу жұмыстары жатады.</w:t>
      </w:r>
      <w:r>
        <w:br/>
      </w:r>
      <w:r>
        <w:rPr>
          <w:rFonts w:ascii="Times New Roman"/>
          <w:b w:val="false"/>
          <w:i w:val="false"/>
          <w:color w:val="000000"/>
          <w:sz w:val="28"/>
        </w:rPr>
        <w:t>
</w:t>
      </w:r>
      <w:r>
        <w:rPr>
          <w:rFonts w:ascii="Times New Roman"/>
          <w:b w:val="false"/>
          <w:i w:val="false"/>
          <w:color w:val="000000"/>
          <w:sz w:val="28"/>
        </w:rPr>
        <w:t>
      «Жертөле-кіреберіс» деген екінші түрге бірінші түрдің барлық жөндеу жұмыстары және қосымша энергия үнемдейтін кіреберісте терезелер мен есіктер орнату, кіреберісті жөндеу, домофондар, пошта жәшіктерін және өзге кіреберіс жабдықтарын орнату жатады.</w:t>
      </w:r>
      <w:r>
        <w:br/>
      </w:r>
      <w:r>
        <w:rPr>
          <w:rFonts w:ascii="Times New Roman"/>
          <w:b w:val="false"/>
          <w:i w:val="false"/>
          <w:color w:val="000000"/>
          <w:sz w:val="28"/>
        </w:rPr>
        <w:t>
</w:t>
      </w:r>
      <w:r>
        <w:rPr>
          <w:rFonts w:ascii="Times New Roman"/>
          <w:b w:val="false"/>
          <w:i w:val="false"/>
          <w:color w:val="000000"/>
          <w:sz w:val="28"/>
        </w:rPr>
        <w:t>
      «Жертөле-кіреберіс-шатыр» деген үшінші түрге бірінші және екінші түрлердің барлық жөндеу жұмыстары мен қосымша шатырды жөндеу және энергия үнемдейтін материалдарды жылылау жатады, бұл ретте шатырдың конструкциясын тегіс түрден сырғымалы түрге өзгертуге болады.</w:t>
      </w:r>
      <w:r>
        <w:br/>
      </w:r>
      <w:r>
        <w:rPr>
          <w:rFonts w:ascii="Times New Roman"/>
          <w:b w:val="false"/>
          <w:i w:val="false"/>
          <w:color w:val="000000"/>
          <w:sz w:val="28"/>
        </w:rPr>
        <w:t>
</w:t>
      </w:r>
      <w:r>
        <w:rPr>
          <w:rFonts w:ascii="Times New Roman"/>
          <w:b w:val="false"/>
          <w:i w:val="false"/>
          <w:color w:val="000000"/>
          <w:sz w:val="28"/>
        </w:rPr>
        <w:t>
      «Жертөле-кіреберіс-шатыр-қабырғалар» деген төртінші түрге бірінші, екінші және үшінші түрлердің барлық жөндеу жұмыстары және қосымша қабырғаларды жөндеу мен жылылау, тұрғын үйдің сыртқы түрін өзгерту жатады.</w:t>
      </w:r>
      <w:r>
        <w:br/>
      </w:r>
      <w:r>
        <w:rPr>
          <w:rFonts w:ascii="Times New Roman"/>
          <w:b w:val="false"/>
          <w:i w:val="false"/>
          <w:color w:val="000000"/>
          <w:sz w:val="28"/>
        </w:rPr>
        <w:t>
</w:t>
      </w:r>
      <w:r>
        <w:rPr>
          <w:rFonts w:ascii="Times New Roman"/>
          <w:b w:val="false"/>
          <w:i w:val="false"/>
          <w:color w:val="000000"/>
          <w:sz w:val="28"/>
        </w:rPr>
        <w:t>
      Энергия тиімділігін арттыру мақсатында жөндеу жұмыстарының бірінші, екінші, үшінші, төртінші түрлерін жүргізген кезде үй-жай (пәтер) иелерінің жалпы жиналысының шешімі бойынша үйге ортақ жылу энергиясын есепке алудың және жылуды тұтынуды реттеудiң автоматтандырылған жүйесi орнатылады.</w:t>
      </w:r>
      <w:r>
        <w:br/>
      </w:r>
      <w:r>
        <w:rPr>
          <w:rFonts w:ascii="Times New Roman"/>
          <w:b w:val="false"/>
          <w:i w:val="false"/>
          <w:color w:val="000000"/>
          <w:sz w:val="28"/>
        </w:rPr>
        <w:t>
</w:t>
      </w:r>
      <w:r>
        <w:rPr>
          <w:rFonts w:ascii="Times New Roman"/>
          <w:b w:val="false"/>
          <w:i w:val="false"/>
          <w:color w:val="000000"/>
          <w:sz w:val="28"/>
        </w:rPr>
        <w:t>
      «Лифт» деген бесінші түрге лифтілерді және лифт жабдықтарын жөндеу немесе ауыстыру жұмыстары жатады.</w:t>
      </w:r>
      <w:r>
        <w:br/>
      </w:r>
      <w:r>
        <w:rPr>
          <w:rFonts w:ascii="Times New Roman"/>
          <w:b w:val="false"/>
          <w:i w:val="false"/>
          <w:color w:val="000000"/>
          <w:sz w:val="28"/>
        </w:rPr>
        <w:t>
</w:t>
      </w:r>
      <w:r>
        <w:rPr>
          <w:rFonts w:ascii="Times New Roman"/>
          <w:b w:val="false"/>
          <w:i w:val="false"/>
          <w:color w:val="000000"/>
          <w:sz w:val="28"/>
        </w:rPr>
        <w:t>
      «Ағымдағы жөндеу» деген алтыншы түрге ғимараттың жекелеген элементтерін және конструкцияларын таңдаулы ағымдағы жөндеу жатады.</w:t>
      </w:r>
      <w:r>
        <w:br/>
      </w:r>
      <w:r>
        <w:rPr>
          <w:rFonts w:ascii="Times New Roman"/>
          <w:b w:val="false"/>
          <w:i w:val="false"/>
          <w:color w:val="000000"/>
          <w:sz w:val="28"/>
        </w:rPr>
        <w:t>
</w:t>
      </w:r>
      <w:r>
        <w:rPr>
          <w:rFonts w:ascii="Times New Roman"/>
          <w:b w:val="false"/>
          <w:i w:val="false"/>
          <w:color w:val="000000"/>
          <w:sz w:val="28"/>
        </w:rPr>
        <w:t>
      Кондоминиум объектiлерiнiң ортақ мүлкiн жөндеу жөніндегі жобаларды іске асыру сәулет, қала құрылысы және құрылыс саласындағы мемлекеттік нормативтік құжаттарға сәйкес жүргізілуге тиіс.</w:t>
      </w:r>
      <w:r>
        <w:br/>
      </w:r>
      <w:r>
        <w:rPr>
          <w:rFonts w:ascii="Times New Roman"/>
          <w:b w:val="false"/>
          <w:i w:val="false"/>
          <w:color w:val="000000"/>
          <w:sz w:val="28"/>
        </w:rPr>
        <w:t>
</w:t>
      </w:r>
      <w:r>
        <w:rPr>
          <w:rFonts w:ascii="Times New Roman"/>
          <w:b w:val="false"/>
          <w:i w:val="false"/>
          <w:color w:val="000000"/>
          <w:sz w:val="28"/>
        </w:rPr>
        <w:t>
      2013 жылдан бастап кондоминиум объектiлерiнiң ортақ мүлкiн жөндеу мынадай тетіктер бойынша жүргізіледі.</w:t>
      </w:r>
      <w:r>
        <w:br/>
      </w:r>
      <w:r>
        <w:rPr>
          <w:rFonts w:ascii="Times New Roman"/>
          <w:b w:val="false"/>
          <w:i w:val="false"/>
          <w:color w:val="000000"/>
          <w:sz w:val="28"/>
        </w:rPr>
        <w:t>
</w:t>
      </w:r>
      <w:r>
        <w:rPr>
          <w:rFonts w:ascii="Times New Roman"/>
          <w:b w:val="false"/>
          <w:i w:val="false"/>
          <w:color w:val="000000"/>
          <w:sz w:val="28"/>
        </w:rPr>
        <w:t>
      Республикалық бюджеттен облыстардың, Астана және Алматы қалаларының жергілікті атқарушы органдарына нысаналы трансферттер бөлінеді, олар мемлекеттің қатысуымен мамандандырылған уәкілетті ұйымдарды капиталдандыруға жұмсалатын болады.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ұйымдарды капиталдандыруға арналған бюджеттік өтінімді қалыптастыру экономикалық сараптаманың қорытындысын қоса бере отырып, қаржы-экономикалық негіздеменің (ҚЭН) және кондоминиум объектілерінің ортақ мүлкін техникалық тексеру актілерінің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Облыстардың, Астана және Алматы қалаларының жергілікті атқарушы органдары қажет болған жағдайда көрсетілген тетікті іске асыру үшін </w:t>
      </w:r>
      <w:r>
        <w:br/>
      </w:r>
      <w:r>
        <w:rPr>
          <w:rFonts w:ascii="Times New Roman"/>
          <w:b w:val="false"/>
          <w:i w:val="false"/>
          <w:color w:val="000000"/>
          <w:sz w:val="28"/>
        </w:rPr>
        <w:t>
жергілікті бюджеттің қаражатын пайдаланады.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үй-жай (пәтер) иелері мен бас мердігер болып табылатын мамандандырылған уәкілетті ұйым арасында кондоминиум объектілерінің ортақ мүлкін күрделі жөндеуге шарт жасалады.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 ұйымды таңдаған кезде конкурстық комиссияның құрамына кондоминиумның жөнделетін объектілерінің үй-жай (пәтер) иелерінің өкілдерін қосады.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мердігерлерді тарту мүмкіндігімен ортақ мүлікті жөндеудің әрқилы түрлерін жүргізеді.</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үй-жай (пәтер) иелері бастапқы жарна жинақтауы үшін кондоминиумның әрбір объектісіне екінші деңгейдегі банкте жинақ шотын ашады.</w:t>
      </w:r>
      <w:r>
        <w:br/>
      </w:r>
      <w:r>
        <w:rPr>
          <w:rFonts w:ascii="Times New Roman"/>
          <w:b w:val="false"/>
          <w:i w:val="false"/>
          <w:color w:val="000000"/>
          <w:sz w:val="28"/>
        </w:rPr>
        <w:t>
</w:t>
      </w:r>
      <w:r>
        <w:rPr>
          <w:rFonts w:ascii="Times New Roman"/>
          <w:b w:val="false"/>
          <w:i w:val="false"/>
          <w:color w:val="000000"/>
          <w:sz w:val="28"/>
        </w:rPr>
        <w:t>
      Осы қаражатты кондоминиум объектісін басқару органы бастапқы жарна енгізуге және мамандандырылған уәкілетті ұйым орындаған жөндеу жұмыстарына ақы төлеуге пайдаланады.</w:t>
      </w:r>
      <w:r>
        <w:br/>
      </w:r>
      <w:r>
        <w:rPr>
          <w:rFonts w:ascii="Times New Roman"/>
          <w:b w:val="false"/>
          <w:i w:val="false"/>
          <w:color w:val="000000"/>
          <w:sz w:val="28"/>
        </w:rPr>
        <w:t>
</w:t>
      </w:r>
      <w:r>
        <w:rPr>
          <w:rFonts w:ascii="Times New Roman"/>
          <w:b w:val="false"/>
          <w:i w:val="false"/>
          <w:color w:val="000000"/>
          <w:sz w:val="28"/>
        </w:rPr>
        <w:t>
      Шартта белгіленген мерзім ішінде үй-жай (пәтер) иелері екінші деңгейдегі банктердегі жинақ шотына ай сайынғы жарналарды жүргізеді.</w:t>
      </w:r>
      <w:r>
        <w:br/>
      </w:r>
      <w:r>
        <w:rPr>
          <w:rFonts w:ascii="Times New Roman"/>
          <w:b w:val="false"/>
          <w:i w:val="false"/>
          <w:color w:val="000000"/>
          <w:sz w:val="28"/>
        </w:rPr>
        <w:t>
</w:t>
      </w:r>
      <w:r>
        <w:rPr>
          <w:rFonts w:ascii="Times New Roman"/>
          <w:b w:val="false"/>
          <w:i w:val="false"/>
          <w:color w:val="000000"/>
          <w:sz w:val="28"/>
        </w:rPr>
        <w:t>
      Аз қамтылған отбасылар (азаматтар) үшін үй-жайдың (пәтердің) пайдалы алаңның 1 шаршы метрі үшін орындалған жұмыс үшін төлемнің мөлшері ай сайын 3 % АЕК-тен артық болмауға тиіс.</w:t>
      </w:r>
      <w:r>
        <w:br/>
      </w:r>
      <w:r>
        <w:rPr>
          <w:rFonts w:ascii="Times New Roman"/>
          <w:b w:val="false"/>
          <w:i w:val="false"/>
          <w:color w:val="000000"/>
          <w:sz w:val="28"/>
        </w:rPr>
        <w:t>
</w:t>
      </w:r>
      <w:r>
        <w:rPr>
          <w:rFonts w:ascii="Times New Roman"/>
          <w:b w:val="false"/>
          <w:i w:val="false"/>
          <w:color w:val="000000"/>
          <w:sz w:val="28"/>
        </w:rPr>
        <w:t>
      Төлемнің осы мөлшерін негізге ала отырып, үй-жай (пәтер) иелерінің шартты орындау мерзімі белгіленеді.</w:t>
      </w:r>
      <w:r>
        <w:br/>
      </w:r>
      <w:r>
        <w:rPr>
          <w:rFonts w:ascii="Times New Roman"/>
          <w:b w:val="false"/>
          <w:i w:val="false"/>
          <w:color w:val="000000"/>
          <w:sz w:val="28"/>
        </w:rPr>
        <w:t>
</w:t>
      </w:r>
      <w:r>
        <w:rPr>
          <w:rFonts w:ascii="Times New Roman"/>
          <w:b w:val="false"/>
          <w:i w:val="false"/>
          <w:color w:val="000000"/>
          <w:sz w:val="28"/>
        </w:rPr>
        <w:t>
      Үй-жай (пәтер) иелері жинаған бастапқы жарнаның мөлшері мынадай тәртіппен белгіленеді:</w:t>
      </w:r>
      <w:r>
        <w:br/>
      </w:r>
      <w:r>
        <w:rPr>
          <w:rFonts w:ascii="Times New Roman"/>
          <w:b w:val="false"/>
          <w:i w:val="false"/>
          <w:color w:val="000000"/>
          <w:sz w:val="28"/>
        </w:rPr>
        <w:t>
      2013 жылдан бастап – 3 %;</w:t>
      </w:r>
      <w:r>
        <w:br/>
      </w:r>
      <w:r>
        <w:rPr>
          <w:rFonts w:ascii="Times New Roman"/>
          <w:b w:val="false"/>
          <w:i w:val="false"/>
          <w:color w:val="000000"/>
          <w:sz w:val="28"/>
        </w:rPr>
        <w:t>
      2014 жылдан бастап – 5 %;</w:t>
      </w:r>
      <w:r>
        <w:br/>
      </w:r>
      <w:r>
        <w:rPr>
          <w:rFonts w:ascii="Times New Roman"/>
          <w:b w:val="false"/>
          <w:i w:val="false"/>
          <w:color w:val="000000"/>
          <w:sz w:val="28"/>
        </w:rPr>
        <w:t>
      2015 жылдан бастап – кемінде 7 %.</w:t>
      </w:r>
      <w:r>
        <w:br/>
      </w:r>
      <w:r>
        <w:rPr>
          <w:rFonts w:ascii="Times New Roman"/>
          <w:b w:val="false"/>
          <w:i w:val="false"/>
          <w:color w:val="000000"/>
          <w:sz w:val="28"/>
        </w:rPr>
        <w:t>
</w:t>
      </w:r>
      <w:r>
        <w:rPr>
          <w:rFonts w:ascii="Times New Roman"/>
          <w:b w:val="false"/>
          <w:i w:val="false"/>
          <w:color w:val="000000"/>
          <w:sz w:val="28"/>
        </w:rPr>
        <w:t>
      Бастапқы жарнаға ақшалай қаражаттан басқа кондоминиум объектілерін тіркеуге, техникалық аудит жүргізуге және ақау ведомосін әзірлеуге, жобалау-сметалық құжаттаманы (ЖСҚ) әзірлеу мен мемлекеттік сараптама жүргізуге арналған шығындар, сондай-ақ кондоминиум объектісінің ортақ мүлкін жөндеуге байланысты өзге де шығындар жатады.</w:t>
      </w:r>
      <w:r>
        <w:br/>
      </w:r>
      <w:r>
        <w:rPr>
          <w:rFonts w:ascii="Times New Roman"/>
          <w:b w:val="false"/>
          <w:i w:val="false"/>
          <w:color w:val="000000"/>
          <w:sz w:val="28"/>
        </w:rPr>
        <w:t>
</w:t>
      </w:r>
      <w:r>
        <w:rPr>
          <w:rFonts w:ascii="Times New Roman"/>
          <w:b w:val="false"/>
          <w:i w:val="false"/>
          <w:color w:val="000000"/>
          <w:sz w:val="28"/>
        </w:rPr>
        <w:t>
      Тұрғындар қайтарған соманы мамандандырылған уәкілетті ұйым басқа кондоминиум объектілерін жөндеуге пайдаланады.</w:t>
      </w:r>
      <w:r>
        <w:br/>
      </w:r>
      <w:r>
        <w:rPr>
          <w:rFonts w:ascii="Times New Roman"/>
          <w:b w:val="false"/>
          <w:i w:val="false"/>
          <w:color w:val="000000"/>
          <w:sz w:val="28"/>
        </w:rPr>
        <w:t>
</w:t>
      </w:r>
      <w:r>
        <w:rPr>
          <w:rFonts w:ascii="Times New Roman"/>
          <w:b w:val="false"/>
          <w:i w:val="false"/>
          <w:color w:val="000000"/>
          <w:sz w:val="28"/>
        </w:rPr>
        <w:t>
      Перспективада мамандандырылған уәкілетті ұйымның рөлін кәсіпкерлік құрылымдар, ал оларды қаржыландыруды – мамандандырылған қаржы институттары (агенттіктер) және екінші деңгейдегі банктер алады.</w:t>
      </w:r>
      <w:r>
        <w:br/>
      </w:r>
      <w:r>
        <w:rPr>
          <w:rFonts w:ascii="Times New Roman"/>
          <w:b w:val="false"/>
          <w:i w:val="false"/>
          <w:color w:val="000000"/>
          <w:sz w:val="28"/>
        </w:rPr>
        <w:t>
</w:t>
      </w:r>
      <w:r>
        <w:rPr>
          <w:rFonts w:ascii="Times New Roman"/>
          <w:b w:val="false"/>
          <w:i w:val="false"/>
          <w:color w:val="000000"/>
          <w:sz w:val="28"/>
        </w:rPr>
        <w:t>
      Осы тетікті іске асыру үшін оған қатысушылар мынадай әрекет жасауға тиіс.</w:t>
      </w:r>
      <w:r>
        <w:br/>
      </w:r>
      <w:r>
        <w:rPr>
          <w:rFonts w:ascii="Times New Roman"/>
          <w:b w:val="false"/>
          <w:i w:val="false"/>
          <w:color w:val="000000"/>
          <w:sz w:val="28"/>
        </w:rPr>
        <w:t>
</w:t>
      </w:r>
      <w:r>
        <w:rPr>
          <w:rFonts w:ascii="Times New Roman"/>
          <w:b w:val="false"/>
          <w:i w:val="false"/>
          <w:color w:val="000000"/>
          <w:sz w:val="28"/>
        </w:rPr>
        <w:t>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үй-жай (пәтер) иелерінің өтінімдері бойынша жоғарыда көрсетілген тетіктің шеңберінде жөндеуге жататын үйлердің тізбесін қалыптастырады;</w:t>
      </w:r>
      <w:r>
        <w:br/>
      </w:r>
      <w:r>
        <w:rPr>
          <w:rFonts w:ascii="Times New Roman"/>
          <w:b w:val="false"/>
          <w:i w:val="false"/>
          <w:color w:val="000000"/>
          <w:sz w:val="28"/>
        </w:rPr>
        <w:t>
</w:t>
      </w:r>
      <w:r>
        <w:rPr>
          <w:rFonts w:ascii="Times New Roman"/>
          <w:b w:val="false"/>
          <w:i w:val="false"/>
          <w:color w:val="000000"/>
          <w:sz w:val="28"/>
        </w:rPr>
        <w:t>
      2) тұрғын үй инспекцияларына тиісті актілерді бере отырып, кондоминиум объектісінің ортақ мүлкіне техникалық тексеру жүргізуді ұйымдастырады;</w:t>
      </w:r>
      <w:r>
        <w:br/>
      </w:r>
      <w:r>
        <w:rPr>
          <w:rFonts w:ascii="Times New Roman"/>
          <w:b w:val="false"/>
          <w:i w:val="false"/>
          <w:color w:val="000000"/>
          <w:sz w:val="28"/>
        </w:rPr>
        <w:t>
</w:t>
      </w:r>
      <w:r>
        <w:rPr>
          <w:rFonts w:ascii="Times New Roman"/>
          <w:b w:val="false"/>
          <w:i w:val="false"/>
          <w:color w:val="000000"/>
          <w:sz w:val="28"/>
        </w:rPr>
        <w:t>
      3) тұрғын үйге энергетикалық аудит жүргізуді ұйымдастырады;</w:t>
      </w:r>
      <w:r>
        <w:br/>
      </w:r>
      <w:r>
        <w:rPr>
          <w:rFonts w:ascii="Times New Roman"/>
          <w:b w:val="false"/>
          <w:i w:val="false"/>
          <w:color w:val="000000"/>
          <w:sz w:val="28"/>
        </w:rPr>
        <w:t>
</w:t>
      </w:r>
      <w:r>
        <w:rPr>
          <w:rFonts w:ascii="Times New Roman"/>
          <w:b w:val="false"/>
          <w:i w:val="false"/>
          <w:color w:val="000000"/>
          <w:sz w:val="28"/>
        </w:rPr>
        <w:t>
      4) ЖСҚ келісуді қамтамасыз етеді;</w:t>
      </w:r>
      <w:r>
        <w:br/>
      </w:r>
      <w:r>
        <w:rPr>
          <w:rFonts w:ascii="Times New Roman"/>
          <w:b w:val="false"/>
          <w:i w:val="false"/>
          <w:color w:val="000000"/>
          <w:sz w:val="28"/>
        </w:rPr>
        <w:t>
</w:t>
      </w:r>
      <w:r>
        <w:rPr>
          <w:rFonts w:ascii="Times New Roman"/>
          <w:b w:val="false"/>
          <w:i w:val="false"/>
          <w:color w:val="000000"/>
          <w:sz w:val="28"/>
        </w:rPr>
        <w:t>
      5) мамандандырылған уәкілетті ұйымның жарғылық капиталын ұлғайту үшін ҚЭН әзірлейді;</w:t>
      </w:r>
      <w:r>
        <w:br/>
      </w:r>
      <w:r>
        <w:rPr>
          <w:rFonts w:ascii="Times New Roman"/>
          <w:b w:val="false"/>
          <w:i w:val="false"/>
          <w:color w:val="000000"/>
          <w:sz w:val="28"/>
        </w:rPr>
        <w:t>
</w:t>
      </w:r>
      <w:r>
        <w:rPr>
          <w:rFonts w:ascii="Times New Roman"/>
          <w:b w:val="false"/>
          <w:i w:val="false"/>
          <w:color w:val="000000"/>
          <w:sz w:val="28"/>
        </w:rPr>
        <w:t>
      6) ҚЭН-ге экономикалық сараптама жүргізуді қамтамасыз етеді;</w:t>
      </w:r>
      <w:r>
        <w:br/>
      </w:r>
      <w:r>
        <w:rPr>
          <w:rFonts w:ascii="Times New Roman"/>
          <w:b w:val="false"/>
          <w:i w:val="false"/>
          <w:color w:val="000000"/>
          <w:sz w:val="28"/>
        </w:rPr>
        <w:t>
</w:t>
      </w:r>
      <w:r>
        <w:rPr>
          <w:rFonts w:ascii="Times New Roman"/>
          <w:b w:val="false"/>
          <w:i w:val="false"/>
          <w:color w:val="000000"/>
          <w:sz w:val="28"/>
        </w:rPr>
        <w:t>
      7) ҚЭН және экономикалық сараптамасы бар бюджеттік өтінімді ҚТКШІА-ге жібереді;</w:t>
      </w:r>
      <w:r>
        <w:br/>
      </w:r>
      <w:r>
        <w:rPr>
          <w:rFonts w:ascii="Times New Roman"/>
          <w:b w:val="false"/>
          <w:i w:val="false"/>
          <w:color w:val="000000"/>
          <w:sz w:val="28"/>
        </w:rPr>
        <w:t>
</w:t>
      </w:r>
      <w:r>
        <w:rPr>
          <w:rFonts w:ascii="Times New Roman"/>
          <w:b w:val="false"/>
          <w:i w:val="false"/>
          <w:color w:val="000000"/>
          <w:sz w:val="28"/>
        </w:rPr>
        <w:t>
      8) жөндеу жұмыстарының барысын бақылауды және үй-жай (пәтер) иелерінен қаражаттың қайтарылуына мониторингті қамтамасыз етеді;</w:t>
      </w:r>
      <w:r>
        <w:br/>
      </w:r>
      <w:r>
        <w:rPr>
          <w:rFonts w:ascii="Times New Roman"/>
          <w:b w:val="false"/>
          <w:i w:val="false"/>
          <w:color w:val="000000"/>
          <w:sz w:val="28"/>
        </w:rPr>
        <w:t>
</w:t>
      </w:r>
      <w:r>
        <w:rPr>
          <w:rFonts w:ascii="Times New Roman"/>
          <w:b w:val="false"/>
          <w:i w:val="false"/>
          <w:color w:val="000000"/>
          <w:sz w:val="28"/>
        </w:rPr>
        <w:t>
      9) аз қамтамасыз етілген азаматтарға тұрғын үй көмегін төлеуді ұйымдастырады.</w:t>
      </w:r>
      <w:r>
        <w:br/>
      </w:r>
      <w:r>
        <w:rPr>
          <w:rFonts w:ascii="Times New Roman"/>
          <w:b w:val="false"/>
          <w:i w:val="false"/>
          <w:color w:val="000000"/>
          <w:sz w:val="28"/>
        </w:rPr>
        <w:t>
      Мамандандырылған уәкілетті ұйым:</w:t>
      </w:r>
      <w:r>
        <w:br/>
      </w:r>
      <w:r>
        <w:rPr>
          <w:rFonts w:ascii="Times New Roman"/>
          <w:b w:val="false"/>
          <w:i w:val="false"/>
          <w:color w:val="000000"/>
          <w:sz w:val="28"/>
        </w:rPr>
        <w:t>
</w:t>
      </w:r>
      <w:r>
        <w:rPr>
          <w:rFonts w:ascii="Times New Roman"/>
          <w:b w:val="false"/>
          <w:i w:val="false"/>
          <w:color w:val="000000"/>
          <w:sz w:val="28"/>
        </w:rPr>
        <w:t>
      1) басқару органы мен үй-жай (пәтер) иелері арасында жөндеу жұмыстарын орындауға шарт жасасуды;</w:t>
      </w:r>
      <w:r>
        <w:br/>
      </w:r>
      <w:r>
        <w:rPr>
          <w:rFonts w:ascii="Times New Roman"/>
          <w:b w:val="false"/>
          <w:i w:val="false"/>
          <w:color w:val="000000"/>
          <w:sz w:val="28"/>
        </w:rPr>
        <w:t>
</w:t>
      </w:r>
      <w:r>
        <w:rPr>
          <w:rFonts w:ascii="Times New Roman"/>
          <w:b w:val="false"/>
          <w:i w:val="false"/>
          <w:color w:val="000000"/>
          <w:sz w:val="28"/>
        </w:rPr>
        <w:t>
      2) үй-жай (пәтер) иелерінің өкілдерімен бірлесіп, қосалқы мердігер ұйымды таңдау бойынша конкурс өткізуді;</w:t>
      </w:r>
      <w:r>
        <w:br/>
      </w:r>
      <w:r>
        <w:rPr>
          <w:rFonts w:ascii="Times New Roman"/>
          <w:b w:val="false"/>
          <w:i w:val="false"/>
          <w:color w:val="000000"/>
          <w:sz w:val="28"/>
        </w:rPr>
        <w:t>
</w:t>
      </w:r>
      <w:r>
        <w:rPr>
          <w:rFonts w:ascii="Times New Roman"/>
          <w:b w:val="false"/>
          <w:i w:val="false"/>
          <w:color w:val="000000"/>
          <w:sz w:val="28"/>
        </w:rPr>
        <w:t>
      3) жөндеу жұмыстарын орындау және шартқа сәйкес төлемдерді қабылдауды;</w:t>
      </w:r>
      <w:r>
        <w:br/>
      </w:r>
      <w:r>
        <w:rPr>
          <w:rFonts w:ascii="Times New Roman"/>
          <w:b w:val="false"/>
          <w:i w:val="false"/>
          <w:color w:val="000000"/>
          <w:sz w:val="28"/>
        </w:rPr>
        <w:t>
</w:t>
      </w:r>
      <w:r>
        <w:rPr>
          <w:rFonts w:ascii="Times New Roman"/>
          <w:b w:val="false"/>
          <w:i w:val="false"/>
          <w:color w:val="000000"/>
          <w:sz w:val="28"/>
        </w:rPr>
        <w:t>
      4) үй-жай (пәтер) иелерінен – шартқа қатысушылардан берешектерді сот тәртібімен өндіріп алуды ұйымдастыруды жүзеге асырады.</w:t>
      </w:r>
      <w:r>
        <w:br/>
      </w:r>
      <w:r>
        <w:rPr>
          <w:rFonts w:ascii="Times New Roman"/>
          <w:b w:val="false"/>
          <w:i w:val="false"/>
          <w:color w:val="000000"/>
          <w:sz w:val="28"/>
        </w:rPr>
        <w:t>
      Кондоминиум объектісін басқару органы:</w:t>
      </w:r>
      <w:r>
        <w:br/>
      </w:r>
      <w:r>
        <w:rPr>
          <w:rFonts w:ascii="Times New Roman"/>
          <w:b w:val="false"/>
          <w:i w:val="false"/>
          <w:color w:val="000000"/>
          <w:sz w:val="28"/>
        </w:rPr>
        <w:t>
</w:t>
      </w:r>
      <w:r>
        <w:rPr>
          <w:rFonts w:ascii="Times New Roman"/>
          <w:b w:val="false"/>
          <w:i w:val="false"/>
          <w:color w:val="000000"/>
          <w:sz w:val="28"/>
        </w:rPr>
        <w:t>
      1) кондоминиум объектісін тіркеуді жүзеге асырады;</w:t>
      </w:r>
      <w:r>
        <w:br/>
      </w:r>
      <w:r>
        <w:rPr>
          <w:rFonts w:ascii="Times New Roman"/>
          <w:b w:val="false"/>
          <w:i w:val="false"/>
          <w:color w:val="000000"/>
          <w:sz w:val="28"/>
        </w:rPr>
        <w:t>
</w:t>
      </w:r>
      <w:r>
        <w:rPr>
          <w:rFonts w:ascii="Times New Roman"/>
          <w:b w:val="false"/>
          <w:i w:val="false"/>
          <w:color w:val="000000"/>
          <w:sz w:val="28"/>
        </w:rPr>
        <w:t>
      2) екінші деңгейдегі банктерден кондоминиум объектісіне ағымдағы және жинақ шоттарын ашуды қамтамасыз етеді;</w:t>
      </w:r>
      <w:r>
        <w:br/>
      </w:r>
      <w:r>
        <w:rPr>
          <w:rFonts w:ascii="Times New Roman"/>
          <w:b w:val="false"/>
          <w:i w:val="false"/>
          <w:color w:val="000000"/>
          <w:sz w:val="28"/>
        </w:rPr>
        <w:t>
</w:t>
      </w:r>
      <w:r>
        <w:rPr>
          <w:rFonts w:ascii="Times New Roman"/>
          <w:b w:val="false"/>
          <w:i w:val="false"/>
          <w:color w:val="000000"/>
          <w:sz w:val="28"/>
        </w:rPr>
        <w:t>
      3) кондоминиум объектілерінің ортақ мүлкіне техникалық аудит жүргізуді және ақау ведомосін жасауды ұйымдастырады;</w:t>
      </w:r>
      <w:r>
        <w:br/>
      </w:r>
      <w:r>
        <w:rPr>
          <w:rFonts w:ascii="Times New Roman"/>
          <w:b w:val="false"/>
          <w:i w:val="false"/>
          <w:color w:val="000000"/>
          <w:sz w:val="28"/>
        </w:rPr>
        <w:t>
</w:t>
      </w:r>
      <w:r>
        <w:rPr>
          <w:rFonts w:ascii="Times New Roman"/>
          <w:b w:val="false"/>
          <w:i w:val="false"/>
          <w:color w:val="000000"/>
          <w:sz w:val="28"/>
        </w:rPr>
        <w:t>
      4) ЖСҚ әзірлеуді және оған мемлекеттік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
      5) мамандандырылған уәкілетті ұйыммен шартқа қол қоюды қамтамасыз етеді;</w:t>
      </w:r>
      <w:r>
        <w:br/>
      </w:r>
      <w:r>
        <w:rPr>
          <w:rFonts w:ascii="Times New Roman"/>
          <w:b w:val="false"/>
          <w:i w:val="false"/>
          <w:color w:val="000000"/>
          <w:sz w:val="28"/>
        </w:rPr>
        <w:t>
</w:t>
      </w:r>
      <w:r>
        <w:rPr>
          <w:rFonts w:ascii="Times New Roman"/>
          <w:b w:val="false"/>
          <w:i w:val="false"/>
          <w:color w:val="000000"/>
          <w:sz w:val="28"/>
        </w:rPr>
        <w:t>
      6) орындалған жұмысты қабылдауға қатысады;</w:t>
      </w:r>
      <w:r>
        <w:br/>
      </w:r>
      <w:r>
        <w:rPr>
          <w:rFonts w:ascii="Times New Roman"/>
          <w:b w:val="false"/>
          <w:i w:val="false"/>
          <w:color w:val="000000"/>
          <w:sz w:val="28"/>
        </w:rPr>
        <w:t>
</w:t>
      </w:r>
      <w:r>
        <w:rPr>
          <w:rFonts w:ascii="Times New Roman"/>
          <w:b w:val="false"/>
          <w:i w:val="false"/>
          <w:color w:val="000000"/>
          <w:sz w:val="28"/>
        </w:rPr>
        <w:t>
      7) жалпы жиналыстың шешімін орындаудан бас тартқан және шартқа қатыспайтын үй-жай (пәтер) иелерінен берешекті сот тәртібімен өндіріп алу туралы талап арыз беруді жүзеге асырады.</w:t>
      </w:r>
      <w:r>
        <w:br/>
      </w:r>
      <w:r>
        <w:rPr>
          <w:rFonts w:ascii="Times New Roman"/>
          <w:b w:val="false"/>
          <w:i w:val="false"/>
          <w:color w:val="000000"/>
          <w:sz w:val="28"/>
        </w:rPr>
        <w:t>
      Үй-жай (пәтер) иелерінің жалпы жиналысы:</w:t>
      </w:r>
      <w:r>
        <w:br/>
      </w:r>
      <w:r>
        <w:rPr>
          <w:rFonts w:ascii="Times New Roman"/>
          <w:b w:val="false"/>
          <w:i w:val="false"/>
          <w:color w:val="000000"/>
          <w:sz w:val="28"/>
        </w:rPr>
        <w:t>
</w:t>
      </w:r>
      <w:r>
        <w:rPr>
          <w:rFonts w:ascii="Times New Roman"/>
          <w:b w:val="false"/>
          <w:i w:val="false"/>
          <w:color w:val="000000"/>
          <w:sz w:val="28"/>
        </w:rPr>
        <w:t>
      1) кондоминиум объектісінің ортақ мүлкіне жөндеу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2) ҚТКШІА бекіткен жөндеу жұмыстарының түрлерін таңдауды жүзеге асырады;</w:t>
      </w:r>
      <w:r>
        <w:br/>
      </w:r>
      <w:r>
        <w:rPr>
          <w:rFonts w:ascii="Times New Roman"/>
          <w:b w:val="false"/>
          <w:i w:val="false"/>
          <w:color w:val="000000"/>
          <w:sz w:val="28"/>
        </w:rPr>
        <w:t>
</w:t>
      </w:r>
      <w:r>
        <w:rPr>
          <w:rFonts w:ascii="Times New Roman"/>
          <w:b w:val="false"/>
          <w:i w:val="false"/>
          <w:color w:val="000000"/>
          <w:sz w:val="28"/>
        </w:rPr>
        <w:t>
      3) бастапқы жарнаға жұмсалатын шығыстар сметасын бекітеді;</w:t>
      </w:r>
      <w:r>
        <w:br/>
      </w:r>
      <w:r>
        <w:rPr>
          <w:rFonts w:ascii="Times New Roman"/>
          <w:b w:val="false"/>
          <w:i w:val="false"/>
          <w:color w:val="000000"/>
          <w:sz w:val="28"/>
        </w:rPr>
        <w:t>
</w:t>
      </w:r>
      <w:r>
        <w:rPr>
          <w:rFonts w:ascii="Times New Roman"/>
          <w:b w:val="false"/>
          <w:i w:val="false"/>
          <w:color w:val="000000"/>
          <w:sz w:val="28"/>
        </w:rPr>
        <w:t>
      4) қосалқы мердігерлерді таңдау жөніндегі конкурстық комиссияға қатысу үшін өкілдерді таңдауды қамтамасыз етеді;</w:t>
      </w:r>
      <w:r>
        <w:br/>
      </w:r>
      <w:r>
        <w:rPr>
          <w:rFonts w:ascii="Times New Roman"/>
          <w:b w:val="false"/>
          <w:i w:val="false"/>
          <w:color w:val="000000"/>
          <w:sz w:val="28"/>
        </w:rPr>
        <w:t>
</w:t>
      </w:r>
      <w:r>
        <w:rPr>
          <w:rFonts w:ascii="Times New Roman"/>
          <w:b w:val="false"/>
          <w:i w:val="false"/>
          <w:color w:val="000000"/>
          <w:sz w:val="28"/>
        </w:rPr>
        <w:t>
      5) қосалқы мердігерлерді таңдауға келісім беруді жүзеге асырады;</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жөндеуге арналған ЖСҚ-ны бекітеді;</w:t>
      </w:r>
      <w:r>
        <w:br/>
      </w:r>
      <w:r>
        <w:rPr>
          <w:rFonts w:ascii="Times New Roman"/>
          <w:b w:val="false"/>
          <w:i w:val="false"/>
          <w:color w:val="000000"/>
          <w:sz w:val="28"/>
        </w:rPr>
        <w:t>
</w:t>
      </w:r>
      <w:r>
        <w:rPr>
          <w:rFonts w:ascii="Times New Roman"/>
          <w:b w:val="false"/>
          <w:i w:val="false"/>
          <w:color w:val="000000"/>
          <w:sz w:val="28"/>
        </w:rPr>
        <w:t>
      7) әрбір үй-жайға (пәтерге) жүктелетін кондоминиум объектісінің ортақ мүлкін жөндеуге жұмсалатын шығыстардың сметасын бекітеді, ол жеке (бөлек) меншіктегі тұрғын (немесе) тұрғын емес пайдалы алаңның осы кондоминиум объектісіндегі барлық тұрғын пайдалы алаңның және барлық тұрғын емес алаңның сомасына қатынасы бойынша анықталады;</w:t>
      </w:r>
      <w:r>
        <w:br/>
      </w:r>
      <w:r>
        <w:rPr>
          <w:rFonts w:ascii="Times New Roman"/>
          <w:b w:val="false"/>
          <w:i w:val="false"/>
          <w:color w:val="000000"/>
          <w:sz w:val="28"/>
        </w:rPr>
        <w:t>
</w:t>
      </w:r>
      <w:r>
        <w:rPr>
          <w:rFonts w:ascii="Times New Roman"/>
          <w:b w:val="false"/>
          <w:i w:val="false"/>
          <w:color w:val="000000"/>
          <w:sz w:val="28"/>
        </w:rPr>
        <w:t>
      8) екінші деңгейдегі банктердің шотында ай сайынғы жарналардың мөлшерін бекітеді;</w:t>
      </w:r>
      <w:r>
        <w:br/>
      </w:r>
      <w:r>
        <w:rPr>
          <w:rFonts w:ascii="Times New Roman"/>
          <w:b w:val="false"/>
          <w:i w:val="false"/>
          <w:color w:val="000000"/>
          <w:sz w:val="28"/>
        </w:rPr>
        <w:t>
</w:t>
      </w:r>
      <w:r>
        <w:rPr>
          <w:rFonts w:ascii="Times New Roman"/>
          <w:b w:val="false"/>
          <w:i w:val="false"/>
          <w:color w:val="000000"/>
          <w:sz w:val="28"/>
        </w:rPr>
        <w:t>
      9) мамандандырылған уәкілетті ұйыммен шартқа қол қоюды қамтамасыз етеді;</w:t>
      </w:r>
      <w:r>
        <w:br/>
      </w:r>
      <w:r>
        <w:rPr>
          <w:rFonts w:ascii="Times New Roman"/>
          <w:b w:val="false"/>
          <w:i w:val="false"/>
          <w:color w:val="000000"/>
          <w:sz w:val="28"/>
        </w:rPr>
        <w:t>
</w:t>
      </w:r>
      <w:r>
        <w:rPr>
          <w:rFonts w:ascii="Times New Roman"/>
          <w:b w:val="false"/>
          <w:i w:val="false"/>
          <w:color w:val="000000"/>
          <w:sz w:val="28"/>
        </w:rPr>
        <w:t>
      10) орындалған жұмыстарды қабылдауға қатысу үшін өкілдерді таңдайды.</w:t>
      </w:r>
      <w:r>
        <w:br/>
      </w:r>
      <w:r>
        <w:rPr>
          <w:rFonts w:ascii="Times New Roman"/>
          <w:b w:val="false"/>
          <w:i w:val="false"/>
          <w:color w:val="000000"/>
          <w:sz w:val="28"/>
        </w:rPr>
        <w:t>
</w:t>
      </w:r>
      <w:r>
        <w:rPr>
          <w:rFonts w:ascii="Times New Roman"/>
          <w:b w:val="false"/>
          <w:i w:val="false"/>
          <w:color w:val="000000"/>
          <w:sz w:val="28"/>
        </w:rPr>
        <w:t>
      Орындалған жұмыстарды қабылдауға ЖАО-ның тұрғын үй инспекциялары, кондоминиум объектісін басқару органдары және үй-жай (пәтер) иелерінің өкілдері қатысады.</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отбасыларға (азаматтарға) жергілікті бюджеттің қаражаты есебінен кондоминиум объектісінің ортақ мүлкін күрделі жөндеуге және (немесе) күрделі жөндеуге қаражат жинақтауға арналған жарналарға ақы төлеу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 көмегі көрсетіледі.</w:t>
      </w:r>
      <w:r>
        <w:br/>
      </w:r>
      <w:r>
        <w:rPr>
          <w:rFonts w:ascii="Times New Roman"/>
          <w:b w:val="false"/>
          <w:i w:val="false"/>
          <w:color w:val="000000"/>
          <w:sz w:val="28"/>
        </w:rPr>
        <w:t>
</w:t>
      </w:r>
      <w:r>
        <w:rPr>
          <w:rFonts w:ascii="Times New Roman"/>
          <w:b w:val="false"/>
          <w:i w:val="false"/>
          <w:color w:val="000000"/>
          <w:sz w:val="28"/>
        </w:rPr>
        <w:t>
      Кондоминиум объектілерінің ортақ мүлкін жөндеуге қатысушы тұрғындар санының артуы тұрғын үй көмегіне мұқтаж тұрғындар санының артуына алып келеді. Осыған байланысты облыстардың, Астана және Алматы қалаларының жергілікті атқарушы органдарына тұрғын үй көмегін көрсетуге республикалық бюджеттен трансферттер бөлінетін болады.</w:t>
      </w:r>
      <w:r>
        <w:br/>
      </w:r>
      <w:r>
        <w:rPr>
          <w:rFonts w:ascii="Times New Roman"/>
          <w:b w:val="false"/>
          <w:i w:val="false"/>
          <w:color w:val="000000"/>
          <w:sz w:val="28"/>
        </w:rPr>
        <w:t>
</w:t>
      </w:r>
      <w:r>
        <w:rPr>
          <w:rFonts w:ascii="Times New Roman"/>
          <w:b w:val="false"/>
          <w:i w:val="false"/>
          <w:color w:val="000000"/>
          <w:sz w:val="28"/>
        </w:rPr>
        <w:t>
      Пәтер (үй-жай) меншік иелерінің тұрғын үй қорын терможаңғырту үдерісіне тарту үшін халықтың арасында энергия үнемдеуді насихаттау жөнінде іс-шаралар жүргізу қажет.</w:t>
      </w:r>
      <w:r>
        <w:br/>
      </w:r>
      <w:r>
        <w:rPr>
          <w:rFonts w:ascii="Times New Roman"/>
          <w:b w:val="false"/>
          <w:i w:val="false"/>
          <w:color w:val="000000"/>
          <w:sz w:val="28"/>
        </w:rPr>
        <w:t>
</w:t>
      </w:r>
      <w:r>
        <w:rPr>
          <w:rFonts w:ascii="Times New Roman"/>
          <w:b w:val="false"/>
          <w:i w:val="false"/>
          <w:color w:val="000000"/>
          <w:sz w:val="28"/>
        </w:rPr>
        <w:t>
      Халықтың арасында энергия үнемдеуді насихаттау Бағдарламаны табысты іске асырудың негізі болып табылады және мынадай негізгі іс-шараларды қамтиды: ағартушылық және арнайы әдебиетті тираждау және тарату, өңірлік семинарлар, көрмелер және конференциялар ұйымдастыру, бұқаралық ақпарат құралдары арқылы қоғамдық акциялар мен жарнамалық науқандар өткізу.</w:t>
      </w:r>
      <w:r>
        <w:br/>
      </w:r>
      <w:r>
        <w:rPr>
          <w:rFonts w:ascii="Times New Roman"/>
          <w:b w:val="false"/>
          <w:i w:val="false"/>
          <w:color w:val="000000"/>
          <w:sz w:val="28"/>
        </w:rPr>
        <w:t>
</w:t>
      </w:r>
      <w:r>
        <w:rPr>
          <w:rFonts w:ascii="Times New Roman"/>
          <w:b w:val="false"/>
          <w:i w:val="false"/>
          <w:color w:val="000000"/>
          <w:sz w:val="28"/>
        </w:rPr>
        <w:t>
      Осының нәтижесінде көп қабатты тұрғын үйге өзінің жеке меншік тұрғын үй ретінде иелік ету қатынасы және энергияны үнемдеу қатынасы қалыптасуға тиіс.»;</w:t>
      </w:r>
      <w:r>
        <w:br/>
      </w:r>
      <w:r>
        <w:rPr>
          <w:rFonts w:ascii="Times New Roman"/>
          <w:b w:val="false"/>
          <w:i w:val="false"/>
          <w:color w:val="000000"/>
          <w:sz w:val="28"/>
        </w:rPr>
        <w:t>
      «Қажетті ресурстар»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Қажетті ресурстар</w:t>
      </w:r>
      <w:r>
        <w:br/>
      </w:r>
      <w:r>
        <w:rPr>
          <w:rFonts w:ascii="Times New Roman"/>
          <w:b w:val="false"/>
          <w:i w:val="false"/>
          <w:color w:val="000000"/>
          <w:sz w:val="28"/>
        </w:rPr>
        <w:t>
      «2011 – 2020 жылдары Бағдарламаны iске асыруға байланысты қаржы шығындары: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033"/>
        <w:gridCol w:w="1553"/>
        <w:gridCol w:w="2033"/>
        <w:gridCol w:w="2653"/>
        <w:gridCol w:w="253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қаражаттың жалпы көлемi (млн.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қаражаты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қаражаты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75 810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бағдарламасын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мынадай редакцияда жазылсын:</w:t>
      </w:r>
    </w:p>
    <w:bookmarkStart w:name="z106" w:id="1"/>
    <w:p>
      <w:pPr>
        <w:spacing w:after="0"/>
        <w:ind w:left="0"/>
        <w:jc w:val="left"/>
      </w:pPr>
      <w:r>
        <w:rPr>
          <w:rFonts w:ascii="Times New Roman"/>
          <w:b/>
          <w:i w:val="false"/>
          <w:color w:val="000000"/>
        </w:rPr>
        <w:t xml:space="preserve"> 
«7. Қазақстан Республикасының тұрғын үй-коммуналдық</w:t>
      </w:r>
      <w:r>
        <w:br/>
      </w:r>
      <w:r>
        <w:rPr>
          <w:rFonts w:ascii="Times New Roman"/>
          <w:b/>
          <w:i w:val="false"/>
          <w:color w:val="000000"/>
        </w:rPr>
        <w:t>
шаруашылығын жаңғыртудың 2011 – 2020 жылдарға арналған</w:t>
      </w:r>
      <w:r>
        <w:br/>
      </w:r>
      <w:r>
        <w:rPr>
          <w:rFonts w:ascii="Times New Roman"/>
          <w:b/>
          <w:i w:val="false"/>
          <w:color w:val="000000"/>
        </w:rPr>
        <w:t>
бағдарламасын iске асыру жөнiндегi iс-шаралар жоспары 1-кезең</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13"/>
        <w:gridCol w:w="2493"/>
        <w:gridCol w:w="2793"/>
        <w:gridCol w:w="39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Тұрғын үй қорын күтіп-ұстауды қамтамасыз 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және Шымкент қалаларында сервистік компаниялар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Оңтүстік Қазақстан облыстарының әкімдіктері, «ТКШ ҚазОрталығы» АҚ (келісім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ортақ мүлкін жөндеуді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ҚТКШIА-ға ақпарат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пәтерлi тұрғын үйлерге энергетикалық аудит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үйлердiң энергетикалық аудитiнiң паспорты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пәтерлi тұрғын үйлерге энергетикалық аудит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корпорацияларды капиталдандыру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ортақ мүлкiн жөндеу үшiн мамандандырылған қаржы ұйымын капиталдандыру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ортақ мүлкiн жөндеуге кредит беру үшiн мамандандырылған қаржы ұйымына кредит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етiлген азаматтарға кондоминиум объектiлерiнiң ортақ мүлкiн жөндеуге тұрғын үй көмегiн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 насихаттау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кеңiнен ақпараттық - түсiндiру жұмысын жүргiзу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Коммуналдық инфрақұрылымды жаңғырту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(жылумен жабдықтау, электрмен жабдықтау, газбен жабдықтау жүйелерiнiң) техникалық жай-күйiне бағалау жүргiзу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техникалық жай-күйi туралы есеп</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электрмен жабдықтау, газбен жабдықтау жүйелерiн жаңғырту және қайта жаңарту жөнiндегi жобаларды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желiлерi жаңғырту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әкiмдiктерi, «КЕГОК» АҚ, «ҚазТрансГаз»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ТКШ-ге мониторинг жүргiзудiң және бақылаудың ақпараттық-талдау жүйесiнiң техникалық-экономикалық негiздемесiн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экономикалық негiздемесiнің жобасы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ТКШ-тегi нормативтiк-техникалық құжаттаманы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базаны жетiлдiру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«Қазақ Суарнажоба»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институттарын және екiншi деңгейдегi банктердi тарта отырып, коммуналдық сектордағы жобаларды бiрлесiп қаржыландыру үшiн арнайы құралдар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ұсыныс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ҚТКIША, ЭДСМ, Қаржыминi,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жүйелер мен желiлер» мамандығын әзiрлеу және жоғары кәсiптiк бiлiм беру жiктеуiшiне енгiзу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кәсiптiк бiлiм беру жiктеуiшiне өзгерiс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ҚТКШIА,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4-тоқсан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 мамандарының бiлiктiлiгi мен құзыретiн арттыру жүйесiн дамыту жөнiндегi ұсыныстар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ұсыныс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ҚазҰТУ,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2-кезең</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Тұрғын үй қорын күтіп-ұстауды қамтамасыз 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ортақ мүлкін жөндеуді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ҚТКШIА-ға ақпарат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пәтерлi тұрғын үйлерге энергетикалық аудит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үйлердiң энергетикалық аудитiнiң паспорты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ортақ мүлкiн жөндеу үшiн мамандандырылған қаржы ұйымын капиталдандыру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етiлген азаматтарға кондоминиум объектiлерiнiң ортақ мүлкiн жөндеуге тұрғын үй көмегiн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 насихаттау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кеңiнен ақпараттық- түсiндiру жұмысын жүргiзу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Коммуналдық инфрақұрылымды жаңғырту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(жылумен жабдықтау, электрмен жабдықтау, газбен жабдықтау жүйелерiнiң) техникалық жай-күйiне бағалау жүргiзу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техникалық жай-күйi туралы есеп</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электрмен жабдықтау, газбен жабдықтау жүйелерiн жаңғырту және қайта жаңарту жөнiндегi жобаларды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 жаңғырту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әкiмдiктерi, «КЕГОК» АҚ, «ҚазТрансГаз»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ТКШ-тегi нормативтiк-техникалық құжаттаманы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базаны жетiлдiру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«Қазақ Суарнажоба»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68"/>
        <w:gridCol w:w="707"/>
        <w:gridCol w:w="793"/>
        <w:gridCol w:w="708"/>
        <w:gridCol w:w="816"/>
        <w:gridCol w:w="708"/>
        <w:gridCol w:w="940"/>
        <w:gridCol w:w="886"/>
        <w:gridCol w:w="2"/>
        <w:gridCol w:w="1693"/>
        <w:gridCol w:w="1973"/>
        <w:gridCol w:w="255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(егер болса)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Тұрғын үй қорын күтіп-ұстауды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қаражаты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2.Комуналдық инфрақұрылымды жаңғырту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қаражаты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2-кезең</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1.Тұрғын үй қорын күтіп-ұстауды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қаражаты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2.Комуналдық инфрақұрылымдық жаңғырту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қаражаты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p>
      <w:pPr>
        <w:spacing w:after="0"/>
        <w:ind w:left="0"/>
        <w:jc w:val="both"/>
      </w:pPr>
      <w:r>
        <w:rPr>
          <w:rFonts w:ascii="Times New Roman"/>
          <w:b w:val="false"/>
          <w:i w:val="false"/>
          <w:color w:val="000000"/>
          <w:sz w:val="28"/>
        </w:rPr>
        <w:t>».</w:t>
      </w:r>
    </w:p>
    <w:bookmarkStart w:name="z107"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