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d71bc" w14:textId="e1d7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"2011-2020 жылдарға арналған "Ақ бұлақ" бағдарламасын бекіту туралы" Қазақстан Республикасы Үкіметінің 2011 жылғы 24 мамырдағы № 570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15 мамырдағы № 621 Қаулысы. Күші жойылды - Қазақстан Республикасы Үкіметінің 2014 жылғы 28 маусымдағы № 728 қаулысымен</w:t>
      </w:r>
    </w:p>
    <w:p>
      <w:pPr>
        <w:spacing w:after="0"/>
        <w:ind w:left="0"/>
        <w:jc w:val="both"/>
      </w:pPr>
      <w:r>
        <w:rPr>
          <w:rFonts w:ascii="Times New Roman"/>
          <w:b w:val="false"/>
          <w:i w:val="false"/>
          <w:color w:val="ff0000"/>
          <w:sz w:val="28"/>
        </w:rPr>
        <w:t>      Ескерту. Күші жойылды - ҚР Үкіметінің 28.06.2014 </w:t>
      </w:r>
      <w:r>
        <w:rPr>
          <w:rFonts w:ascii="Times New Roman"/>
          <w:b w:val="false"/>
          <w:i w:val="false"/>
          <w:color w:val="ff0000"/>
          <w:sz w:val="28"/>
        </w:rPr>
        <w:t>№ 728</w:t>
      </w:r>
      <w:r>
        <w:rPr>
          <w:rFonts w:ascii="Times New Roman"/>
          <w:b w:val="false"/>
          <w:i w:val="false"/>
          <w:color w:val="ff0000"/>
          <w:sz w:val="28"/>
        </w:rPr>
        <w:t> (01.01.2015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 – 2020 жылдарға арналған "Ақ бұлақ" бағдарламасын бекіту туралы" Қазақстан Республикасы Үкіметінің 2011 жылғы 24 мамырдағы № 570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2011 – 2020 жылдарға арналған "Ақ бұлақ"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паспорты"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"Іске асыруға жауапты мемлекеттік органдар" деген жол ", Қазақстан Республикасы Статистика агенттігі" деген жолмен толықтырылсын;</w:t>
      </w:r>
      <w:r>
        <w:br/>
      </w:r>
      <w:r>
        <w:rPr>
          <w:rFonts w:ascii="Times New Roman"/>
          <w:b w:val="false"/>
          <w:i w:val="false"/>
          <w:color w:val="000000"/>
          <w:sz w:val="28"/>
        </w:rPr>
        <w:t>
</w:t>
      </w:r>
      <w:r>
        <w:rPr>
          <w:rFonts w:ascii="Times New Roman"/>
          <w:b w:val="false"/>
          <w:i w:val="false"/>
          <w:color w:val="000000"/>
          <w:sz w:val="28"/>
        </w:rPr>
        <w:t>
      "Бағдарламаның міндеттері" деген жетінші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"Халықты ауыз сумен қамтамасыз ету үшін жер асты суларының әлеуетін барынша пайдалану";</w:t>
      </w:r>
      <w:r>
        <w:br/>
      </w:r>
      <w:r>
        <w:rPr>
          <w:rFonts w:ascii="Times New Roman"/>
          <w:b w:val="false"/>
          <w:i w:val="false"/>
          <w:color w:val="000000"/>
          <w:sz w:val="28"/>
        </w:rPr>
        <w:t>
</w:t>
      </w:r>
      <w:r>
        <w:rPr>
          <w:rFonts w:ascii="Times New Roman"/>
          <w:b w:val="false"/>
          <w:i w:val="false"/>
          <w:color w:val="000000"/>
          <w:sz w:val="28"/>
        </w:rPr>
        <w:t>
      "Кіріспе" деген </w:t>
      </w:r>
      <w:r>
        <w:rPr>
          <w:rFonts w:ascii="Times New Roman"/>
          <w:b w:val="false"/>
          <w:i w:val="false"/>
          <w:color w:val="000000"/>
          <w:sz w:val="28"/>
        </w:rPr>
        <w:t>2-бөлім</w:t>
      </w:r>
      <w:r>
        <w:rPr>
          <w:rFonts w:ascii="Times New Roman"/>
          <w:b w:val="false"/>
          <w:i w:val="false"/>
          <w:color w:val="000000"/>
          <w:sz w:val="28"/>
        </w:rPr>
        <w:t xml:space="preserve"> мынадай мазмұндағы бөліктермен толықтырылсын:</w:t>
      </w:r>
      <w:r>
        <w:br/>
      </w:r>
      <w:r>
        <w:rPr>
          <w:rFonts w:ascii="Times New Roman"/>
          <w:b w:val="false"/>
          <w:i w:val="false"/>
          <w:color w:val="000000"/>
          <w:sz w:val="28"/>
        </w:rPr>
        <w:t>
</w:t>
      </w:r>
      <w:r>
        <w:rPr>
          <w:rFonts w:ascii="Times New Roman"/>
          <w:b w:val="false"/>
          <w:i w:val="false"/>
          <w:color w:val="000000"/>
          <w:sz w:val="28"/>
        </w:rPr>
        <w:t>
      "Тұтастай алғанда, мемлекет өткен кезеңде халықты ауыз сумен және су бұрумен қамтамасыз етуге бағытталған іс-шараларды іске асырған кезде мынадай кемшіліктердің бар екені белгіленді:</w:t>
      </w:r>
      <w:r>
        <w:br/>
      </w:r>
      <w:r>
        <w:rPr>
          <w:rFonts w:ascii="Times New Roman"/>
          <w:b w:val="false"/>
          <w:i w:val="false"/>
          <w:color w:val="000000"/>
          <w:sz w:val="28"/>
        </w:rPr>
        <w:t>
</w:t>
      </w:r>
      <w:r>
        <w:rPr>
          <w:rFonts w:ascii="Times New Roman"/>
          <w:b w:val="false"/>
          <w:i w:val="false"/>
          <w:color w:val="000000"/>
          <w:sz w:val="28"/>
        </w:rPr>
        <w:t>
      сумен жабдықтау және су бұру жүйелерін жаңғырту мен дамыту жөніндегі жұмыстарды жоспарлаған кезде жүйелік тәсіл мен орталық және жергілікті атқарушы органдардың тиісті өзара іс-қимылының болмауы;</w:t>
      </w:r>
      <w:r>
        <w:br/>
      </w:r>
      <w:r>
        <w:rPr>
          <w:rFonts w:ascii="Times New Roman"/>
          <w:b w:val="false"/>
          <w:i w:val="false"/>
          <w:color w:val="000000"/>
          <w:sz w:val="28"/>
        </w:rPr>
        <w:t>
</w:t>
      </w:r>
      <w:r>
        <w:rPr>
          <w:rFonts w:ascii="Times New Roman"/>
          <w:b w:val="false"/>
          <w:i w:val="false"/>
          <w:color w:val="000000"/>
          <w:sz w:val="28"/>
        </w:rPr>
        <w:t>
      су ресурстарының (ашық су айдындарының) шектеулі болуына байланысты сумен жабдықтау және су бұру мәселелерін шешуде кешенді тәсілдің болмауы;</w:t>
      </w:r>
      <w:r>
        <w:br/>
      </w:r>
      <w:r>
        <w:rPr>
          <w:rFonts w:ascii="Times New Roman"/>
          <w:b w:val="false"/>
          <w:i w:val="false"/>
          <w:color w:val="000000"/>
          <w:sz w:val="28"/>
        </w:rPr>
        <w:t>
</w:t>
      </w:r>
      <w:r>
        <w:rPr>
          <w:rFonts w:ascii="Times New Roman"/>
          <w:b w:val="false"/>
          <w:i w:val="false"/>
          <w:color w:val="000000"/>
          <w:sz w:val="28"/>
        </w:rPr>
        <w:t>
      сумен жабдықтау және су бұру жобаларын іске асыру барысына мониторингінің болмауы;</w:t>
      </w:r>
      <w:r>
        <w:br/>
      </w:r>
      <w:r>
        <w:rPr>
          <w:rFonts w:ascii="Times New Roman"/>
          <w:b w:val="false"/>
          <w:i w:val="false"/>
          <w:color w:val="000000"/>
          <w:sz w:val="28"/>
        </w:rPr>
        <w:t>
</w:t>
      </w:r>
      <w:r>
        <w:rPr>
          <w:rFonts w:ascii="Times New Roman"/>
          <w:b w:val="false"/>
          <w:i w:val="false"/>
          <w:color w:val="000000"/>
          <w:sz w:val="28"/>
        </w:rPr>
        <w:t>
      сумен жабдықтау және су бұру секторында бірыңғай ақпараттық-талдау базасының болмауы;</w:t>
      </w:r>
      <w:r>
        <w:br/>
      </w:r>
      <w:r>
        <w:rPr>
          <w:rFonts w:ascii="Times New Roman"/>
          <w:b w:val="false"/>
          <w:i w:val="false"/>
          <w:color w:val="000000"/>
          <w:sz w:val="28"/>
        </w:rPr>
        <w:t>
</w:t>
      </w:r>
      <w:r>
        <w:rPr>
          <w:rFonts w:ascii="Times New Roman"/>
          <w:b w:val="false"/>
          <w:i w:val="false"/>
          <w:color w:val="000000"/>
          <w:sz w:val="28"/>
        </w:rPr>
        <w:t>
      сумен жабдықтау және су бұру жобаларының жобалау-сметалық құжаттамасын (бұдан әрі – ЖСҚ) әзірлеу деңгейінің төмендігі;</w:t>
      </w:r>
      <w:r>
        <w:br/>
      </w:r>
      <w:r>
        <w:rPr>
          <w:rFonts w:ascii="Times New Roman"/>
          <w:b w:val="false"/>
          <w:i w:val="false"/>
          <w:color w:val="000000"/>
          <w:sz w:val="28"/>
        </w:rPr>
        <w:t>
</w:t>
      </w:r>
      <w:r>
        <w:rPr>
          <w:rFonts w:ascii="Times New Roman"/>
          <w:b w:val="false"/>
          <w:i w:val="false"/>
          <w:color w:val="000000"/>
          <w:sz w:val="28"/>
        </w:rPr>
        <w:t>
      жер асты суларының қорларын растамай сумен жабдықтау жобаларын іске асыру;</w:t>
      </w:r>
      <w:r>
        <w:br/>
      </w:r>
      <w:r>
        <w:rPr>
          <w:rFonts w:ascii="Times New Roman"/>
          <w:b w:val="false"/>
          <w:i w:val="false"/>
          <w:color w:val="000000"/>
          <w:sz w:val="28"/>
        </w:rPr>
        <w:t>
</w:t>
      </w:r>
      <w:r>
        <w:rPr>
          <w:rFonts w:ascii="Times New Roman"/>
          <w:b w:val="false"/>
          <w:i w:val="false"/>
          <w:color w:val="000000"/>
          <w:sz w:val="28"/>
        </w:rPr>
        <w:t>
      тұтынушыларға берілетін судың есепке толық алынбауы;</w:t>
      </w:r>
      <w:r>
        <w:br/>
      </w:r>
      <w:r>
        <w:rPr>
          <w:rFonts w:ascii="Times New Roman"/>
          <w:b w:val="false"/>
          <w:i w:val="false"/>
          <w:color w:val="000000"/>
          <w:sz w:val="28"/>
        </w:rPr>
        <w:t>
</w:t>
      </w:r>
      <w:r>
        <w:rPr>
          <w:rFonts w:ascii="Times New Roman"/>
          <w:b w:val="false"/>
          <w:i w:val="false"/>
          <w:color w:val="000000"/>
          <w:sz w:val="28"/>
        </w:rPr>
        <w:t>
      кәсіпорындардың сумен жабдықтау және су бұру жүйелерін қайта жаңартуға және жаңғыртуға жұмсалатын инвестициялық ресурстарының жеткіліксіздігі;</w:t>
      </w:r>
      <w:r>
        <w:br/>
      </w:r>
      <w:r>
        <w:rPr>
          <w:rFonts w:ascii="Times New Roman"/>
          <w:b w:val="false"/>
          <w:i w:val="false"/>
          <w:color w:val="000000"/>
          <w:sz w:val="28"/>
        </w:rPr>
        <w:t>
</w:t>
      </w:r>
      <w:r>
        <w:rPr>
          <w:rFonts w:ascii="Times New Roman"/>
          <w:b w:val="false"/>
          <w:i w:val="false"/>
          <w:color w:val="000000"/>
          <w:sz w:val="28"/>
        </w:rPr>
        <w:t>
      сумен жабдықтаудың және су бұрудың қолданыстағы жүйелерін техникалық пайдаланудың қажетті деңгейінің болмауы;</w:t>
      </w:r>
      <w:r>
        <w:br/>
      </w:r>
      <w:r>
        <w:rPr>
          <w:rFonts w:ascii="Times New Roman"/>
          <w:b w:val="false"/>
          <w:i w:val="false"/>
          <w:color w:val="000000"/>
          <w:sz w:val="28"/>
        </w:rPr>
        <w:t>
</w:t>
      </w:r>
      <w:r>
        <w:rPr>
          <w:rFonts w:ascii="Times New Roman"/>
          <w:b w:val="false"/>
          <w:i w:val="false"/>
          <w:color w:val="000000"/>
          <w:sz w:val="28"/>
        </w:rPr>
        <w:t>
      білікті кадрлардың тапшылығы мен тұрақтамауы және салалық мамандарды даярлау мен біліктілігін арттыру жүйесінің болмауы;";</w:t>
      </w:r>
      <w:r>
        <w:br/>
      </w:r>
      <w:r>
        <w:rPr>
          <w:rFonts w:ascii="Times New Roman"/>
          <w:b w:val="false"/>
          <w:i w:val="false"/>
          <w:color w:val="000000"/>
          <w:sz w:val="28"/>
        </w:rPr>
        <w:t>
</w:t>
      </w:r>
      <w:r>
        <w:rPr>
          <w:rFonts w:ascii="Times New Roman"/>
          <w:b w:val="false"/>
          <w:i w:val="false"/>
          <w:color w:val="000000"/>
          <w:sz w:val="28"/>
        </w:rPr>
        <w:t>
      "Қазақстан Республикасындағы сумен жабдықтаудың және су бұрудың ағымдағы жағдайын талдау"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"Қалалық жердегі су бұру жағдайы" деген </w:t>
      </w:r>
      <w:r>
        <w:rPr>
          <w:rFonts w:ascii="Times New Roman"/>
          <w:b w:val="false"/>
          <w:i w:val="false"/>
          <w:color w:val="000000"/>
          <w:sz w:val="28"/>
        </w:rPr>
        <w:t>3-кіші бөлімнің</w:t>
      </w:r>
      <w:r>
        <w:rPr>
          <w:rFonts w:ascii="Times New Roman"/>
          <w:b w:val="false"/>
          <w:i w:val="false"/>
          <w:color w:val="000000"/>
          <w:sz w:val="28"/>
        </w:rPr>
        <w:t xml:space="preserve"> тоғызыншы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"Тазартылған сарқынды су жинағыштары жиі өзінің шекті белгілеріне дейін толып қалады, бұл ұдайы қоршау бөгеттерінің авариялық жарылу, су объектілерінің ластану және елді мекендерді су басу қаупін туғызады.";</w:t>
      </w:r>
      <w:r>
        <w:br/>
      </w:r>
      <w:r>
        <w:rPr>
          <w:rFonts w:ascii="Times New Roman"/>
          <w:b w:val="false"/>
          <w:i w:val="false"/>
          <w:color w:val="000000"/>
          <w:sz w:val="28"/>
        </w:rPr>
        <w:t>
</w:t>
      </w:r>
      <w:r>
        <w:rPr>
          <w:rFonts w:ascii="Times New Roman"/>
          <w:b w:val="false"/>
          <w:i w:val="false"/>
          <w:color w:val="000000"/>
          <w:sz w:val="28"/>
        </w:rPr>
        <w:t>
      "Ауылдық жердегі су бұру жағдайы" деген </w:t>
      </w:r>
      <w:r>
        <w:rPr>
          <w:rFonts w:ascii="Times New Roman"/>
          <w:b w:val="false"/>
          <w:i w:val="false"/>
          <w:color w:val="000000"/>
          <w:sz w:val="28"/>
        </w:rPr>
        <w:t>4-кіші бөлім</w:t>
      </w:r>
      <w:r>
        <w:rPr>
          <w:rFonts w:ascii="Times New Roman"/>
          <w:b w:val="false"/>
          <w:i w:val="false"/>
          <w:color w:val="000000"/>
          <w:sz w:val="28"/>
        </w:rPr>
        <w:t xml:space="preserve"> мынадай мазмұндағы жетінші бөлікпен толықтырылсын:</w:t>
      </w:r>
      <w:r>
        <w:br/>
      </w:r>
      <w:r>
        <w:rPr>
          <w:rFonts w:ascii="Times New Roman"/>
          <w:b w:val="false"/>
          <w:i w:val="false"/>
          <w:color w:val="000000"/>
          <w:sz w:val="28"/>
        </w:rPr>
        <w:t>
</w:t>
      </w:r>
      <w:r>
        <w:rPr>
          <w:rFonts w:ascii="Times New Roman"/>
          <w:b w:val="false"/>
          <w:i w:val="false"/>
          <w:color w:val="000000"/>
          <w:sz w:val="28"/>
        </w:rPr>
        <w:t>
      "Мынадай жұмыс жүргізу қажет:</w:t>
      </w:r>
      <w:r>
        <w:br/>
      </w:r>
      <w:r>
        <w:rPr>
          <w:rFonts w:ascii="Times New Roman"/>
          <w:b w:val="false"/>
          <w:i w:val="false"/>
          <w:color w:val="000000"/>
          <w:sz w:val="28"/>
        </w:rPr>
        <w:t>
</w:t>
      </w:r>
      <w:r>
        <w:rPr>
          <w:rFonts w:ascii="Times New Roman"/>
          <w:b w:val="false"/>
          <w:i w:val="false"/>
          <w:color w:val="000000"/>
          <w:sz w:val="28"/>
        </w:rPr>
        <w:t>
      1) ауылдық жерлерде су бұру жүйесін ұйымдастыру бойынша дамыған елдердің тәжірибесіне талдау жүргізу;</w:t>
      </w:r>
      <w:r>
        <w:br/>
      </w:r>
      <w:r>
        <w:rPr>
          <w:rFonts w:ascii="Times New Roman"/>
          <w:b w:val="false"/>
          <w:i w:val="false"/>
          <w:color w:val="000000"/>
          <w:sz w:val="28"/>
        </w:rPr>
        <w:t>
</w:t>
      </w:r>
      <w:r>
        <w:rPr>
          <w:rFonts w:ascii="Times New Roman"/>
          <w:b w:val="false"/>
          <w:i w:val="false"/>
          <w:color w:val="000000"/>
          <w:sz w:val="28"/>
        </w:rPr>
        <w:t>
      2) қоршаған ортаның, атап айтқанда жер бетіндегі және жер астындағы сумен жабдықтаудың, топырақтың ластануына жауап беретін бақылау қызметтерінің жұмысын ұйымдастыру;</w:t>
      </w:r>
      <w:r>
        <w:br/>
      </w:r>
      <w:r>
        <w:rPr>
          <w:rFonts w:ascii="Times New Roman"/>
          <w:b w:val="false"/>
          <w:i w:val="false"/>
          <w:color w:val="000000"/>
          <w:sz w:val="28"/>
        </w:rPr>
        <w:t>
</w:t>
      </w:r>
      <w:r>
        <w:rPr>
          <w:rFonts w:ascii="Times New Roman"/>
          <w:b w:val="false"/>
          <w:i w:val="false"/>
          <w:color w:val="000000"/>
          <w:sz w:val="28"/>
        </w:rPr>
        <w:t>
      3) тұтынушылармен түсіндіру жұмыстарын жүргізу.";</w:t>
      </w:r>
      <w:r>
        <w:br/>
      </w:r>
      <w:r>
        <w:rPr>
          <w:rFonts w:ascii="Times New Roman"/>
          <w:b w:val="false"/>
          <w:i w:val="false"/>
          <w:color w:val="000000"/>
          <w:sz w:val="28"/>
        </w:rPr>
        <w:t>
</w:t>
      </w:r>
      <w:r>
        <w:rPr>
          <w:rFonts w:ascii="Times New Roman"/>
          <w:b w:val="false"/>
          <w:i w:val="false"/>
          <w:color w:val="000000"/>
          <w:sz w:val="28"/>
        </w:rPr>
        <w:t>
      5-кіші бөлімнің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"Қазіргі уақытта "Лицензиялау туралы" Қазақстан Республикасының 2007 жылғы 11 қаңтардағы </w:t>
      </w:r>
      <w:r>
        <w:rPr>
          <w:rFonts w:ascii="Times New Roman"/>
          <w:b w:val="false"/>
          <w:i w:val="false"/>
          <w:color w:val="000000"/>
          <w:sz w:val="28"/>
        </w:rPr>
        <w:t>Заңына</w:t>
      </w:r>
      <w:r>
        <w:rPr>
          <w:rFonts w:ascii="Times New Roman"/>
          <w:b w:val="false"/>
          <w:i w:val="false"/>
          <w:color w:val="000000"/>
          <w:sz w:val="28"/>
        </w:rPr>
        <w:t xml:space="preserve"> сәйкес сәулет, қала құрылысы және құрылыс саласындағы қызметті лицензиялау Қазақстан Республикасы Құрылыс және тұрғын үй-коммуналдық шаруашылық істері агенттігінің құзыретіне кіреді.";</w:t>
      </w:r>
      <w:r>
        <w:br/>
      </w:r>
      <w:r>
        <w:rPr>
          <w:rFonts w:ascii="Times New Roman"/>
          <w:b w:val="false"/>
          <w:i w:val="false"/>
          <w:color w:val="000000"/>
          <w:sz w:val="28"/>
        </w:rPr>
        <w:t>
</w:t>
      </w:r>
      <w:r>
        <w:rPr>
          <w:rFonts w:ascii="Times New Roman"/>
          <w:b w:val="false"/>
          <w:i w:val="false"/>
          <w:color w:val="000000"/>
          <w:sz w:val="28"/>
        </w:rPr>
        <w:t>
      "Су айдындарының санитарлық жағдайы" деген </w:t>
      </w:r>
      <w:r>
        <w:rPr>
          <w:rFonts w:ascii="Times New Roman"/>
          <w:b w:val="false"/>
          <w:i w:val="false"/>
          <w:color w:val="000000"/>
          <w:sz w:val="28"/>
        </w:rPr>
        <w:t>7-кіші бөлім мынадай</w:t>
      </w:r>
      <w:r>
        <w:rPr>
          <w:rFonts w:ascii="Times New Roman"/>
          <w:b w:val="false"/>
          <w:i w:val="false"/>
          <w:color w:val="000000"/>
          <w:sz w:val="28"/>
        </w:rPr>
        <w:t xml:space="preserve">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"Санитарлық-эпидемиологиялық қызметтердің бақылауында 2950 су құбыры бар, бұл 2010 жылмен салыстырғанда 42 су құбырына артық (2010 жылы – 2908). Сумен жабдықтау объектілеріне санитарлық-эпидемиологиялық қадағалауды жүзеге асырудың нәтижелері бойынша жұмыс істемейтін және санитарлық талаптарға сәйкес келмейтін су құбырларының саны жыл сайын азайып келе жатқаны байқалады. Айталық, 2011 жылдың қорытындысы бойынша жұмыс істемейнтін су құбырларының саны су құбырларының жалпы санының 99-ның немесе 3,4 % (2010 жылы 139 немесе 4,7 %), ал санитарлық талаптарға сәйкес келмейтіндер – 126 немесе 4,2 % (2010 жылы 133 немесе 4,5 %) құрады.";</w:t>
      </w:r>
      <w:r>
        <w:br/>
      </w:r>
      <w:r>
        <w:rPr>
          <w:rFonts w:ascii="Times New Roman"/>
          <w:b w:val="false"/>
          <w:i w:val="false"/>
          <w:color w:val="000000"/>
          <w:sz w:val="28"/>
        </w:rPr>
        <w:t>
</w:t>
      </w:r>
      <w:r>
        <w:rPr>
          <w:rFonts w:ascii="Times New Roman"/>
          <w:b w:val="false"/>
          <w:i w:val="false"/>
          <w:color w:val="000000"/>
          <w:sz w:val="28"/>
        </w:rPr>
        <w:t>
      "Сумен жабдықтау және су бұру секторын кадрмен қамтамасыз ету" деген </w:t>
      </w:r>
      <w:r>
        <w:rPr>
          <w:rFonts w:ascii="Times New Roman"/>
          <w:b w:val="false"/>
          <w:i w:val="false"/>
          <w:color w:val="000000"/>
          <w:sz w:val="28"/>
        </w:rPr>
        <w:t>9-кіші бөлімнің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"Сала үшін мамандар "Су ресурстары және суды пайдалану" мамандығы шеңберінде даярланады. Қалалық сумен жабдықтау және су бұру жүйелерін пайдалануға беру үшін ЖОО мамандар даярламайды.";</w:t>
      </w:r>
      <w:r>
        <w:br/>
      </w:r>
      <w:r>
        <w:rPr>
          <w:rFonts w:ascii="Times New Roman"/>
          <w:b w:val="false"/>
          <w:i w:val="false"/>
          <w:color w:val="000000"/>
          <w:sz w:val="28"/>
        </w:rPr>
        <w:t>
</w:t>
      </w:r>
      <w:r>
        <w:rPr>
          <w:rFonts w:ascii="Times New Roman"/>
          <w:b w:val="false"/>
          <w:i w:val="false"/>
          <w:color w:val="000000"/>
          <w:sz w:val="28"/>
        </w:rPr>
        <w:t>
      "Мақсаттар, міндеттер, нысаналы индикаторлар және бағдарламаны жүзеге асыру нәтижелерінің көрсеткіштері"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"Нысаналы индикаторлар" деген 2-кіші бөлімнің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"Алдағы жылдары машиналар мен механизмдерді сатып алу және күтіп-ұстау кәсіпорынның шаруашылық қызметі есебінен тарифтердегі қажетті шығындарды ескере отырып, жүзеге асырылуы қажет.";</w:t>
      </w:r>
      <w:r>
        <w:br/>
      </w:r>
      <w:r>
        <w:rPr>
          <w:rFonts w:ascii="Times New Roman"/>
          <w:b w:val="false"/>
          <w:i w:val="false"/>
          <w:color w:val="000000"/>
          <w:sz w:val="28"/>
        </w:rPr>
        <w:t>
</w:t>
      </w:r>
      <w:r>
        <w:rPr>
          <w:rFonts w:ascii="Times New Roman"/>
          <w:b w:val="false"/>
          <w:i w:val="false"/>
          <w:color w:val="000000"/>
          <w:sz w:val="28"/>
        </w:rPr>
        <w:t>
      "Бағдарламаның міндеттері" деген </w:t>
      </w:r>
      <w:r>
        <w:rPr>
          <w:rFonts w:ascii="Times New Roman"/>
          <w:b w:val="false"/>
          <w:i w:val="false"/>
          <w:color w:val="000000"/>
          <w:sz w:val="28"/>
        </w:rPr>
        <w:t>3-кіші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Қалалардың сумен жабдықтау және су бұру секторының инвестициялық тартымдылығын арттыру және оны қаржыландыруға жеке капиталды барынша тарту.";</w:t>
      </w:r>
      <w:r>
        <w:br/>
      </w:r>
      <w:r>
        <w:rPr>
          <w:rFonts w:ascii="Times New Roman"/>
          <w:b w:val="false"/>
          <w:i w:val="false"/>
          <w:color w:val="000000"/>
          <w:sz w:val="28"/>
        </w:rPr>
        <w:t>
</w:t>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"Халықты ауыз сумен қамтамасыз ету үшін жер асты суларының әлеуетін барынша пайдалану.";</w:t>
      </w:r>
      <w:r>
        <w:br/>
      </w:r>
      <w:r>
        <w:rPr>
          <w:rFonts w:ascii="Times New Roman"/>
          <w:b w:val="false"/>
          <w:i w:val="false"/>
          <w:color w:val="000000"/>
          <w:sz w:val="28"/>
        </w:rPr>
        <w:t>
</w:t>
      </w:r>
      <w:r>
        <w:rPr>
          <w:rFonts w:ascii="Times New Roman"/>
          <w:b w:val="false"/>
          <w:i w:val="false"/>
          <w:color w:val="000000"/>
          <w:sz w:val="28"/>
        </w:rPr>
        <w:t>
      "Бағдарламаны іске асыру нәтижелерінің көрсеткіштері" деген </w:t>
      </w:r>
      <w:r>
        <w:rPr>
          <w:rFonts w:ascii="Times New Roman"/>
          <w:b w:val="false"/>
          <w:i w:val="false"/>
          <w:color w:val="000000"/>
          <w:sz w:val="28"/>
        </w:rPr>
        <w:t>4-кіші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"Қалалар бойынша" деген кестеде:</w:t>
      </w:r>
      <w:r>
        <w:br/>
      </w:r>
      <w:r>
        <w:rPr>
          <w:rFonts w:ascii="Times New Roman"/>
          <w:b w:val="false"/>
          <w:i w:val="false"/>
          <w:color w:val="000000"/>
          <w:sz w:val="28"/>
        </w:rPr>
        <w:t>
</w:t>
      </w:r>
      <w:r>
        <w:rPr>
          <w:rFonts w:ascii="Times New Roman"/>
          <w:b w:val="false"/>
          <w:i w:val="false"/>
          <w:color w:val="000000"/>
          <w:sz w:val="28"/>
        </w:rPr>
        <w:t>
      "Жер асты суларының барланған кен орындарының қорларын қайта бағалау мақсатында жете барлау, жылына бірлік" деген реттік нөмірі 10-жолда:</w:t>
      </w:r>
      <w:r>
        <w:br/>
      </w:r>
      <w:r>
        <w:rPr>
          <w:rFonts w:ascii="Times New Roman"/>
          <w:b w:val="false"/>
          <w:i w:val="false"/>
          <w:color w:val="000000"/>
          <w:sz w:val="28"/>
        </w:rPr>
        <w:t>
</w:t>
      </w:r>
      <w:r>
        <w:rPr>
          <w:rFonts w:ascii="Times New Roman"/>
          <w:b w:val="false"/>
          <w:i w:val="false"/>
          <w:color w:val="000000"/>
          <w:sz w:val="28"/>
        </w:rPr>
        <w:t>
      4-бағандағы "35"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9-бағандағы "5" деген сан "35"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10-баған "5" деген санмен толықтырылсын;</w:t>
      </w:r>
      <w:r>
        <w:br/>
      </w:r>
      <w:r>
        <w:rPr>
          <w:rFonts w:ascii="Times New Roman"/>
          <w:b w:val="false"/>
          <w:i w:val="false"/>
          <w:color w:val="000000"/>
          <w:sz w:val="28"/>
        </w:rPr>
        <w:t>
</w:t>
      </w:r>
      <w:r>
        <w:rPr>
          <w:rFonts w:ascii="Times New Roman"/>
          <w:b w:val="false"/>
          <w:i w:val="false"/>
          <w:color w:val="000000"/>
          <w:sz w:val="28"/>
        </w:rPr>
        <w:t>
      "АЕМ бойынша" деген кестеде:</w:t>
      </w:r>
      <w:r>
        <w:br/>
      </w:r>
      <w:r>
        <w:rPr>
          <w:rFonts w:ascii="Times New Roman"/>
          <w:b w:val="false"/>
          <w:i w:val="false"/>
          <w:color w:val="000000"/>
          <w:sz w:val="28"/>
        </w:rPr>
        <w:t>
</w:t>
      </w:r>
      <w:r>
        <w:rPr>
          <w:rFonts w:ascii="Times New Roman"/>
          <w:b w:val="false"/>
          <w:i w:val="false"/>
          <w:color w:val="000000"/>
          <w:sz w:val="28"/>
        </w:rPr>
        <w:t>
      "Ауылдық жерде орталықтандырылған сумен жабдықтауға қол жеткізу, %" деген реттік нөмірі 1-жолда:</w:t>
      </w:r>
      <w:r>
        <w:br/>
      </w:r>
      <w:r>
        <w:rPr>
          <w:rFonts w:ascii="Times New Roman"/>
          <w:b w:val="false"/>
          <w:i w:val="false"/>
          <w:color w:val="000000"/>
          <w:sz w:val="28"/>
        </w:rPr>
        <w:t>
</w:t>
      </w:r>
      <w:r>
        <w:rPr>
          <w:rFonts w:ascii="Times New Roman"/>
          <w:b w:val="false"/>
          <w:i w:val="false"/>
          <w:color w:val="000000"/>
          <w:sz w:val="28"/>
        </w:rPr>
        <w:t>
      4-бағандағы "45" деген сандар "43"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5-бағандағы "48" деген сандар "45"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6-бағандағы "51" деген сандар "47"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7-бағандағы "54" деген сандар "49"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"Әрбір аудан орталығындағы мамандандырылған пайдаланушы ұйымдарының сандары, жылына бірлік" деген реттік нөмірі 3-жолда:</w:t>
      </w:r>
      <w:r>
        <w:br/>
      </w:r>
      <w:r>
        <w:rPr>
          <w:rFonts w:ascii="Times New Roman"/>
          <w:b w:val="false"/>
          <w:i w:val="false"/>
          <w:color w:val="000000"/>
          <w:sz w:val="28"/>
        </w:rPr>
        <w:t>
</w:t>
      </w:r>
      <w:r>
        <w:rPr>
          <w:rFonts w:ascii="Times New Roman"/>
          <w:b w:val="false"/>
          <w:i w:val="false"/>
          <w:color w:val="000000"/>
          <w:sz w:val="28"/>
        </w:rPr>
        <w:t>
      4-бағандағы "40"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5-бағандағы "60" деген сандар "40"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6-бағандағы "61" деген сандар "60"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7-баған "61"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"Жер асты сулары қорымен қамтамасыз етілген АЕМ-нің қосымша саны, жылына бірлік" деген реттік нөмірі 5-жол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373"/>
        <w:gridCol w:w="553"/>
        <w:gridCol w:w="573"/>
        <w:gridCol w:w="933"/>
        <w:gridCol w:w="913"/>
        <w:gridCol w:w="893"/>
        <w:gridCol w:w="753"/>
        <w:gridCol w:w="813"/>
        <w:gridCol w:w="813"/>
        <w:gridCol w:w="673"/>
        <w:gridCol w:w="83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сулары қорымен қамтамасыз етілген АЕМ-нің қосымша саны, жылына бірлік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62" w:id="1"/>
    <w:p>
      <w:pPr>
        <w:spacing w:after="0"/>
        <w:ind w:left="0"/>
        <w:jc w:val="both"/>
      </w:pPr>
      <w:r>
        <w:rPr>
          <w:rFonts w:ascii="Times New Roman"/>
          <w:b w:val="false"/>
          <w:i w:val="false"/>
          <w:color w:val="000000"/>
          <w:sz w:val="28"/>
        </w:rPr>
        <w:t>
      </w:t>
      </w:r>
      <w:r>
        <w:rPr>
          <w:rFonts w:ascii="Times New Roman"/>
          <w:b w:val="false"/>
          <w:i w:val="false"/>
          <w:color w:val="000000"/>
          <w:sz w:val="28"/>
        </w:rPr>
        <w:t>5-кіші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Бағдарламаны іске асыру тетігі</w:t>
      </w:r>
      <w:r>
        <w:br/>
      </w:r>
      <w:r>
        <w:rPr>
          <w:rFonts w:ascii="Times New Roman"/>
          <w:b w:val="false"/>
          <w:i w:val="false"/>
          <w:color w:val="000000"/>
          <w:sz w:val="28"/>
        </w:rPr>
        <w:t>
</w:t>
      </w:r>
      <w:r>
        <w:rPr>
          <w:rFonts w:ascii="Times New Roman"/>
          <w:b w:val="false"/>
          <w:i w:val="false"/>
          <w:color w:val="000000"/>
          <w:sz w:val="28"/>
        </w:rPr>
        <w:t>
      Бағдарламаның іс-шараларын іске асыруға Қазақстан Республикасы Ауыл шаруашылығы министрлігі, Қазақстан Республикасы Қоршаған ортаны қорғау министрлігі, Қазақстан Республикасы Индустрия және жаңа технологиялар министрлігі, Қазақстан Республикасы Экономикалық даму және сауда министрлігі, Қазақстан Республикасы Табиғи монополияларды реттеу агенттігі, Қазақстан Республикасы Құрылыс және тұрғын үй-коммуналдық шаруашылық істері агенттігі мен жергілікті атқарушы органдар, Қазақстан Республикасы Қаржы министрлігі, Қазақстан Республикасы Статистика агенттігі, Қазақстан Республикасы Білім және ғылым министрлігі, Қазақстан Республикасы Денсаулық сақтау министрлігі қатысады.";</w:t>
      </w:r>
      <w:r>
        <w:br/>
      </w:r>
      <w:r>
        <w:rPr>
          <w:rFonts w:ascii="Times New Roman"/>
          <w:b w:val="false"/>
          <w:i w:val="false"/>
          <w:color w:val="000000"/>
          <w:sz w:val="28"/>
        </w:rPr>
        <w:t>
</w:t>
      </w:r>
      <w:r>
        <w:rPr>
          <w:rFonts w:ascii="Times New Roman"/>
          <w:b w:val="false"/>
          <w:i w:val="false"/>
          <w:color w:val="000000"/>
          <w:sz w:val="28"/>
        </w:rPr>
        <w:t>
      "Бағдарламаны іске асыру кезеңдері"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үшінші абзацындағы "54" деген сандар "49"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бөліктің 6, 7-тармақтары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Сумен жабдықтау және су бұру жүйелерінің техникалық жай-күйінің мониторингі жүйесін құру.</w:t>
      </w:r>
      <w:r>
        <w:br/>
      </w:r>
      <w:r>
        <w:rPr>
          <w:rFonts w:ascii="Times New Roman"/>
          <w:b w:val="false"/>
          <w:i w:val="false"/>
          <w:color w:val="000000"/>
          <w:sz w:val="28"/>
        </w:rPr>
        <w:t>
</w:t>
      </w:r>
      <w:r>
        <w:rPr>
          <w:rFonts w:ascii="Times New Roman"/>
          <w:b w:val="false"/>
          <w:i w:val="false"/>
          <w:color w:val="000000"/>
          <w:sz w:val="28"/>
        </w:rPr>
        <w:t>
      7. Халықты ауыз сумен жабдықтау үшін жер асты суларының әлеуетін барынша пайдалану";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Қалалық сумен жабдықтау және су бұру жүйелері үшін</w:t>
      </w:r>
      <w:r>
        <w:br/>
      </w:r>
      <w:r>
        <w:rPr>
          <w:rFonts w:ascii="Times New Roman"/>
          <w:b w:val="false"/>
          <w:i w:val="false"/>
          <w:color w:val="000000"/>
          <w:sz w:val="28"/>
        </w:rPr>
        <w:t>
</w:t>
      </w:r>
      <w:r>
        <w:rPr>
          <w:rFonts w:ascii="Times New Roman"/>
          <w:b w:val="false"/>
          <w:i w:val="false"/>
          <w:color w:val="000000"/>
          <w:sz w:val="28"/>
        </w:rPr>
        <w:t>
      Қалалық жерлердегі жүйелі тәсіл мыналарды көздейді:</w:t>
      </w:r>
      <w:r>
        <w:br/>
      </w:r>
      <w:r>
        <w:rPr>
          <w:rFonts w:ascii="Times New Roman"/>
          <w:b w:val="false"/>
          <w:i w:val="false"/>
          <w:color w:val="000000"/>
          <w:sz w:val="28"/>
        </w:rPr>
        <w:t>
</w:t>
      </w:r>
      <w:r>
        <w:rPr>
          <w:rFonts w:ascii="Times New Roman"/>
          <w:b w:val="false"/>
          <w:i w:val="false"/>
          <w:color w:val="000000"/>
          <w:sz w:val="28"/>
        </w:rPr>
        <w:t>
      1. Сумен жабдықтау және су бұру желілерін салуды және қайта жаңартуды талап ететін елді мекендердің алдын ала тізімін қалыптастыру.</w:t>
      </w:r>
      <w:r>
        <w:br/>
      </w:r>
      <w:r>
        <w:rPr>
          <w:rFonts w:ascii="Times New Roman"/>
          <w:b w:val="false"/>
          <w:i w:val="false"/>
          <w:color w:val="000000"/>
          <w:sz w:val="28"/>
        </w:rPr>
        <w:t>
</w:t>
      </w:r>
      <w:r>
        <w:rPr>
          <w:rFonts w:ascii="Times New Roman"/>
          <w:b w:val="false"/>
          <w:i w:val="false"/>
          <w:color w:val="000000"/>
          <w:sz w:val="28"/>
        </w:rPr>
        <w:t>
      2. Қалалардың сумен жабдықтау және су бұру жүйелеріне (2011 жылдың екінші жартыжылдығында аяқтай отырып) зерттеу жүргізу. Жүргізілген зерттеулердің нәтижелері бойынша 56 қалалық сумен жабдықтау мен су бұру жүйелерінің қалалық сумен жабдықтау және су бұру жүйелеріне арналған инвестициялар негіздемелерін әзірлеу (жұмыстың 2011 жылдың екінші жартыжылдығында бастау және 2013 жылы аяқтау).</w:t>
      </w:r>
      <w:r>
        <w:br/>
      </w:r>
      <w:r>
        <w:rPr>
          <w:rFonts w:ascii="Times New Roman"/>
          <w:b w:val="false"/>
          <w:i w:val="false"/>
          <w:color w:val="000000"/>
          <w:sz w:val="28"/>
        </w:rPr>
        <w:t>
</w:t>
      </w:r>
      <w:r>
        <w:rPr>
          <w:rFonts w:ascii="Times New Roman"/>
          <w:b w:val="false"/>
          <w:i w:val="false"/>
          <w:color w:val="000000"/>
          <w:sz w:val="28"/>
        </w:rPr>
        <w:t>
      Қалаларды дамытудың перспективалық көрсеткіштері (халық саны, өнеркәсіп және т.б.) сумен жабдықтау және су бұру жүйелеріне инвестициялардың негіздемелерін әзірлеу үшін негіз болып табылады, соның негізінде тиісті деректер қалыптастырылады (су тұтынудың және су бұрудың жалпы көлемі, сарқындының сапалық және сандық сипаттамалары болжанады және т.б.).</w:t>
      </w:r>
      <w:r>
        <w:br/>
      </w:r>
      <w:r>
        <w:rPr>
          <w:rFonts w:ascii="Times New Roman"/>
          <w:b w:val="false"/>
          <w:i w:val="false"/>
          <w:color w:val="000000"/>
          <w:sz w:val="28"/>
        </w:rPr>
        <w:t>
</w:t>
      </w:r>
      <w:r>
        <w:rPr>
          <w:rFonts w:ascii="Times New Roman"/>
          <w:b w:val="false"/>
          <w:i w:val="false"/>
          <w:color w:val="000000"/>
          <w:sz w:val="28"/>
        </w:rPr>
        <w:t>
      Бас жоспарлары жоқ қалалар бойынша инвестициялардың негіздемесін бекіту жергілікті атқарушы органдар бекіткен кемінде 2020 жылға дейін есептелген мерзімге арналған қалаларды дамытудың перспективалық көрсеткіштерінің негізінде жүргізіледі.</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органдардың жобалау-сметалық құжаттаманы әзірлеу жоспарланып отырған жобалардың тізбесін Қазақстан Республикасы Құрылыс және тұрғын үй-коммуналдық шаруашылық істері агенттігімен келісуі.</w:t>
      </w:r>
      <w:r>
        <w:br/>
      </w:r>
      <w:r>
        <w:rPr>
          <w:rFonts w:ascii="Times New Roman"/>
          <w:b w:val="false"/>
          <w:i w:val="false"/>
          <w:color w:val="000000"/>
          <w:sz w:val="28"/>
        </w:rPr>
        <w:t>
</w:t>
      </w:r>
      <w:r>
        <w:rPr>
          <w:rFonts w:ascii="Times New Roman"/>
          <w:b w:val="false"/>
          <w:i w:val="false"/>
          <w:color w:val="000000"/>
          <w:sz w:val="28"/>
        </w:rPr>
        <w:t>
      4. Сумен жабдықтау және су бұру жобаларының бірыңғай тізбесін зерттеу нәтижелері болған кезде және сумен жабдықтау мен су бұрудың қалалық жүйелері инвестицияларының негіздемесіне қатаң сәйкестікте қалыптастыру.</w:t>
      </w:r>
      <w:r>
        <w:br/>
      </w:r>
      <w:r>
        <w:rPr>
          <w:rFonts w:ascii="Times New Roman"/>
          <w:b w:val="false"/>
          <w:i w:val="false"/>
          <w:color w:val="000000"/>
          <w:sz w:val="28"/>
        </w:rPr>
        <w:t>
</w:t>
      </w:r>
      <w:r>
        <w:rPr>
          <w:rFonts w:ascii="Times New Roman"/>
          <w:b w:val="false"/>
          <w:i w:val="false"/>
          <w:color w:val="000000"/>
          <w:sz w:val="28"/>
        </w:rPr>
        <w:t>
      5. Сумен жабдықтау және су бұру жобаларының алдын ала тізбесін бекіту:</w:t>
      </w:r>
      <w:r>
        <w:br/>
      </w:r>
      <w:r>
        <w:rPr>
          <w:rFonts w:ascii="Times New Roman"/>
          <w:b w:val="false"/>
          <w:i w:val="false"/>
          <w:color w:val="000000"/>
          <w:sz w:val="28"/>
        </w:rPr>
        <w:t>
</w:t>
      </w:r>
      <w:r>
        <w:rPr>
          <w:rFonts w:ascii="Times New Roman"/>
          <w:b w:val="false"/>
          <w:i w:val="false"/>
          <w:color w:val="000000"/>
          <w:sz w:val="28"/>
        </w:rPr>
        <w:t>
      1. Сумен жабдықтау және су бұру жобаларының алдын ала тізімін қалыптастыруды Қазақстан Республикасы Құрылыс және тұрғын үй-коммуналдық шаруашылық істері агенттігі жоспарланатын қаржы жылының алдындағы жылдың бірінші тоқсанында жергілікті атқарушы органдардың келесі қаржы жылына арналған бюджеттік өтінімдері негізінде жүзеге асыратын болады.</w:t>
      </w:r>
      <w:r>
        <w:br/>
      </w:r>
      <w:r>
        <w:rPr>
          <w:rFonts w:ascii="Times New Roman"/>
          <w:b w:val="false"/>
          <w:i w:val="false"/>
          <w:color w:val="000000"/>
          <w:sz w:val="28"/>
        </w:rPr>
        <w:t>
</w:t>
      </w:r>
      <w:r>
        <w:rPr>
          <w:rFonts w:ascii="Times New Roman"/>
          <w:b w:val="false"/>
          <w:i w:val="false"/>
          <w:color w:val="000000"/>
          <w:sz w:val="28"/>
        </w:rPr>
        <w:t>
      Бұл ретте, сумен жабдықтау және су бұру жобаларын іріктеудің негізгі өлшемі Қазақстан Республикасының заңнамасында белгіленген тәртіппен жергілікті атқарушы органдар тарапынан жобаларды міндетті түрде бірлесіп қаржыландыру болуы тиіс.</w:t>
      </w:r>
      <w:r>
        <w:br/>
      </w:r>
      <w:r>
        <w:rPr>
          <w:rFonts w:ascii="Times New Roman"/>
          <w:b w:val="false"/>
          <w:i w:val="false"/>
          <w:color w:val="000000"/>
          <w:sz w:val="28"/>
        </w:rPr>
        <w:t>
</w:t>
      </w:r>
      <w:r>
        <w:rPr>
          <w:rFonts w:ascii="Times New Roman"/>
          <w:b w:val="false"/>
          <w:i w:val="false"/>
          <w:color w:val="000000"/>
          <w:sz w:val="28"/>
        </w:rPr>
        <w:t>
      Сумен жабдықтау және су бұру жобаларын іріктеу және тізбеге қосу мынадай өлшемдерге сәйкес жүзеге асырылуы тиіс:</w:t>
      </w:r>
      <w:r>
        <w:br/>
      </w:r>
      <w:r>
        <w:rPr>
          <w:rFonts w:ascii="Times New Roman"/>
          <w:b w:val="false"/>
          <w:i w:val="false"/>
          <w:color w:val="000000"/>
          <w:sz w:val="28"/>
        </w:rPr>
        <w:t>
</w:t>
      </w:r>
      <w:r>
        <w:rPr>
          <w:rFonts w:ascii="Times New Roman"/>
          <w:b w:val="false"/>
          <w:i w:val="false"/>
          <w:color w:val="000000"/>
          <w:sz w:val="28"/>
        </w:rPr>
        <w:t>
      1) электрондық және қағаз жеткізгіштерде жобалау-сметалық құжаттаманың болуы;</w:t>
      </w:r>
      <w:r>
        <w:br/>
      </w:r>
      <w:r>
        <w:rPr>
          <w:rFonts w:ascii="Times New Roman"/>
          <w:b w:val="false"/>
          <w:i w:val="false"/>
          <w:color w:val="000000"/>
          <w:sz w:val="28"/>
        </w:rPr>
        <w:t>
</w:t>
      </w:r>
      <w:r>
        <w:rPr>
          <w:rFonts w:ascii="Times New Roman"/>
          <w:b w:val="false"/>
          <w:i w:val="false"/>
          <w:color w:val="000000"/>
          <w:sz w:val="28"/>
        </w:rPr>
        <w:t>
      2) экологиялық сараптаманың болуы;</w:t>
      </w:r>
      <w:r>
        <w:br/>
      </w:r>
      <w:r>
        <w:rPr>
          <w:rFonts w:ascii="Times New Roman"/>
          <w:b w:val="false"/>
          <w:i w:val="false"/>
          <w:color w:val="000000"/>
          <w:sz w:val="28"/>
        </w:rPr>
        <w:t>
</w:t>
      </w:r>
      <w:r>
        <w:rPr>
          <w:rFonts w:ascii="Times New Roman"/>
          <w:b w:val="false"/>
          <w:i w:val="false"/>
          <w:color w:val="000000"/>
          <w:sz w:val="28"/>
        </w:rPr>
        <w:t>
      3) Индустрия және жаңа технологиялар министрлігі Геология және жер қойнауын пайдалану комитетінің келісімі, оның ішінде пайдалану мерзімі аяқталған қолданыстағы сумен жабдықтау көздері бойынша уақытша қорытынды;</w:t>
      </w:r>
      <w:r>
        <w:br/>
      </w:r>
      <w:r>
        <w:rPr>
          <w:rFonts w:ascii="Times New Roman"/>
          <w:b w:val="false"/>
          <w:i w:val="false"/>
          <w:color w:val="000000"/>
          <w:sz w:val="28"/>
        </w:rPr>
        <w:t>
</w:t>
      </w:r>
      <w:r>
        <w:rPr>
          <w:rFonts w:ascii="Times New Roman"/>
          <w:b w:val="false"/>
          <w:i w:val="false"/>
          <w:color w:val="000000"/>
          <w:sz w:val="28"/>
        </w:rPr>
        <w:t>
      4) жобаның жобалау-сметалық құжаттамасына мемлекеттік сараптаманың қорытындысы;</w:t>
      </w:r>
      <w:r>
        <w:br/>
      </w:r>
      <w:r>
        <w:rPr>
          <w:rFonts w:ascii="Times New Roman"/>
          <w:b w:val="false"/>
          <w:i w:val="false"/>
          <w:color w:val="000000"/>
          <w:sz w:val="28"/>
        </w:rPr>
        <w:t>
</w:t>
      </w:r>
      <w:r>
        <w:rPr>
          <w:rFonts w:ascii="Times New Roman"/>
          <w:b w:val="false"/>
          <w:i w:val="false"/>
          <w:color w:val="000000"/>
          <w:sz w:val="28"/>
        </w:rPr>
        <w:t>
      5) салалық мемлекеттік органның салалық сараптамасы;</w:t>
      </w:r>
      <w:r>
        <w:br/>
      </w:r>
      <w:r>
        <w:rPr>
          <w:rFonts w:ascii="Times New Roman"/>
          <w:b w:val="false"/>
          <w:i w:val="false"/>
          <w:color w:val="000000"/>
          <w:sz w:val="28"/>
        </w:rPr>
        <w:t>
</w:t>
      </w:r>
      <w:r>
        <w:rPr>
          <w:rFonts w:ascii="Times New Roman"/>
          <w:b w:val="false"/>
          <w:i w:val="false"/>
          <w:color w:val="000000"/>
          <w:sz w:val="28"/>
        </w:rPr>
        <w:t>
      6) түсіндірме жазба;</w:t>
      </w:r>
      <w:r>
        <w:br/>
      </w:r>
      <w:r>
        <w:rPr>
          <w:rFonts w:ascii="Times New Roman"/>
          <w:b w:val="false"/>
          <w:i w:val="false"/>
          <w:color w:val="000000"/>
          <w:sz w:val="28"/>
        </w:rPr>
        <w:t>
</w:t>
      </w:r>
      <w:r>
        <w:rPr>
          <w:rFonts w:ascii="Times New Roman"/>
          <w:b w:val="false"/>
          <w:i w:val="false"/>
          <w:color w:val="000000"/>
          <w:sz w:val="28"/>
        </w:rPr>
        <w:t>
      7) техникалық зерттеудің болуы;</w:t>
      </w:r>
      <w:r>
        <w:br/>
      </w:r>
      <w:r>
        <w:rPr>
          <w:rFonts w:ascii="Times New Roman"/>
          <w:b w:val="false"/>
          <w:i w:val="false"/>
          <w:color w:val="000000"/>
          <w:sz w:val="28"/>
        </w:rPr>
        <w:t>
</w:t>
      </w:r>
      <w:r>
        <w:rPr>
          <w:rFonts w:ascii="Times New Roman"/>
          <w:b w:val="false"/>
          <w:i w:val="false"/>
          <w:color w:val="000000"/>
          <w:sz w:val="28"/>
        </w:rPr>
        <w:t>
      8) жобаны бекіту туралы бұйрық;</w:t>
      </w:r>
      <w:r>
        <w:br/>
      </w:r>
      <w:r>
        <w:rPr>
          <w:rFonts w:ascii="Times New Roman"/>
          <w:b w:val="false"/>
          <w:i w:val="false"/>
          <w:color w:val="000000"/>
          <w:sz w:val="28"/>
        </w:rPr>
        <w:t>
</w:t>
      </w:r>
      <w:r>
        <w:rPr>
          <w:rFonts w:ascii="Times New Roman"/>
          <w:b w:val="false"/>
          <w:i w:val="false"/>
          <w:color w:val="000000"/>
          <w:sz w:val="28"/>
        </w:rPr>
        <w:t>
      9) пайдаланушы кәсіпорынның болуы.</w:t>
      </w:r>
      <w:r>
        <w:br/>
      </w:r>
      <w:r>
        <w:rPr>
          <w:rFonts w:ascii="Times New Roman"/>
          <w:b w:val="false"/>
          <w:i w:val="false"/>
          <w:color w:val="000000"/>
          <w:sz w:val="28"/>
        </w:rPr>
        <w:t>
</w:t>
      </w:r>
      <w:r>
        <w:rPr>
          <w:rFonts w:ascii="Times New Roman"/>
          <w:b w:val="false"/>
          <w:i w:val="false"/>
          <w:color w:val="000000"/>
          <w:sz w:val="28"/>
        </w:rPr>
        <w:t>
      2. 2010 жылы басталған қалалық елді мекендердің (бұдан әрі – ҚЕМ) сумен жабдықтау мен су бұру жүйелеріне зерттеу жүргізу жалғасады.</w:t>
      </w:r>
      <w:r>
        <w:br/>
      </w:r>
      <w:r>
        <w:rPr>
          <w:rFonts w:ascii="Times New Roman"/>
          <w:b w:val="false"/>
          <w:i w:val="false"/>
          <w:color w:val="000000"/>
          <w:sz w:val="28"/>
        </w:rPr>
        <w:t>
</w:t>
      </w:r>
      <w:r>
        <w:rPr>
          <w:rFonts w:ascii="Times New Roman"/>
          <w:b w:val="false"/>
          <w:i w:val="false"/>
          <w:color w:val="000000"/>
          <w:sz w:val="28"/>
        </w:rPr>
        <w:t>
      Зерттеу жөніндегі іс-шаралар: диагностикалау әдістерін қолдана отырып, қолдағы сумен жабдықтау және су бұру жүйелерінің техникалық жағдайы туралы бастапқы деректерді жинауды жер асты су тартқыштар бойынша гидрогеологиялық қорытындылар мен жер үсті су тартқыштар бойынша гидрогеологиялық қорытындылар жасауды қамтиды.</w:t>
      </w:r>
      <w:r>
        <w:br/>
      </w:r>
      <w:r>
        <w:rPr>
          <w:rFonts w:ascii="Times New Roman"/>
          <w:b w:val="false"/>
          <w:i w:val="false"/>
          <w:color w:val="000000"/>
          <w:sz w:val="28"/>
        </w:rPr>
        <w:t>
</w:t>
      </w:r>
      <w:r>
        <w:rPr>
          <w:rFonts w:ascii="Times New Roman"/>
          <w:b w:val="false"/>
          <w:i w:val="false"/>
          <w:color w:val="000000"/>
          <w:sz w:val="28"/>
        </w:rPr>
        <w:t>
      Орындалған іс-шаралардың нәтижесі сумен жабдықтау, су бұру жүйелерін зерттеу актісі және "Ғимараттар мен құрылғылардың техникалық жағдайын зерттеу және бағалау" ҚР ҚН 1.04-04-2002 сәйкес объектілер жағдайы туралы техникалық түйіндеме болып табылады.</w:t>
      </w:r>
      <w:r>
        <w:br/>
      </w:r>
      <w:r>
        <w:rPr>
          <w:rFonts w:ascii="Times New Roman"/>
          <w:b w:val="false"/>
          <w:i w:val="false"/>
          <w:color w:val="000000"/>
          <w:sz w:val="28"/>
        </w:rPr>
        <w:t>
</w:t>
      </w:r>
      <w:r>
        <w:rPr>
          <w:rFonts w:ascii="Times New Roman"/>
          <w:b w:val="false"/>
          <w:i w:val="false"/>
          <w:color w:val="000000"/>
          <w:sz w:val="28"/>
        </w:rPr>
        <w:t>
      Зерттеудің орындалуына қойылатын талаптарды Қазақстан Республикасы Құрылыс және тұрғын үй-коммуналдық шаруашылық істері агенттігі техникалық тапсырма түрінде бекітеді.</w:t>
      </w:r>
      <w:r>
        <w:br/>
      </w:r>
      <w:r>
        <w:rPr>
          <w:rFonts w:ascii="Times New Roman"/>
          <w:b w:val="false"/>
          <w:i w:val="false"/>
          <w:color w:val="000000"/>
          <w:sz w:val="28"/>
        </w:rPr>
        <w:t>
</w:t>
      </w:r>
      <w:r>
        <w:rPr>
          <w:rFonts w:ascii="Times New Roman"/>
          <w:b w:val="false"/>
          <w:i w:val="false"/>
          <w:color w:val="000000"/>
          <w:sz w:val="28"/>
        </w:rPr>
        <w:t>
      Зерттеулер нәтижесі Қазақстан Республикасы Индустрия және жаңа технологиялар министрлігімен келісіменнен кейін Қазақстан Республикасы Құрылыс және тұрғын үй-коммуналдық шаруашылық істері агенттігі оны есеп түрінде Қазақстан Республикасының Үкіметіне ұсынуға тиіс.</w:t>
      </w:r>
      <w:r>
        <w:br/>
      </w:r>
      <w:r>
        <w:rPr>
          <w:rFonts w:ascii="Times New Roman"/>
          <w:b w:val="false"/>
          <w:i w:val="false"/>
          <w:color w:val="000000"/>
          <w:sz w:val="28"/>
        </w:rPr>
        <w:t>
</w:t>
      </w:r>
      <w:r>
        <w:rPr>
          <w:rFonts w:ascii="Times New Roman"/>
          <w:b w:val="false"/>
          <w:i w:val="false"/>
          <w:color w:val="000000"/>
          <w:sz w:val="28"/>
        </w:rPr>
        <w:t>
      Зерттеуден кейін пайдаланушы кәсіпорындар негізгі құралдарға қайта бағалау жүргізуге тиіс. Жүргізілген зерттеулер қорытындысы бойынша (ірі және орташа қалалар) 2011 – 2013 жылдары сумен жабдықтау және су бұру жүйелерінің инвестициялық негіздемесі әзірленетін болады.</w:t>
      </w:r>
      <w:r>
        <w:br/>
      </w:r>
      <w:r>
        <w:rPr>
          <w:rFonts w:ascii="Times New Roman"/>
          <w:b w:val="false"/>
          <w:i w:val="false"/>
          <w:color w:val="000000"/>
          <w:sz w:val="28"/>
        </w:rPr>
        <w:t>
</w:t>
      </w:r>
      <w:r>
        <w:rPr>
          <w:rFonts w:ascii="Times New Roman"/>
          <w:b w:val="false"/>
          <w:i w:val="false"/>
          <w:color w:val="000000"/>
          <w:sz w:val="28"/>
        </w:rPr>
        <w:t>
      Қалаларды сумен жабдықтау және су бұру жүйелерінің инвестициялық негіздемесі мыналарды қамтуы тиіс:</w:t>
      </w:r>
      <w:r>
        <w:br/>
      </w:r>
      <w:r>
        <w:rPr>
          <w:rFonts w:ascii="Times New Roman"/>
          <w:b w:val="false"/>
          <w:i w:val="false"/>
          <w:color w:val="000000"/>
          <w:sz w:val="28"/>
        </w:rPr>
        <w:t>
</w:t>
      </w:r>
      <w:r>
        <w:rPr>
          <w:rFonts w:ascii="Times New Roman"/>
          <w:b w:val="false"/>
          <w:i w:val="false"/>
          <w:color w:val="000000"/>
          <w:sz w:val="28"/>
        </w:rPr>
        <w:t>
      коммуналдық қызметтерді өндіру және тұтыну көлемінің, коммуналдық қызметтерге тарифтер деңгейі өсуінің болжамы;</w:t>
      </w:r>
      <w:r>
        <w:br/>
      </w:r>
      <w:r>
        <w:rPr>
          <w:rFonts w:ascii="Times New Roman"/>
          <w:b w:val="false"/>
          <w:i w:val="false"/>
          <w:color w:val="000000"/>
          <w:sz w:val="28"/>
        </w:rPr>
        <w:t>
</w:t>
      </w:r>
      <w:r>
        <w:rPr>
          <w:rFonts w:ascii="Times New Roman"/>
          <w:b w:val="false"/>
          <w:i w:val="false"/>
          <w:color w:val="000000"/>
          <w:sz w:val="28"/>
        </w:rPr>
        <w:t>
      инвестициялық жобаларды іріктеу өлшемдері және оларды іске асыру басымдылығы;</w:t>
      </w:r>
      <w:r>
        <w:br/>
      </w:r>
      <w:r>
        <w:rPr>
          <w:rFonts w:ascii="Times New Roman"/>
          <w:b w:val="false"/>
          <w:i w:val="false"/>
          <w:color w:val="000000"/>
          <w:sz w:val="28"/>
        </w:rPr>
        <w:t>
</w:t>
      </w:r>
      <w:r>
        <w:rPr>
          <w:rFonts w:ascii="Times New Roman"/>
          <w:b w:val="false"/>
          <w:i w:val="false"/>
          <w:color w:val="000000"/>
          <w:sz w:val="28"/>
        </w:rPr>
        <w:t>
      коммуналдық секторды қайта жаңғырту және дамыту жобаларын қаржыландыру көздері бойынша ұсыныстар әзірлеу;</w:t>
      </w:r>
      <w:r>
        <w:br/>
      </w:r>
      <w:r>
        <w:rPr>
          <w:rFonts w:ascii="Times New Roman"/>
          <w:b w:val="false"/>
          <w:i w:val="false"/>
          <w:color w:val="000000"/>
          <w:sz w:val="28"/>
        </w:rPr>
        <w:t>
</w:t>
      </w:r>
      <w:r>
        <w:rPr>
          <w:rFonts w:ascii="Times New Roman"/>
          <w:b w:val="false"/>
          <w:i w:val="false"/>
          <w:color w:val="000000"/>
          <w:sz w:val="28"/>
        </w:rPr>
        <w:t>
      инвестициялық жобалардың жалпы тізімі;</w:t>
      </w:r>
      <w:r>
        <w:br/>
      </w:r>
      <w:r>
        <w:rPr>
          <w:rFonts w:ascii="Times New Roman"/>
          <w:b w:val="false"/>
          <w:i w:val="false"/>
          <w:color w:val="000000"/>
          <w:sz w:val="28"/>
        </w:rPr>
        <w:t>
</w:t>
      </w:r>
      <w:r>
        <w:rPr>
          <w:rFonts w:ascii="Times New Roman"/>
          <w:b w:val="false"/>
          <w:i w:val="false"/>
          <w:color w:val="000000"/>
          <w:sz w:val="28"/>
        </w:rPr>
        <w:t>
      жобаларды қаржыландыру көздері бойынша ұсыныстар;</w:t>
      </w:r>
      <w:r>
        <w:br/>
      </w:r>
      <w:r>
        <w:rPr>
          <w:rFonts w:ascii="Times New Roman"/>
          <w:b w:val="false"/>
          <w:i w:val="false"/>
          <w:color w:val="000000"/>
          <w:sz w:val="28"/>
        </w:rPr>
        <w:t>
</w:t>
      </w:r>
      <w:r>
        <w:rPr>
          <w:rFonts w:ascii="Times New Roman"/>
          <w:b w:val="false"/>
          <w:i w:val="false"/>
          <w:color w:val="000000"/>
          <w:sz w:val="28"/>
        </w:rPr>
        <w:t>
      энергияны және ресурстарды үнемдейтін технологияларды енгізу;</w:t>
      </w:r>
      <w:r>
        <w:br/>
      </w:r>
      <w:r>
        <w:rPr>
          <w:rFonts w:ascii="Times New Roman"/>
          <w:b w:val="false"/>
          <w:i w:val="false"/>
          <w:color w:val="000000"/>
          <w:sz w:val="28"/>
        </w:rPr>
        <w:t>
</w:t>
      </w:r>
      <w:r>
        <w:rPr>
          <w:rFonts w:ascii="Times New Roman"/>
          <w:b w:val="false"/>
          <w:i w:val="false"/>
          <w:color w:val="000000"/>
          <w:sz w:val="28"/>
        </w:rPr>
        <w:t>
      қазақстандық қамтуды қамтамасыз ету.</w:t>
      </w:r>
      <w:r>
        <w:br/>
      </w:r>
      <w:r>
        <w:rPr>
          <w:rFonts w:ascii="Times New Roman"/>
          <w:b w:val="false"/>
          <w:i w:val="false"/>
          <w:color w:val="000000"/>
          <w:sz w:val="28"/>
        </w:rPr>
        <w:t>
</w:t>
      </w:r>
      <w:r>
        <w:rPr>
          <w:rFonts w:ascii="Times New Roman"/>
          <w:b w:val="false"/>
          <w:i w:val="false"/>
          <w:color w:val="000000"/>
          <w:sz w:val="28"/>
        </w:rPr>
        <w:t>
      Сумен жабдықтау және су бұру жүйелеріне инвестициялардың негіздемелеріне қойылатын талаптарды Қазақстан Республикасы Құрылыс және тұрғын үй-коммуналдық шаруашылық істері агенттігі белгілеуі тиіс. Сумен жабдықтау және су бұру инвестициялық жүйелерінің негіздемелерін әзірлеуді Қазақстан Республикасы Құрылыс және тұрғын үй-коммуналдық шаруашылық істері агенттігі сумен жабдықтау және су бұру саласындағы ведомстволық бағынысы мемлекеттік жобалау-іздестіру ұйымы арқылы орталықтандырып жүзеге асырады.</w:t>
      </w:r>
      <w:r>
        <w:br/>
      </w:r>
      <w:r>
        <w:rPr>
          <w:rFonts w:ascii="Times New Roman"/>
          <w:b w:val="false"/>
          <w:i w:val="false"/>
          <w:color w:val="000000"/>
          <w:sz w:val="28"/>
        </w:rPr>
        <w:t>
</w:t>
      </w:r>
      <w:r>
        <w:rPr>
          <w:rFonts w:ascii="Times New Roman"/>
          <w:b w:val="false"/>
          <w:i w:val="false"/>
          <w:color w:val="000000"/>
          <w:sz w:val="28"/>
        </w:rPr>
        <w:t>
      Одан кейін, инвестициялар негіздемелерінің негізінде сумен жабдықтаудың және су бұрудың қалалық жүйелерінің жекелеген учаскелеріне және объектілеріне ЖСҚ әзірленетін болады.</w:t>
      </w:r>
      <w:r>
        <w:br/>
      </w:r>
      <w:r>
        <w:rPr>
          <w:rFonts w:ascii="Times New Roman"/>
          <w:b w:val="false"/>
          <w:i w:val="false"/>
          <w:color w:val="000000"/>
          <w:sz w:val="28"/>
        </w:rPr>
        <w:t>
</w:t>
      </w:r>
      <w:r>
        <w:rPr>
          <w:rFonts w:ascii="Times New Roman"/>
          <w:b w:val="false"/>
          <w:i w:val="false"/>
          <w:color w:val="000000"/>
          <w:sz w:val="28"/>
        </w:rPr>
        <w:t>
      56 қалаға инвестициялық негіздемелер әзірлеу жөніндегі жұмыс 2013 жылы аяқталуға тиіс, алайда бүгінгі күнге дейін орындалған жұмыстардың көлемі кестеден артта қалып келеді.</w:t>
      </w:r>
      <w:r>
        <w:br/>
      </w:r>
      <w:r>
        <w:rPr>
          <w:rFonts w:ascii="Times New Roman"/>
          <w:b w:val="false"/>
          <w:i w:val="false"/>
          <w:color w:val="000000"/>
          <w:sz w:val="28"/>
        </w:rPr>
        <w:t>
</w:t>
      </w:r>
      <w:r>
        <w:rPr>
          <w:rFonts w:ascii="Times New Roman"/>
          <w:b w:val="false"/>
          <w:i w:val="false"/>
          <w:color w:val="000000"/>
          <w:sz w:val="28"/>
        </w:rPr>
        <w:t>
      3. Қалалық жерлерде сумен жабдықтау және су бұру жобаларының бірыңғай тізбесін қалыптастыру зерттеу қорытындылары болған кезде және сумен жабдықтау мен су бұрудың қалалық жүйесінің инвестициялық негіздемесімен қатаң сәйкестікте жүзеге асырылатын болады.</w:t>
      </w:r>
      <w:r>
        <w:br/>
      </w:r>
      <w:r>
        <w:rPr>
          <w:rFonts w:ascii="Times New Roman"/>
          <w:b w:val="false"/>
          <w:i w:val="false"/>
          <w:color w:val="000000"/>
          <w:sz w:val="28"/>
        </w:rPr>
        <w:t>
</w:t>
      </w:r>
      <w:r>
        <w:rPr>
          <w:rFonts w:ascii="Times New Roman"/>
          <w:b w:val="false"/>
          <w:i w:val="false"/>
          <w:color w:val="000000"/>
          <w:sz w:val="28"/>
        </w:rPr>
        <w:t>
      Бұл ретте, қалалық жерлерде жобалар тізбесін қалыптастыру кезінде Қазақстан Республикасының заңнамасында белгіленген тәртіппен жергілікті бюджет тарапынан бірлесіп қаржыландыру міндетті шарт болады.</w:t>
      </w:r>
      <w:r>
        <w:br/>
      </w:r>
      <w:r>
        <w:rPr>
          <w:rFonts w:ascii="Times New Roman"/>
          <w:b w:val="false"/>
          <w:i w:val="false"/>
          <w:color w:val="000000"/>
          <w:sz w:val="28"/>
        </w:rPr>
        <w:t>
</w:t>
      </w:r>
      <w:r>
        <w:rPr>
          <w:rFonts w:ascii="Times New Roman"/>
          <w:b w:val="false"/>
          <w:i w:val="false"/>
          <w:color w:val="000000"/>
          <w:sz w:val="28"/>
        </w:rPr>
        <w:t>
      Бөлінетін қаражатты өңірлер арасында бөліп беру өңірде тұратын халық санына тепе-тең жүзеге асырылады.</w:t>
      </w:r>
      <w:r>
        <w:br/>
      </w:r>
      <w:r>
        <w:rPr>
          <w:rFonts w:ascii="Times New Roman"/>
          <w:b w:val="false"/>
          <w:i w:val="false"/>
          <w:color w:val="000000"/>
          <w:sz w:val="28"/>
        </w:rPr>
        <w:t>
</w:t>
      </w:r>
      <w:r>
        <w:rPr>
          <w:rFonts w:ascii="Times New Roman"/>
          <w:b w:val="false"/>
          <w:i w:val="false"/>
          <w:color w:val="000000"/>
          <w:sz w:val="28"/>
        </w:rPr>
        <w:t>
      Өңір ішінде бюджет қаражаты қалалар бойынша мынадай өлшемдерге сәйкес бөлінетін болады:</w:t>
      </w:r>
      <w:r>
        <w:br/>
      </w:r>
      <w:r>
        <w:rPr>
          <w:rFonts w:ascii="Times New Roman"/>
          <w:b w:val="false"/>
          <w:i w:val="false"/>
          <w:color w:val="000000"/>
          <w:sz w:val="28"/>
        </w:rPr>
        <w:t>
</w:t>
      </w:r>
      <w:r>
        <w:rPr>
          <w:rFonts w:ascii="Times New Roman"/>
          <w:b w:val="false"/>
          <w:i w:val="false"/>
          <w:color w:val="000000"/>
          <w:sz w:val="28"/>
        </w:rPr>
        <w:t>
      қалалардағы халық саны;</w:t>
      </w:r>
      <w:r>
        <w:br/>
      </w:r>
      <w:r>
        <w:rPr>
          <w:rFonts w:ascii="Times New Roman"/>
          <w:b w:val="false"/>
          <w:i w:val="false"/>
          <w:color w:val="000000"/>
          <w:sz w:val="28"/>
        </w:rPr>
        <w:t>
</w:t>
      </w:r>
      <w:r>
        <w:rPr>
          <w:rFonts w:ascii="Times New Roman"/>
          <w:b w:val="false"/>
          <w:i w:val="false"/>
          <w:color w:val="000000"/>
          <w:sz w:val="28"/>
        </w:rPr>
        <w:t>
      халықтың сумен жабдықтаумен және су бұрумен қамтылуы;</w:t>
      </w:r>
      <w:r>
        <w:br/>
      </w:r>
      <w:r>
        <w:rPr>
          <w:rFonts w:ascii="Times New Roman"/>
          <w:b w:val="false"/>
          <w:i w:val="false"/>
          <w:color w:val="000000"/>
          <w:sz w:val="28"/>
        </w:rPr>
        <w:t>
</w:t>
      </w:r>
      <w:r>
        <w:rPr>
          <w:rFonts w:ascii="Times New Roman"/>
          <w:b w:val="false"/>
          <w:i w:val="false"/>
          <w:color w:val="000000"/>
          <w:sz w:val="28"/>
        </w:rPr>
        <w:t>
      жөндеуді қажет ететін сумен жабдықтау және су бұру жүйелерінің үлесі.</w:t>
      </w:r>
      <w:r>
        <w:br/>
      </w:r>
      <w:r>
        <w:rPr>
          <w:rFonts w:ascii="Times New Roman"/>
          <w:b w:val="false"/>
          <w:i w:val="false"/>
          <w:color w:val="000000"/>
          <w:sz w:val="28"/>
        </w:rPr>
        <w:t>
</w:t>
      </w:r>
      <w:r>
        <w:rPr>
          <w:rFonts w:ascii="Times New Roman"/>
          <w:b w:val="false"/>
          <w:i w:val="false"/>
          <w:color w:val="000000"/>
          <w:sz w:val="28"/>
        </w:rPr>
        <w:t>
      Осылайша, сумен жабдықтау және су бұру жобаларының тізбесін қалыптастыруды жергілікті атқарушы органдардың өтінімдері мен инвестициялар негіздемелерінің нәтижесі негізінде Қазақстан Республикасы Құрылыс және тұрғын үй-коммуналдық шаруашылық істері агенттігі жүзеге асырады.</w:t>
      </w:r>
      <w:r>
        <w:br/>
      </w:r>
      <w:r>
        <w:rPr>
          <w:rFonts w:ascii="Times New Roman"/>
          <w:b w:val="false"/>
          <w:i w:val="false"/>
          <w:color w:val="000000"/>
          <w:sz w:val="28"/>
        </w:rPr>
        <w:t>
</w:t>
      </w:r>
      <w:r>
        <w:rPr>
          <w:rFonts w:ascii="Times New Roman"/>
          <w:b w:val="false"/>
          <w:i w:val="false"/>
          <w:color w:val="000000"/>
          <w:sz w:val="28"/>
        </w:rPr>
        <w:t>
      Жобалардың басымдылығын сумен жабдықтаудың және су бұрудың қалалық жүйелерінің инвестициялары негіздемелерінің негізінде жоғарыда көрсетілген басымдылық өлшемдерін ескере отырып, Қазақстан Республикасы Құрылыс және тұрғын үй-коммуналдық шаруашылық істері агенттігі анықтайды.</w:t>
      </w:r>
      <w:r>
        <w:br/>
      </w:r>
      <w:r>
        <w:rPr>
          <w:rFonts w:ascii="Times New Roman"/>
          <w:b w:val="false"/>
          <w:i w:val="false"/>
          <w:color w:val="000000"/>
          <w:sz w:val="28"/>
        </w:rPr>
        <w:t>
</w:t>
      </w:r>
      <w:r>
        <w:rPr>
          <w:rFonts w:ascii="Times New Roman"/>
          <w:b w:val="false"/>
          <w:i w:val="false"/>
          <w:color w:val="000000"/>
          <w:sz w:val="28"/>
        </w:rPr>
        <w:t>
      Сумен жабдықтау және су бұру жүйелері инвестицияларының негіздемелерін әзірлеу кезеңінде (2011 – 2013 жылдар) қалалық жердегі сумен жабдықтау және су бұру жобаларының бірыңғай тізбесіне жобаларды іріктеу осы бөлімнің 1-тармағында көрсетілген өлшемдерге сәйкес жүзеге асырылатын болады. Жыл сайын құрастырылатын қалалық жердегі сумен жабдықтау және су бұру жобаларының бірыңғай тізбесі мыналарды қамтитын болады:</w:t>
      </w:r>
      <w:r>
        <w:br/>
      </w:r>
      <w:r>
        <w:rPr>
          <w:rFonts w:ascii="Times New Roman"/>
          <w:b w:val="false"/>
          <w:i w:val="false"/>
          <w:color w:val="000000"/>
          <w:sz w:val="28"/>
        </w:rPr>
        <w:t>
</w:t>
      </w:r>
      <w:r>
        <w:rPr>
          <w:rFonts w:ascii="Times New Roman"/>
          <w:b w:val="false"/>
          <w:i w:val="false"/>
          <w:color w:val="000000"/>
          <w:sz w:val="28"/>
        </w:rPr>
        <w:t>
      ЖСҚ-ның сумен жабдықтау және су бұру жүйелерін инвестицияларының негіздемесіне сәйкестігі расталған, сондай-ақ сумен жабдықтаудың расталған көздері бар ҚЕМ жобалары;</w:t>
      </w:r>
      <w:r>
        <w:br/>
      </w:r>
      <w:r>
        <w:rPr>
          <w:rFonts w:ascii="Times New Roman"/>
          <w:b w:val="false"/>
          <w:i w:val="false"/>
          <w:color w:val="000000"/>
          <w:sz w:val="28"/>
        </w:rPr>
        <w:t>
</w:t>
      </w:r>
      <w:r>
        <w:rPr>
          <w:rFonts w:ascii="Times New Roman"/>
          <w:b w:val="false"/>
          <w:i w:val="false"/>
          <w:color w:val="000000"/>
          <w:sz w:val="28"/>
        </w:rPr>
        <w:t>
      ЖСҚ әзірлеуді немесе түзетулерді қажет ететін ҚЕМ жобалары;</w:t>
      </w:r>
      <w:r>
        <w:br/>
      </w:r>
      <w:r>
        <w:rPr>
          <w:rFonts w:ascii="Times New Roman"/>
          <w:b w:val="false"/>
          <w:i w:val="false"/>
          <w:color w:val="000000"/>
          <w:sz w:val="28"/>
        </w:rPr>
        <w:t>
</w:t>
      </w:r>
      <w:r>
        <w:rPr>
          <w:rFonts w:ascii="Times New Roman"/>
          <w:b w:val="false"/>
          <w:i w:val="false"/>
          <w:color w:val="000000"/>
          <w:sz w:val="28"/>
        </w:rPr>
        <w:t>
      жер асты сулары қорымен қамтамасыз ету үшін геологиялық-барлау жұмыстарын жүргізуді қажет ететін ҚЕМ жобалары;</w:t>
      </w:r>
      <w:r>
        <w:br/>
      </w:r>
      <w:r>
        <w:rPr>
          <w:rFonts w:ascii="Times New Roman"/>
          <w:b w:val="false"/>
          <w:i w:val="false"/>
          <w:color w:val="000000"/>
          <w:sz w:val="28"/>
        </w:rPr>
        <w:t>
</w:t>
      </w:r>
      <w:r>
        <w:rPr>
          <w:rFonts w:ascii="Times New Roman"/>
          <w:b w:val="false"/>
          <w:i w:val="false"/>
          <w:color w:val="000000"/>
          <w:sz w:val="28"/>
        </w:rPr>
        <w:t>
      жер асты су көздерінің пайдалану мерзімі аяқталған, Геология және жер қойнауын пайдалану комитеті жер асты сулары қорларының бар болуы туралы уақытша қорытынды берген ҚЕМ жобалары;</w:t>
      </w:r>
      <w:r>
        <w:br/>
      </w:r>
      <w:r>
        <w:rPr>
          <w:rFonts w:ascii="Times New Roman"/>
          <w:b w:val="false"/>
          <w:i w:val="false"/>
          <w:color w:val="000000"/>
          <w:sz w:val="28"/>
        </w:rPr>
        <w:t>
</w:t>
      </w:r>
      <w:r>
        <w:rPr>
          <w:rFonts w:ascii="Times New Roman"/>
          <w:b w:val="false"/>
          <w:i w:val="false"/>
          <w:color w:val="000000"/>
          <w:sz w:val="28"/>
        </w:rPr>
        <w:t>
      Қалалық жердегі сумен жабдықтау және су бұру жобаларының түпкілікті қалыптастырылған бірыңғай тізбесі кейіннен, жоспарланған қаржы жылының алдындағы жылдың екінші тоқсанында Ауыз сумен қамтамасыз ету саласында ұсыныстар әзірлеу жөніндегі комиссияның қарауына шығару үшін Қазақстан Республикасы Қаржы министрлігіне және Экономикалық даму және сауда министрлігіне алдын ала қарауға енгізілетін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Сумен жабдықтау</w:t>
      </w:r>
      <w:r>
        <w:br/>
      </w:r>
      <w:r>
        <w:rPr>
          <w:rFonts w:ascii="Times New Roman"/>
          <w:b w:val="false"/>
          <w:i w:val="false"/>
          <w:color w:val="000000"/>
          <w:sz w:val="28"/>
        </w:rPr>
        <w:t>
</w:t>
      </w:r>
      <w:r>
        <w:rPr>
          <w:rFonts w:ascii="Times New Roman"/>
          <w:b w:val="false"/>
          <w:i w:val="false"/>
          <w:color w:val="000000"/>
          <w:sz w:val="28"/>
        </w:rPr>
        <w:t>
      Сумен жабдықтау жүйесінің жай-күйіне жүргізілген техникалық зерттеулердің нәтижелері бойынша Қазақстан Республикасы Құрылыс және тұрғын үй-коммуналдық шаруашылық істері агенттігі елді мекен шегінде және Қазақстан Республикасы Ауыл шаруашылығы министрлігі елді мекен шегінен тыс ауылдық жердегі сумен жабдықтау жобаларының бірыңғай тізбесін қалыптастырады, ол мынадай бөлімдерді қамтуы тиіс:</w:t>
      </w:r>
      <w:r>
        <w:br/>
      </w:r>
      <w:r>
        <w:rPr>
          <w:rFonts w:ascii="Times New Roman"/>
          <w:b w:val="false"/>
          <w:i w:val="false"/>
          <w:color w:val="000000"/>
          <w:sz w:val="28"/>
        </w:rPr>
        <w:t>
</w:t>
      </w:r>
      <w:r>
        <w:rPr>
          <w:rFonts w:ascii="Times New Roman"/>
          <w:b w:val="false"/>
          <w:i w:val="false"/>
          <w:color w:val="000000"/>
          <w:sz w:val="28"/>
        </w:rPr>
        <w:t>
      құрылыс-монтаж жұмыстарын жүргізу мүмкін болатын АЕМ (зерттеу нәтижелері бойынша ЖСҚ сәйкестігі және сумен жабдықтау көздерінің болуы расталған);</w:t>
      </w:r>
      <w:r>
        <w:br/>
      </w:r>
      <w:r>
        <w:rPr>
          <w:rFonts w:ascii="Times New Roman"/>
          <w:b w:val="false"/>
          <w:i w:val="false"/>
          <w:color w:val="000000"/>
          <w:sz w:val="28"/>
        </w:rPr>
        <w:t>
</w:t>
      </w:r>
      <w:r>
        <w:rPr>
          <w:rFonts w:ascii="Times New Roman"/>
          <w:b w:val="false"/>
          <w:i w:val="false"/>
          <w:color w:val="000000"/>
          <w:sz w:val="28"/>
        </w:rPr>
        <w:t>
      ЖСҚ әзірлеу немесе түзету талап етілетін АЕМ (зерттеу нәтижелері бойынша ЖСҚ әзірлеу үшін техникалық өлшемдер айқындалған немесе ЖСҚ түзету қажеттілігі анықталған);</w:t>
      </w:r>
      <w:r>
        <w:br/>
      </w:r>
      <w:r>
        <w:rPr>
          <w:rFonts w:ascii="Times New Roman"/>
          <w:b w:val="false"/>
          <w:i w:val="false"/>
          <w:color w:val="000000"/>
          <w:sz w:val="28"/>
        </w:rPr>
        <w:t>
</w:t>
      </w:r>
      <w:r>
        <w:rPr>
          <w:rFonts w:ascii="Times New Roman"/>
          <w:b w:val="false"/>
          <w:i w:val="false"/>
          <w:color w:val="000000"/>
          <w:sz w:val="28"/>
        </w:rPr>
        <w:t>
      жер асты сулары қорларымен қамтамасыз ету үшін геологиялық-барлау жұмыстарын жүргізу талап етілетін АЕМ;</w:t>
      </w:r>
      <w:r>
        <w:br/>
      </w:r>
      <w:r>
        <w:rPr>
          <w:rFonts w:ascii="Times New Roman"/>
          <w:b w:val="false"/>
          <w:i w:val="false"/>
          <w:color w:val="000000"/>
          <w:sz w:val="28"/>
        </w:rPr>
        <w:t>
</w:t>
      </w:r>
      <w:r>
        <w:rPr>
          <w:rFonts w:ascii="Times New Roman"/>
          <w:b w:val="false"/>
          <w:i w:val="false"/>
          <w:color w:val="000000"/>
          <w:sz w:val="28"/>
        </w:rPr>
        <w:t>
      жер асты су көздерінің пайдалану мерзімі аяқталған, Геология және жер қойнауын пайдалану комитеті жер асты сулары қорларының бар болуы туралы уақытша қорытынды берген АЕМ;</w:t>
      </w:r>
      <w:r>
        <w:br/>
      </w:r>
      <w:r>
        <w:rPr>
          <w:rFonts w:ascii="Times New Roman"/>
          <w:b w:val="false"/>
          <w:i w:val="false"/>
          <w:color w:val="000000"/>
          <w:sz w:val="28"/>
        </w:rPr>
        <w:t>
</w:t>
      </w:r>
      <w:r>
        <w:rPr>
          <w:rFonts w:ascii="Times New Roman"/>
          <w:b w:val="false"/>
          <w:i w:val="false"/>
          <w:color w:val="000000"/>
          <w:sz w:val="28"/>
        </w:rPr>
        <w:t>
      Сумен жабдықтау жобаларын іріктеу және тізбеге енгізу мынадай өлшемдерге сәйкес жүзеге асырылуы тиіс:</w:t>
      </w:r>
      <w:r>
        <w:br/>
      </w:r>
      <w:r>
        <w:rPr>
          <w:rFonts w:ascii="Times New Roman"/>
          <w:b w:val="false"/>
          <w:i w:val="false"/>
          <w:color w:val="000000"/>
          <w:sz w:val="28"/>
        </w:rPr>
        <w:t>
</w:t>
      </w:r>
      <w:r>
        <w:rPr>
          <w:rFonts w:ascii="Times New Roman"/>
          <w:b w:val="false"/>
          <w:i w:val="false"/>
          <w:color w:val="000000"/>
          <w:sz w:val="28"/>
        </w:rPr>
        <w:t>
      1) электрондық және қағаз жеткізгіштерде жобалау-сметалық құжаттаманың болуы;</w:t>
      </w:r>
      <w:r>
        <w:br/>
      </w:r>
      <w:r>
        <w:rPr>
          <w:rFonts w:ascii="Times New Roman"/>
          <w:b w:val="false"/>
          <w:i w:val="false"/>
          <w:color w:val="000000"/>
          <w:sz w:val="28"/>
        </w:rPr>
        <w:t>
</w:t>
      </w:r>
      <w:r>
        <w:rPr>
          <w:rFonts w:ascii="Times New Roman"/>
          <w:b w:val="false"/>
          <w:i w:val="false"/>
          <w:color w:val="000000"/>
          <w:sz w:val="28"/>
        </w:rPr>
        <w:t>
      2) экологиялық сараптаманың болуы;</w:t>
      </w:r>
      <w:r>
        <w:br/>
      </w:r>
      <w:r>
        <w:rPr>
          <w:rFonts w:ascii="Times New Roman"/>
          <w:b w:val="false"/>
          <w:i w:val="false"/>
          <w:color w:val="000000"/>
          <w:sz w:val="28"/>
        </w:rPr>
        <w:t>
</w:t>
      </w:r>
      <w:r>
        <w:rPr>
          <w:rFonts w:ascii="Times New Roman"/>
          <w:b w:val="false"/>
          <w:i w:val="false"/>
          <w:color w:val="000000"/>
          <w:sz w:val="28"/>
        </w:rPr>
        <w:t>
      3) Индустрия және жаңа технологиялар министрлігі Геология және жер қойнауын пайдалану комитетінің келісімі, оның ішінде пайдалану мерзімі аяқталған қолданыстағы сумен жабдықтау көздері бойынша уақытша қорытынды;</w:t>
      </w:r>
      <w:r>
        <w:br/>
      </w:r>
      <w:r>
        <w:rPr>
          <w:rFonts w:ascii="Times New Roman"/>
          <w:b w:val="false"/>
          <w:i w:val="false"/>
          <w:color w:val="000000"/>
          <w:sz w:val="28"/>
        </w:rPr>
        <w:t>
</w:t>
      </w:r>
      <w:r>
        <w:rPr>
          <w:rFonts w:ascii="Times New Roman"/>
          <w:b w:val="false"/>
          <w:i w:val="false"/>
          <w:color w:val="000000"/>
          <w:sz w:val="28"/>
        </w:rPr>
        <w:t>
      4) жобаның жобалау-сметалық құжаттамасына мемлекеттік сараптаманың қорытындысы;</w:t>
      </w:r>
      <w:r>
        <w:br/>
      </w:r>
      <w:r>
        <w:rPr>
          <w:rFonts w:ascii="Times New Roman"/>
          <w:b w:val="false"/>
          <w:i w:val="false"/>
          <w:color w:val="000000"/>
          <w:sz w:val="28"/>
        </w:rPr>
        <w:t>
</w:t>
      </w:r>
      <w:r>
        <w:rPr>
          <w:rFonts w:ascii="Times New Roman"/>
          <w:b w:val="false"/>
          <w:i w:val="false"/>
          <w:color w:val="000000"/>
          <w:sz w:val="28"/>
        </w:rPr>
        <w:t>
      5) салалық мемлекеттік органның салалық сараптамасы;</w:t>
      </w:r>
      <w:r>
        <w:br/>
      </w:r>
      <w:r>
        <w:rPr>
          <w:rFonts w:ascii="Times New Roman"/>
          <w:b w:val="false"/>
          <w:i w:val="false"/>
          <w:color w:val="000000"/>
          <w:sz w:val="28"/>
        </w:rPr>
        <w:t>
</w:t>
      </w:r>
      <w:r>
        <w:rPr>
          <w:rFonts w:ascii="Times New Roman"/>
          <w:b w:val="false"/>
          <w:i w:val="false"/>
          <w:color w:val="000000"/>
          <w:sz w:val="28"/>
        </w:rPr>
        <w:t>
      6) түсіндірме жазба;</w:t>
      </w:r>
      <w:r>
        <w:br/>
      </w:r>
      <w:r>
        <w:rPr>
          <w:rFonts w:ascii="Times New Roman"/>
          <w:b w:val="false"/>
          <w:i w:val="false"/>
          <w:color w:val="000000"/>
          <w:sz w:val="28"/>
        </w:rPr>
        <w:t>
</w:t>
      </w:r>
      <w:r>
        <w:rPr>
          <w:rFonts w:ascii="Times New Roman"/>
          <w:b w:val="false"/>
          <w:i w:val="false"/>
          <w:color w:val="000000"/>
          <w:sz w:val="28"/>
        </w:rPr>
        <w:t>
      7) техникалық зерттеудің болуы;</w:t>
      </w:r>
      <w:r>
        <w:br/>
      </w:r>
      <w:r>
        <w:rPr>
          <w:rFonts w:ascii="Times New Roman"/>
          <w:b w:val="false"/>
          <w:i w:val="false"/>
          <w:color w:val="000000"/>
          <w:sz w:val="28"/>
        </w:rPr>
        <w:t>
</w:t>
      </w:r>
      <w:r>
        <w:rPr>
          <w:rFonts w:ascii="Times New Roman"/>
          <w:b w:val="false"/>
          <w:i w:val="false"/>
          <w:color w:val="000000"/>
          <w:sz w:val="28"/>
        </w:rPr>
        <w:t>
      8) жобаны бекіту туралы бұйрық;</w:t>
      </w:r>
      <w:r>
        <w:br/>
      </w:r>
      <w:r>
        <w:rPr>
          <w:rFonts w:ascii="Times New Roman"/>
          <w:b w:val="false"/>
          <w:i w:val="false"/>
          <w:color w:val="000000"/>
          <w:sz w:val="28"/>
        </w:rPr>
        <w:t>
</w:t>
      </w:r>
      <w:r>
        <w:rPr>
          <w:rFonts w:ascii="Times New Roman"/>
          <w:b w:val="false"/>
          <w:i w:val="false"/>
          <w:color w:val="000000"/>
          <w:sz w:val="28"/>
        </w:rPr>
        <w:t>
      9) пайдаланушы кәсіпорынның болуы.</w:t>
      </w:r>
      <w:r>
        <w:br/>
      </w:r>
      <w:r>
        <w:rPr>
          <w:rFonts w:ascii="Times New Roman"/>
          <w:b w:val="false"/>
          <w:i w:val="false"/>
          <w:color w:val="000000"/>
          <w:sz w:val="28"/>
        </w:rPr>
        <w:t>
</w:t>
      </w:r>
      <w:r>
        <w:rPr>
          <w:rFonts w:ascii="Times New Roman"/>
          <w:b w:val="false"/>
          <w:i w:val="false"/>
          <w:color w:val="000000"/>
          <w:sz w:val="28"/>
        </w:rPr>
        <w:t>
      Сумен жабдықтау жөніндегі жобалардың басымдығы мынадай өлшемдер бойынша анықталатын болады:</w:t>
      </w:r>
      <w:r>
        <w:br/>
      </w:r>
      <w:r>
        <w:rPr>
          <w:rFonts w:ascii="Times New Roman"/>
          <w:b w:val="false"/>
          <w:i w:val="false"/>
          <w:color w:val="000000"/>
          <w:sz w:val="28"/>
        </w:rPr>
        <w:t>
</w:t>
      </w:r>
      <w:r>
        <w:rPr>
          <w:rFonts w:ascii="Times New Roman"/>
          <w:b w:val="false"/>
          <w:i w:val="false"/>
          <w:color w:val="000000"/>
          <w:sz w:val="28"/>
        </w:rPr>
        <w:t>
      1) халық саны 1000 адамнан астам АЕМ;</w:t>
      </w:r>
      <w:r>
        <w:br/>
      </w:r>
      <w:r>
        <w:rPr>
          <w:rFonts w:ascii="Times New Roman"/>
          <w:b w:val="false"/>
          <w:i w:val="false"/>
          <w:color w:val="000000"/>
          <w:sz w:val="28"/>
        </w:rPr>
        <w:t>
</w:t>
      </w:r>
      <w:r>
        <w:rPr>
          <w:rFonts w:ascii="Times New Roman"/>
          <w:b w:val="false"/>
          <w:i w:val="false"/>
          <w:color w:val="000000"/>
          <w:sz w:val="28"/>
        </w:rPr>
        <w:t>
      2) халық саны 500-ден 1000 адамға дейінгі АЕМ;</w:t>
      </w:r>
      <w:r>
        <w:br/>
      </w:r>
      <w:r>
        <w:rPr>
          <w:rFonts w:ascii="Times New Roman"/>
          <w:b w:val="false"/>
          <w:i w:val="false"/>
          <w:color w:val="000000"/>
          <w:sz w:val="28"/>
        </w:rPr>
        <w:t>
</w:t>
      </w:r>
      <w:r>
        <w:rPr>
          <w:rFonts w:ascii="Times New Roman"/>
          <w:b w:val="false"/>
          <w:i w:val="false"/>
          <w:color w:val="000000"/>
          <w:sz w:val="28"/>
        </w:rPr>
        <w:t>
      3) халық саны 100-ден 500-ге адамға дейінгі АЕМ.</w:t>
      </w:r>
      <w:r>
        <w:br/>
      </w:r>
      <w:r>
        <w:rPr>
          <w:rFonts w:ascii="Times New Roman"/>
          <w:b w:val="false"/>
          <w:i w:val="false"/>
          <w:color w:val="000000"/>
          <w:sz w:val="28"/>
        </w:rPr>
        <w:t>
</w:t>
      </w:r>
      <w:r>
        <w:rPr>
          <w:rFonts w:ascii="Times New Roman"/>
          <w:b w:val="false"/>
          <w:i w:val="false"/>
          <w:color w:val="000000"/>
          <w:sz w:val="28"/>
        </w:rPr>
        <w:t>
      Жобалардың басымдығын Қазақстан Республикасы Құрылыс және тұрғын үй-коммуналдық шаруашылық істері агенттігі техникалық зерттеулердің негізінде жоғарыда көрсетілген басымдық өлшемдерін негізге ала отырып анықтайтын болады.</w:t>
      </w:r>
      <w:r>
        <w:br/>
      </w:r>
      <w:r>
        <w:rPr>
          <w:rFonts w:ascii="Times New Roman"/>
          <w:b w:val="false"/>
          <w:i w:val="false"/>
          <w:color w:val="000000"/>
          <w:sz w:val="28"/>
        </w:rPr>
        <w:t>
</w:t>
      </w:r>
      <w:r>
        <w:rPr>
          <w:rFonts w:ascii="Times New Roman"/>
          <w:b w:val="false"/>
          <w:i w:val="false"/>
          <w:color w:val="000000"/>
          <w:sz w:val="28"/>
        </w:rPr>
        <w:t>
      Сондай-ақ, сумен жабдықтау жобаларын іріктеудің негізгі өлшемдерінің бірі жергілікті атқарушы органдар тарапынан Қазақстан Республикасының заңнамасында белгіленген тәртіппен міндетті түрде бірлесіп қаржыландыру болуы тиіс.</w:t>
      </w:r>
      <w:r>
        <w:br/>
      </w:r>
      <w:r>
        <w:rPr>
          <w:rFonts w:ascii="Times New Roman"/>
          <w:b w:val="false"/>
          <w:i w:val="false"/>
          <w:color w:val="000000"/>
          <w:sz w:val="28"/>
        </w:rPr>
        <w:t>
</w:t>
      </w:r>
      <w:r>
        <w:rPr>
          <w:rFonts w:ascii="Times New Roman"/>
          <w:b w:val="false"/>
          <w:i w:val="false"/>
          <w:color w:val="000000"/>
          <w:sz w:val="28"/>
        </w:rPr>
        <w:t>
      Ауылдық жердегі сумен жабдықтау жобаларының бірыңғай тізбесін Қазақстан Республикасы Құрылыс және тұрғын үй-коммуналдық шаруашылық істері агенттігі елді мекен шегінде және Қазақстан Республикасы Ауыл шаруашылығы министрлігі елді мекен шегінен тыс елді мекендерді жер асты сулары қорымен қамтамасыз ету бөлігінде Қазақстан Республикасы Индустрия және жаңа технологиялар министрлігінің келісімі бойынша қалыптастырады және Қазақстан Республикасы Қаржы министрлігі мен Қазақстан Республикасы Экономикалық даму және сауда министрлігінің қарауына енгізеді. Қазақстан Республикасы Қаржы министрлігі мен Қазақстан Республикасы Экономикалық даму және сауда министрлігі қарағаннан кейін ауылдық жердегі сумен жабдықтау жобаларының бірыңғай тізбесі жоспарланатын қаржы жылының алдындағы жылдың екінші тоқсанында Ауыз суымен жабдықтау саласында ұсыныстар әзірлеу жөніндегі комиссияның қарауына ұсынылады.";</w:t>
      </w:r>
      <w:r>
        <w:br/>
      </w:r>
      <w:r>
        <w:rPr>
          <w:rFonts w:ascii="Times New Roman"/>
          <w:b w:val="false"/>
          <w:i w:val="false"/>
          <w:color w:val="000000"/>
          <w:sz w:val="28"/>
        </w:rPr>
        <w:t>
</w:t>
      </w:r>
      <w:r>
        <w:rPr>
          <w:rFonts w:ascii="Times New Roman"/>
          <w:b w:val="false"/>
          <w:i w:val="false"/>
          <w:color w:val="000000"/>
          <w:sz w:val="28"/>
        </w:rPr>
        <w:t>
      "Су бұру" деген </w:t>
      </w:r>
      <w:r>
        <w:rPr>
          <w:rFonts w:ascii="Times New Roman"/>
          <w:b w:val="false"/>
          <w:i w:val="false"/>
          <w:color w:val="000000"/>
          <w:sz w:val="28"/>
        </w:rPr>
        <w:t>3-2-кіші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Орталықтандырылған сумен жабдықталған бар ауылдық елді мекендердің су бұру жүйесіне зерттеу жүргізу үшін елді мекендердің алдын ала тізімін қалыптастыру.";</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"Су бұру жобаларын іріктеу және тізбеге енгізу мынадай өлшемдерге сәйкес жүзеге асырылуы тиіс:</w:t>
      </w:r>
      <w:r>
        <w:br/>
      </w:r>
      <w:r>
        <w:rPr>
          <w:rFonts w:ascii="Times New Roman"/>
          <w:b w:val="false"/>
          <w:i w:val="false"/>
          <w:color w:val="000000"/>
          <w:sz w:val="28"/>
        </w:rPr>
        <w:t>
</w:t>
      </w:r>
      <w:r>
        <w:rPr>
          <w:rFonts w:ascii="Times New Roman"/>
          <w:b w:val="false"/>
          <w:i w:val="false"/>
          <w:color w:val="000000"/>
          <w:sz w:val="28"/>
        </w:rPr>
        <w:t>
      1) электрондық және қағаз жеткізгіштерде жобалау-сметалық құжаттаманың болуы;</w:t>
      </w:r>
      <w:r>
        <w:br/>
      </w:r>
      <w:r>
        <w:rPr>
          <w:rFonts w:ascii="Times New Roman"/>
          <w:b w:val="false"/>
          <w:i w:val="false"/>
          <w:color w:val="000000"/>
          <w:sz w:val="28"/>
        </w:rPr>
        <w:t>
</w:t>
      </w:r>
      <w:r>
        <w:rPr>
          <w:rFonts w:ascii="Times New Roman"/>
          <w:b w:val="false"/>
          <w:i w:val="false"/>
          <w:color w:val="000000"/>
          <w:sz w:val="28"/>
        </w:rPr>
        <w:t>
      2) экологиялық сараптаманың болуы;</w:t>
      </w:r>
      <w:r>
        <w:br/>
      </w:r>
      <w:r>
        <w:rPr>
          <w:rFonts w:ascii="Times New Roman"/>
          <w:b w:val="false"/>
          <w:i w:val="false"/>
          <w:color w:val="000000"/>
          <w:sz w:val="28"/>
        </w:rPr>
        <w:t>
</w:t>
      </w:r>
      <w:r>
        <w:rPr>
          <w:rFonts w:ascii="Times New Roman"/>
          <w:b w:val="false"/>
          <w:i w:val="false"/>
          <w:color w:val="000000"/>
          <w:sz w:val="28"/>
        </w:rPr>
        <w:t>
      3) жобаның жобалау-сметалық құжаттамасына мемлекеттік сараптаманың қорытындысы;</w:t>
      </w:r>
      <w:r>
        <w:br/>
      </w:r>
      <w:r>
        <w:rPr>
          <w:rFonts w:ascii="Times New Roman"/>
          <w:b w:val="false"/>
          <w:i w:val="false"/>
          <w:color w:val="000000"/>
          <w:sz w:val="28"/>
        </w:rPr>
        <w:t>
</w:t>
      </w:r>
      <w:r>
        <w:rPr>
          <w:rFonts w:ascii="Times New Roman"/>
          <w:b w:val="false"/>
          <w:i w:val="false"/>
          <w:color w:val="000000"/>
          <w:sz w:val="28"/>
        </w:rPr>
        <w:t>
      4) салалық мемлекеттік органның салалық сараптамасы;</w:t>
      </w:r>
      <w:r>
        <w:br/>
      </w:r>
      <w:r>
        <w:rPr>
          <w:rFonts w:ascii="Times New Roman"/>
          <w:b w:val="false"/>
          <w:i w:val="false"/>
          <w:color w:val="000000"/>
          <w:sz w:val="28"/>
        </w:rPr>
        <w:t>
</w:t>
      </w:r>
      <w:r>
        <w:rPr>
          <w:rFonts w:ascii="Times New Roman"/>
          <w:b w:val="false"/>
          <w:i w:val="false"/>
          <w:color w:val="000000"/>
          <w:sz w:val="28"/>
        </w:rPr>
        <w:t>
      5) түсіндірме жазба;</w:t>
      </w:r>
      <w:r>
        <w:br/>
      </w:r>
      <w:r>
        <w:rPr>
          <w:rFonts w:ascii="Times New Roman"/>
          <w:b w:val="false"/>
          <w:i w:val="false"/>
          <w:color w:val="000000"/>
          <w:sz w:val="28"/>
        </w:rPr>
        <w:t>
</w:t>
      </w:r>
      <w:r>
        <w:rPr>
          <w:rFonts w:ascii="Times New Roman"/>
          <w:b w:val="false"/>
          <w:i w:val="false"/>
          <w:color w:val="000000"/>
          <w:sz w:val="28"/>
        </w:rPr>
        <w:t>
      6) техникалық зерттеудің болуы;</w:t>
      </w:r>
      <w:r>
        <w:br/>
      </w:r>
      <w:r>
        <w:rPr>
          <w:rFonts w:ascii="Times New Roman"/>
          <w:b w:val="false"/>
          <w:i w:val="false"/>
          <w:color w:val="000000"/>
          <w:sz w:val="28"/>
        </w:rPr>
        <w:t>
</w:t>
      </w:r>
      <w:r>
        <w:rPr>
          <w:rFonts w:ascii="Times New Roman"/>
          <w:b w:val="false"/>
          <w:i w:val="false"/>
          <w:color w:val="000000"/>
          <w:sz w:val="28"/>
        </w:rPr>
        <w:t>
      7) жобаны бекіту туралы бұйрық;</w:t>
      </w:r>
      <w:r>
        <w:br/>
      </w:r>
      <w:r>
        <w:rPr>
          <w:rFonts w:ascii="Times New Roman"/>
          <w:b w:val="false"/>
          <w:i w:val="false"/>
          <w:color w:val="000000"/>
          <w:sz w:val="28"/>
        </w:rPr>
        <w:t>
</w:t>
      </w:r>
      <w:r>
        <w:rPr>
          <w:rFonts w:ascii="Times New Roman"/>
          <w:b w:val="false"/>
          <w:i w:val="false"/>
          <w:color w:val="000000"/>
          <w:sz w:val="28"/>
        </w:rPr>
        <w:t>
      8) пайдаланушы кәсіпорынның болуы.</w:t>
      </w:r>
      <w:r>
        <w:br/>
      </w:r>
      <w:r>
        <w:rPr>
          <w:rFonts w:ascii="Times New Roman"/>
          <w:b w:val="false"/>
          <w:i w:val="false"/>
          <w:color w:val="000000"/>
          <w:sz w:val="28"/>
        </w:rPr>
        <w:t>
</w:t>
      </w:r>
      <w:r>
        <w:rPr>
          <w:rFonts w:ascii="Times New Roman"/>
          <w:b w:val="false"/>
          <w:i w:val="false"/>
          <w:color w:val="000000"/>
          <w:sz w:val="28"/>
        </w:rPr>
        <w:t>
      Сумен жабдықтау жөніндегі жобалардың басымдығы мынадай өлшемдер бойынша анықталатын болады:</w:t>
      </w:r>
      <w:r>
        <w:br/>
      </w:r>
      <w:r>
        <w:rPr>
          <w:rFonts w:ascii="Times New Roman"/>
          <w:b w:val="false"/>
          <w:i w:val="false"/>
          <w:color w:val="000000"/>
          <w:sz w:val="28"/>
        </w:rPr>
        <w:t>
</w:t>
      </w:r>
      <w:r>
        <w:rPr>
          <w:rFonts w:ascii="Times New Roman"/>
          <w:b w:val="false"/>
          <w:i w:val="false"/>
          <w:color w:val="000000"/>
          <w:sz w:val="28"/>
        </w:rPr>
        <w:t>
      1) орталықтандырылған сумен жабдықтаудың болуы;</w:t>
      </w:r>
      <w:r>
        <w:br/>
      </w:r>
      <w:r>
        <w:rPr>
          <w:rFonts w:ascii="Times New Roman"/>
          <w:b w:val="false"/>
          <w:i w:val="false"/>
          <w:color w:val="000000"/>
          <w:sz w:val="28"/>
        </w:rPr>
        <w:t>
</w:t>
      </w:r>
      <w:r>
        <w:rPr>
          <w:rFonts w:ascii="Times New Roman"/>
          <w:b w:val="false"/>
          <w:i w:val="false"/>
          <w:color w:val="000000"/>
          <w:sz w:val="28"/>
        </w:rPr>
        <w:t>
      2) аудандық орталықтар;</w:t>
      </w:r>
      <w:r>
        <w:br/>
      </w:r>
      <w:r>
        <w:rPr>
          <w:rFonts w:ascii="Times New Roman"/>
          <w:b w:val="false"/>
          <w:i w:val="false"/>
          <w:color w:val="000000"/>
          <w:sz w:val="28"/>
        </w:rPr>
        <w:t>
</w:t>
      </w:r>
      <w:r>
        <w:rPr>
          <w:rFonts w:ascii="Times New Roman"/>
          <w:b w:val="false"/>
          <w:i w:val="false"/>
          <w:color w:val="000000"/>
          <w:sz w:val="28"/>
        </w:rPr>
        <w:t>
      3) халық саны 1000 адамнан астам АЕМ.";</w:t>
      </w:r>
      <w:r>
        <w:br/>
      </w:r>
      <w:r>
        <w:rPr>
          <w:rFonts w:ascii="Times New Roman"/>
          <w:b w:val="false"/>
          <w:i w:val="false"/>
          <w:color w:val="000000"/>
          <w:sz w:val="28"/>
        </w:rPr>
        <w:t>
</w:t>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"Су бұру жобаларын іріктеу нәтижелері бойынша жүйелер жағдайын техникалық зерттеу жүргізу үшін жобалар тізбесі қалыптастырылады. Зерттеу ғимаратты, құрылыстарды және су бұру жүйелерінің желілерін пайдаланушы кәсіпорыннан немесе оларды баланста ұстаушы ұйымдардан ақпарат жинау және объектілер орналасқан жерде салыстыру арқылы жүргізіледі және зерттелетін объектінің мынадай сипаттамаларын қамтуы тиіс:";</w:t>
      </w:r>
      <w:r>
        <w:br/>
      </w:r>
      <w:r>
        <w:rPr>
          <w:rFonts w:ascii="Times New Roman"/>
          <w:b w:val="false"/>
          <w:i w:val="false"/>
          <w:color w:val="000000"/>
          <w:sz w:val="28"/>
        </w:rPr>
        <w:t>
</w:t>
      </w:r>
      <w:r>
        <w:rPr>
          <w:rFonts w:ascii="Times New Roman"/>
          <w:b w:val="false"/>
          <w:i w:val="false"/>
          <w:color w:val="000000"/>
          <w:sz w:val="28"/>
        </w:rPr>
        <w:t>
      сегізінші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"Техникалық зерттеу нәтижелері бойынша Қазақстан Республикасы Құрылыс және тұрғын үй-коммуналдық шаруашылық істері агенттігі экологиялық қауіпсіздік бөлігінде Қазақстан Республикасы Қоршаған ортаны қорғау министрлігінің келісімі бойынша ауылдық жердегі су бұру жобаларының бірыңғай тізбесін қалыптастырады және Қазақстан Республикасы Қаржы министрлігінің және Қазақстан Республикасы Экономикалық даму және сауда министрлігінің қарауына енгізеді. Қазақстан Республикасы Қаржы министрлігі мен Қазақстан Республикасы Экономикалық даму және сауда министрлігі қарағаннан кейін ауылдық жердегі су бұру жобаларының бірыңғай тізбесі жоспарланатын қаржы жылының алдындағы жылдың екінші тоқсанында Ауыз суымен жабдықтау саласында ұсыныстар әзірлеу жөніндегі комиссияның қарауына ұсынылады.";</w:t>
      </w:r>
      <w:r>
        <w:br/>
      </w:r>
      <w:r>
        <w:rPr>
          <w:rFonts w:ascii="Times New Roman"/>
          <w:b w:val="false"/>
          <w:i w:val="false"/>
          <w:color w:val="000000"/>
          <w:sz w:val="28"/>
        </w:rPr>
        <w:t>
</w:t>
      </w:r>
      <w:r>
        <w:rPr>
          <w:rFonts w:ascii="Times New Roman"/>
          <w:b w:val="false"/>
          <w:i w:val="false"/>
          <w:color w:val="000000"/>
          <w:sz w:val="28"/>
        </w:rPr>
        <w:t>
      "Су шаруашылығы секторының инвестициялық тартымдылығын арттыру әрі сумен жабдықтау және су бұру объектілерін қаржыландыруға жеке капиталды барынша тарту" деген </w:t>
      </w:r>
      <w:r>
        <w:rPr>
          <w:rFonts w:ascii="Times New Roman"/>
          <w:b w:val="false"/>
          <w:i w:val="false"/>
          <w:color w:val="000000"/>
          <w:sz w:val="28"/>
        </w:rPr>
        <w:t>4-кіші бөлім</w:t>
      </w:r>
      <w:r>
        <w:rPr>
          <w:rFonts w:ascii="Times New Roman"/>
          <w:b w:val="false"/>
          <w:i w:val="false"/>
          <w:color w:val="000000"/>
          <w:sz w:val="28"/>
        </w:rPr>
        <w:t xml:space="preserve"> мынадай мазмұндағы бөліктермен толықтырылсын:</w:t>
      </w:r>
      <w:r>
        <w:br/>
      </w:r>
      <w:r>
        <w:rPr>
          <w:rFonts w:ascii="Times New Roman"/>
          <w:b w:val="false"/>
          <w:i w:val="false"/>
          <w:color w:val="000000"/>
          <w:sz w:val="28"/>
        </w:rPr>
        <w:t>
</w:t>
      </w:r>
      <w:r>
        <w:rPr>
          <w:rFonts w:ascii="Times New Roman"/>
          <w:b w:val="false"/>
          <w:i w:val="false"/>
          <w:color w:val="000000"/>
          <w:sz w:val="28"/>
        </w:rPr>
        <w:t>
      "Бағдарламада сумен жабдықтау және су бұру секторын жаңғырту жобаларын қаржыландырудың мынадай қағидаттары белгіленеді:</w:t>
      </w:r>
      <w:r>
        <w:br/>
      </w:r>
      <w:r>
        <w:rPr>
          <w:rFonts w:ascii="Times New Roman"/>
          <w:b w:val="false"/>
          <w:i w:val="false"/>
          <w:color w:val="000000"/>
          <w:sz w:val="28"/>
        </w:rPr>
        <w:t>
</w:t>
      </w:r>
      <w:r>
        <w:rPr>
          <w:rFonts w:ascii="Times New Roman"/>
          <w:b w:val="false"/>
          <w:i w:val="false"/>
          <w:color w:val="000000"/>
          <w:sz w:val="28"/>
        </w:rPr>
        <w:t>
      қайта жаңарту мынадай жолмен жүргізілуге тиіс:</w:t>
      </w:r>
      <w:r>
        <w:br/>
      </w:r>
      <w:r>
        <w:rPr>
          <w:rFonts w:ascii="Times New Roman"/>
          <w:b w:val="false"/>
          <w:i w:val="false"/>
          <w:color w:val="000000"/>
          <w:sz w:val="28"/>
        </w:rPr>
        <w:t>
</w:t>
      </w:r>
      <w:r>
        <w:rPr>
          <w:rFonts w:ascii="Times New Roman"/>
          <w:b w:val="false"/>
          <w:i w:val="false"/>
          <w:color w:val="000000"/>
          <w:sz w:val="28"/>
        </w:rPr>
        <w:t>
      1) табиғи монополия субъектілерінің орта мерзімді немесе ұзақ мерзімді инвестициялық бағдарламаны іске асыруы;</w:t>
      </w:r>
      <w:r>
        <w:br/>
      </w:r>
      <w:r>
        <w:rPr>
          <w:rFonts w:ascii="Times New Roman"/>
          <w:b w:val="false"/>
          <w:i w:val="false"/>
          <w:color w:val="000000"/>
          <w:sz w:val="28"/>
        </w:rPr>
        <w:t>
</w:t>
      </w:r>
      <w:r>
        <w:rPr>
          <w:rFonts w:ascii="Times New Roman"/>
          <w:b w:val="false"/>
          <w:i w:val="false"/>
          <w:color w:val="000000"/>
          <w:sz w:val="28"/>
        </w:rPr>
        <w:t>
      2) мемлекеттік меншіктегі объектілер үшін бюджет қаражатын бөлу, сонымен бірге сумен жабдықтау және су бұру кәсіпорындары тарифті бекіту;</w:t>
      </w:r>
      <w:r>
        <w:br/>
      </w:r>
      <w:r>
        <w:rPr>
          <w:rFonts w:ascii="Times New Roman"/>
          <w:b w:val="false"/>
          <w:i w:val="false"/>
          <w:color w:val="000000"/>
          <w:sz w:val="28"/>
        </w:rPr>
        <w:t>
</w:t>
      </w:r>
      <w:r>
        <w:rPr>
          <w:rFonts w:ascii="Times New Roman"/>
          <w:b w:val="false"/>
          <w:i w:val="false"/>
          <w:color w:val="000000"/>
          <w:sz w:val="28"/>
        </w:rPr>
        <w:t>
      Халықтың сумен жабдықтау және су бұру қызметтеріне қол жеткізуін арттыру үшін жаңа инженерлік желілер салу бюджет қаражаты есебінен жүргізілетін болады.</w:t>
      </w:r>
      <w:r>
        <w:br/>
      </w:r>
      <w:r>
        <w:rPr>
          <w:rFonts w:ascii="Times New Roman"/>
          <w:b w:val="false"/>
          <w:i w:val="false"/>
          <w:color w:val="000000"/>
          <w:sz w:val="28"/>
        </w:rPr>
        <w:t>
</w:t>
      </w:r>
      <w:r>
        <w:rPr>
          <w:rFonts w:ascii="Times New Roman"/>
          <w:b w:val="false"/>
          <w:i w:val="false"/>
          <w:color w:val="000000"/>
          <w:sz w:val="28"/>
        </w:rPr>
        <w:t>
      Сумен жабдықтау және су бұру секторын жаңғыртудың тиімді және негізгі аспектілерінің бірі жүргізіліп жатқан тарифтік саясаттың озық құралдарын қолдану болып табылады.</w:t>
      </w:r>
      <w:r>
        <w:br/>
      </w:r>
      <w:r>
        <w:rPr>
          <w:rFonts w:ascii="Times New Roman"/>
          <w:b w:val="false"/>
          <w:i w:val="false"/>
          <w:color w:val="000000"/>
          <w:sz w:val="28"/>
        </w:rPr>
        <w:t>
</w:t>
      </w:r>
      <w:r>
        <w:rPr>
          <w:rFonts w:ascii="Times New Roman"/>
          <w:b w:val="false"/>
          <w:i w:val="false"/>
          <w:color w:val="000000"/>
          <w:sz w:val="28"/>
        </w:rPr>
        <w:t>
      Оған су арналарының орта және ұзақ мерзімді кезеңдерде шекті (инвестициялық) тарифтерді қолдануы жатады.</w:t>
      </w:r>
      <w:r>
        <w:br/>
      </w:r>
      <w:r>
        <w:rPr>
          <w:rFonts w:ascii="Times New Roman"/>
          <w:b w:val="false"/>
          <w:i w:val="false"/>
          <w:color w:val="000000"/>
          <w:sz w:val="28"/>
        </w:rPr>
        <w:t>
</w:t>
      </w:r>
      <w:r>
        <w:rPr>
          <w:rFonts w:ascii="Times New Roman"/>
          <w:b w:val="false"/>
          <w:i w:val="false"/>
          <w:color w:val="000000"/>
          <w:sz w:val="28"/>
        </w:rPr>
        <w:t>
      Шекті (инвестициялық) тарифтер бойынша жұмыс істейтін субъектілердің санын арттыру мүмкіндігін іске асыру:</w:t>
      </w:r>
      <w:r>
        <w:br/>
      </w:r>
      <w:r>
        <w:rPr>
          <w:rFonts w:ascii="Times New Roman"/>
          <w:b w:val="false"/>
          <w:i w:val="false"/>
          <w:color w:val="000000"/>
          <w:sz w:val="28"/>
        </w:rPr>
        <w:t>
</w:t>
      </w:r>
      <w:r>
        <w:rPr>
          <w:rFonts w:ascii="Times New Roman"/>
          <w:b w:val="false"/>
          <w:i w:val="false"/>
          <w:color w:val="000000"/>
          <w:sz w:val="28"/>
        </w:rPr>
        <w:t>
      1) су арналарының тарифтік кірістер есебінен және қарыз қаражатын мейілінше аз тарта отырып, жаңғырту жөніндегі жұмыстарды жүргізу үшін инвестициялық бағдарламаларды (жобаларды) қажетті көлемде қаржыландыруды қамтамасыз ету мақсатында негізгі қаражатқа кезең-кезеңмен (үш-төрт жылда бір рет) қайта бағалау жүргізуі;</w:t>
      </w:r>
      <w:r>
        <w:br/>
      </w:r>
      <w:r>
        <w:rPr>
          <w:rFonts w:ascii="Times New Roman"/>
          <w:b w:val="false"/>
          <w:i w:val="false"/>
          <w:color w:val="000000"/>
          <w:sz w:val="28"/>
        </w:rPr>
        <w:t>
</w:t>
      </w:r>
      <w:r>
        <w:rPr>
          <w:rFonts w:ascii="Times New Roman"/>
          <w:b w:val="false"/>
          <w:i w:val="false"/>
          <w:color w:val="000000"/>
          <w:sz w:val="28"/>
        </w:rPr>
        <w:t>
      2) су арналарының жабдықтарды ауыстыра, жаңа техникалар мен технологияларды енгізе отырып, сумен жабдықтау және су бұру секторының желілері мен құрылғыларын жаңғыртуға және қайта жаңартуға арналған инвестициялық бағдарламаларды әзірлеуі және бекітуі;</w:t>
      </w:r>
      <w:r>
        <w:br/>
      </w:r>
      <w:r>
        <w:rPr>
          <w:rFonts w:ascii="Times New Roman"/>
          <w:b w:val="false"/>
          <w:i w:val="false"/>
          <w:color w:val="000000"/>
          <w:sz w:val="28"/>
        </w:rPr>
        <w:t>
</w:t>
      </w:r>
      <w:r>
        <w:rPr>
          <w:rFonts w:ascii="Times New Roman"/>
          <w:b w:val="false"/>
          <w:i w:val="false"/>
          <w:color w:val="000000"/>
          <w:sz w:val="28"/>
        </w:rPr>
        <w:t>
      3) реттелетін қызметтерге инвестициялық тарифтер (орта мерзімді және ұзақ мерзімді кезеңдерге) бекіту;</w:t>
      </w:r>
      <w:r>
        <w:br/>
      </w:r>
      <w:r>
        <w:rPr>
          <w:rFonts w:ascii="Times New Roman"/>
          <w:b w:val="false"/>
          <w:i w:val="false"/>
          <w:color w:val="000000"/>
          <w:sz w:val="28"/>
        </w:rPr>
        <w:t>
</w:t>
      </w:r>
      <w:r>
        <w:rPr>
          <w:rFonts w:ascii="Times New Roman"/>
          <w:b w:val="false"/>
          <w:i w:val="false"/>
          <w:color w:val="000000"/>
          <w:sz w:val="28"/>
        </w:rPr>
        <w:t>
      4) реттелетін қызметтерге бір мезгілде тарифтердің өсуіне жол бермеу үшін республиканың барлық өңірлерінде табиғи монополия субъектілерінің, ең алдымен – базалық субъектілердің (2015 жылға қарай міндетті көшуіне орай) инвестициялық тарифтерге көшуі бойынша кесте әзірлеу жолымен қамтамасыз етілетін болады.";</w:t>
      </w:r>
      <w:r>
        <w:br/>
      </w:r>
      <w:r>
        <w:rPr>
          <w:rFonts w:ascii="Times New Roman"/>
          <w:b w:val="false"/>
          <w:i w:val="false"/>
          <w:color w:val="000000"/>
          <w:sz w:val="28"/>
        </w:rPr>
        <w:t>
</w:t>
      </w:r>
      <w:r>
        <w:rPr>
          <w:rFonts w:ascii="Times New Roman"/>
          <w:b w:val="false"/>
          <w:i w:val="false"/>
          <w:color w:val="000000"/>
          <w:sz w:val="28"/>
        </w:rPr>
        <w:t>
      "Қалалық және ауылдық елді мекендерде сумен жабдықтау және су бұру кәсіпорындарын МЖӘ моделіне көшіру кезеңдері" деген </w:t>
      </w:r>
      <w:r>
        <w:rPr>
          <w:rFonts w:ascii="Times New Roman"/>
          <w:b w:val="false"/>
          <w:i w:val="false"/>
          <w:color w:val="000000"/>
          <w:sz w:val="28"/>
        </w:rPr>
        <w:t>5-кіші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бөліктегі "Ақтөбе" деген сөз "Орал"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жетінші және сегізінші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"2011 жылы сумен жабдықтау мен су бұру саласында МЖӘ жобаларын дайындау үшін Қазақстан Республикасы Құрылыс және тұрғын үй-коммуналдық шаруашылық істері агенттігі, Қазақстан Республикасы табиғи монополияларды реттеу агенттігі, Еуропа Қайта Құру және Даму банкі мен Тараз, Атырау, Семей қалалары әкімдіктерінің арасында өзара түсіністік туралы меморандумға қол қойылды.</w:t>
      </w:r>
      <w:r>
        <w:br/>
      </w:r>
      <w:r>
        <w:rPr>
          <w:rFonts w:ascii="Times New Roman"/>
          <w:b w:val="false"/>
          <w:i w:val="false"/>
          <w:color w:val="000000"/>
          <w:sz w:val="28"/>
        </w:rPr>
        <w:t>
</w:t>
      </w:r>
      <w:r>
        <w:rPr>
          <w:rFonts w:ascii="Times New Roman"/>
          <w:b w:val="false"/>
          <w:i w:val="false"/>
          <w:color w:val="000000"/>
          <w:sz w:val="28"/>
        </w:rPr>
        <w:t>
      Қазіргі уақытта Еуропа Қайта Құру және Даму банкі жобалардың ТЭН-ін әзірлеп жатыр. Осы ТЭН әзірленгеннен және бекітілгеннен кейін конкурстық құжаттама әзірленетін, келісуден өткізілетін және бекітілетін болады және жобаларды іске асыру үшін әлеуетті инвесторларды тартуға конкурс жарияланады.";</w:t>
      </w:r>
      <w:r>
        <w:br/>
      </w:r>
      <w:r>
        <w:rPr>
          <w:rFonts w:ascii="Times New Roman"/>
          <w:b w:val="false"/>
          <w:i w:val="false"/>
          <w:color w:val="000000"/>
          <w:sz w:val="28"/>
        </w:rPr>
        <w:t>
</w:t>
      </w:r>
      <w:r>
        <w:rPr>
          <w:rFonts w:ascii="Times New Roman"/>
          <w:b w:val="false"/>
          <w:i w:val="false"/>
          <w:color w:val="000000"/>
          <w:sz w:val="28"/>
        </w:rPr>
        <w:t>
      жетінші, сегізінші және тоғызыншы бөліктер алынып тасталсын;</w:t>
      </w:r>
      <w:r>
        <w:br/>
      </w:r>
      <w:r>
        <w:rPr>
          <w:rFonts w:ascii="Times New Roman"/>
          <w:b w:val="false"/>
          <w:i w:val="false"/>
          <w:color w:val="000000"/>
          <w:sz w:val="28"/>
        </w:rPr>
        <w:t>
</w:t>
      </w:r>
      <w:r>
        <w:rPr>
          <w:rFonts w:ascii="Times New Roman"/>
          <w:b w:val="false"/>
          <w:i w:val="false"/>
          <w:color w:val="000000"/>
          <w:sz w:val="28"/>
        </w:rPr>
        <w:t>
      "Бағдарламаны нормативтік-құқықтық қамтамасыз ету" деген </w:t>
      </w:r>
      <w:r>
        <w:rPr>
          <w:rFonts w:ascii="Times New Roman"/>
          <w:b w:val="false"/>
          <w:i w:val="false"/>
          <w:color w:val="000000"/>
          <w:sz w:val="28"/>
        </w:rPr>
        <w:t>7-кіші бөлімнің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"МЖӘ модельдерін іске асыру үшін Қазақстан Республикасының қолданыстағы заңнамасына мынадай өзгерістер енгізу қажет, атап айтқанда:";</w:t>
      </w:r>
      <w:r>
        <w:br/>
      </w:r>
      <w:r>
        <w:rPr>
          <w:rFonts w:ascii="Times New Roman"/>
          <w:b w:val="false"/>
          <w:i w:val="false"/>
          <w:color w:val="000000"/>
          <w:sz w:val="28"/>
        </w:rPr>
        <w:t>
</w:t>
      </w:r>
      <w:r>
        <w:rPr>
          <w:rFonts w:ascii="Times New Roman"/>
          <w:b w:val="false"/>
          <w:i w:val="false"/>
          <w:color w:val="000000"/>
          <w:sz w:val="28"/>
        </w:rPr>
        <w:t>
      8-кіші бөлімнің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Сумен жабдықтау және су бұру секторының жай-күйін мониторингілеу жүйесін құру";</w:t>
      </w:r>
      <w:r>
        <w:br/>
      </w:r>
      <w:r>
        <w:rPr>
          <w:rFonts w:ascii="Times New Roman"/>
          <w:b w:val="false"/>
          <w:i w:val="false"/>
          <w:color w:val="000000"/>
          <w:sz w:val="28"/>
        </w:rPr>
        <w:t>
</w:t>
      </w:r>
      <w:r>
        <w:rPr>
          <w:rFonts w:ascii="Times New Roman"/>
          <w:b w:val="false"/>
          <w:i w:val="false"/>
          <w:color w:val="000000"/>
          <w:sz w:val="28"/>
        </w:rPr>
        <w:t xml:space="preserve">
      жетінші бөлік мынадай мазмұндағы абзацпен толықтырылсын: </w:t>
      </w:r>
      <w:r>
        <w:br/>
      </w:r>
      <w:r>
        <w:rPr>
          <w:rFonts w:ascii="Times New Roman"/>
          <w:b w:val="false"/>
          <w:i w:val="false"/>
          <w:color w:val="000000"/>
          <w:sz w:val="28"/>
        </w:rPr>
        <w:t>
</w:t>
      </w:r>
      <w:r>
        <w:rPr>
          <w:rFonts w:ascii="Times New Roman"/>
          <w:b w:val="false"/>
          <w:i w:val="false"/>
          <w:color w:val="000000"/>
          <w:sz w:val="28"/>
        </w:rPr>
        <w:t>
      "сумен жабдықтау және су бұру секторының жай-күйін мониторингілеудің автоматты, ақпараттық-талдау жүйесін құру бойынша ұсыныстар енгізу.";</w:t>
      </w:r>
      <w:r>
        <w:br/>
      </w:r>
      <w:r>
        <w:rPr>
          <w:rFonts w:ascii="Times New Roman"/>
          <w:b w:val="false"/>
          <w:i w:val="false"/>
          <w:color w:val="000000"/>
          <w:sz w:val="28"/>
        </w:rPr>
        <w:t>
</w:t>
      </w:r>
      <w:r>
        <w:rPr>
          <w:rFonts w:ascii="Times New Roman"/>
          <w:b w:val="false"/>
          <w:i w:val="false"/>
          <w:color w:val="000000"/>
          <w:sz w:val="28"/>
        </w:rPr>
        <w:t>
      тоғызыншы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"Бағдарламаның тиімділігін бағалауға қажетті ақпаратты жинау және талдау жүргізу үшін әкімшілік есепке алу нысандары әзірленеді";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"9. Халықты ауыз сумен қамтамасыз ету үшін жер асты суы әлеуетін барынша пайдалану </w:t>
      </w:r>
      <w:r>
        <w:br/>
      </w:r>
      <w:r>
        <w:rPr>
          <w:rFonts w:ascii="Times New Roman"/>
          <w:b w:val="false"/>
          <w:i w:val="false"/>
          <w:color w:val="000000"/>
          <w:sz w:val="28"/>
        </w:rPr>
        <w:t>
</w:t>
      </w:r>
      <w:r>
        <w:rPr>
          <w:rFonts w:ascii="Times New Roman"/>
          <w:b w:val="false"/>
          <w:i w:val="false"/>
          <w:color w:val="000000"/>
          <w:sz w:val="28"/>
        </w:rPr>
        <w:t>
      Бағдарлама шеңберінде жер асты суларының әлеуетін барынша пайдалану үшін жоғары сапалы ауыз судың барынша қорғалған және сенімді көзі ретінде жер асты тұщы суларының көздерін шаруашылық айналымына тарту бойынша жұмыс жандандырылатын болады.</w:t>
      </w:r>
      <w:r>
        <w:br/>
      </w:r>
      <w:r>
        <w:rPr>
          <w:rFonts w:ascii="Times New Roman"/>
          <w:b w:val="false"/>
          <w:i w:val="false"/>
          <w:color w:val="000000"/>
          <w:sz w:val="28"/>
        </w:rPr>
        <w:t>
</w:t>
      </w:r>
      <w:r>
        <w:rPr>
          <w:rFonts w:ascii="Times New Roman"/>
          <w:b w:val="false"/>
          <w:i w:val="false"/>
          <w:color w:val="000000"/>
          <w:sz w:val="28"/>
        </w:rPr>
        <w:t>
      Геологиялық-барлау жұмыстарының талап етілетін көлемін жыл сайын сумен жабдықтау және су бұру жүйелерін дамыту және жаңғырту бойынша талап етілетін жұмыс көлемін негізге ала отырып, Қазақстан Республикасы Индустрия және жаңа технологиялар министрлігі Қазақстан Республикасы Ауыл шаруашылығы министрлігімен және Қазақстан Республикасы Құрылыс және тұрғын үй-коммуналдық шаруашылық істері агенттігімен бірлесіп айқындайды.</w:t>
      </w:r>
      <w:r>
        <w:br/>
      </w:r>
      <w:r>
        <w:rPr>
          <w:rFonts w:ascii="Times New Roman"/>
          <w:b w:val="false"/>
          <w:i w:val="false"/>
          <w:color w:val="000000"/>
          <w:sz w:val="28"/>
        </w:rPr>
        <w:t>
</w:t>
      </w:r>
      <w:r>
        <w:rPr>
          <w:rFonts w:ascii="Times New Roman"/>
          <w:b w:val="false"/>
          <w:i w:val="false"/>
          <w:color w:val="000000"/>
          <w:sz w:val="28"/>
        </w:rPr>
        <w:t>
      Сумен жабдықтаудың жер асты көздері жоқ жерлерде сумен жабдықтаудың жер үсті көздері пайдаланылатын болады.</w:t>
      </w:r>
      <w:r>
        <w:br/>
      </w:r>
      <w:r>
        <w:rPr>
          <w:rFonts w:ascii="Times New Roman"/>
          <w:b w:val="false"/>
          <w:i w:val="false"/>
          <w:color w:val="000000"/>
          <w:sz w:val="28"/>
        </w:rPr>
        <w:t>
</w:t>
      </w:r>
      <w:r>
        <w:rPr>
          <w:rFonts w:ascii="Times New Roman"/>
          <w:b w:val="false"/>
          <w:i w:val="false"/>
          <w:color w:val="000000"/>
          <w:sz w:val="28"/>
        </w:rPr>
        <w:t>
      Жалпы алғанда жер асты суларын пайдалану бойынша қызметтердің мынадай бағыттары көзделеді:</w:t>
      </w:r>
      <w:r>
        <w:br/>
      </w:r>
      <w:r>
        <w:rPr>
          <w:rFonts w:ascii="Times New Roman"/>
          <w:b w:val="false"/>
          <w:i w:val="false"/>
          <w:color w:val="000000"/>
          <w:sz w:val="28"/>
        </w:rPr>
        <w:t>
</w:t>
      </w:r>
      <w:r>
        <w:rPr>
          <w:rFonts w:ascii="Times New Roman"/>
          <w:b w:val="false"/>
          <w:i w:val="false"/>
          <w:color w:val="000000"/>
          <w:sz w:val="28"/>
        </w:rPr>
        <w:t>
      энергия және су-энергия үнемдейтін жабдықтарды енгізу жөніндегі іс-шараларды іске асыру;</w:t>
      </w:r>
      <w:r>
        <w:br/>
      </w:r>
      <w:r>
        <w:rPr>
          <w:rFonts w:ascii="Times New Roman"/>
          <w:b w:val="false"/>
          <w:i w:val="false"/>
          <w:color w:val="000000"/>
          <w:sz w:val="28"/>
        </w:rPr>
        <w:t>
</w:t>
      </w:r>
      <w:r>
        <w:rPr>
          <w:rFonts w:ascii="Times New Roman"/>
          <w:b w:val="false"/>
          <w:i w:val="false"/>
          <w:color w:val="000000"/>
          <w:sz w:val="28"/>
        </w:rPr>
        <w:t>
      мемлекеттік есепте тұрған жер асты тұщы суларының барланған көздерін неғұрлым толық пайдалану;</w:t>
      </w:r>
      <w:r>
        <w:br/>
      </w:r>
      <w:r>
        <w:rPr>
          <w:rFonts w:ascii="Times New Roman"/>
          <w:b w:val="false"/>
          <w:i w:val="false"/>
          <w:color w:val="000000"/>
          <w:sz w:val="28"/>
        </w:rPr>
        <w:t>
</w:t>
      </w:r>
      <w:r>
        <w:rPr>
          <w:rFonts w:ascii="Times New Roman"/>
          <w:b w:val="false"/>
          <w:i w:val="false"/>
          <w:color w:val="000000"/>
          <w:sz w:val="28"/>
        </w:rPr>
        <w:t>
      қолданыстағы жер асты су айдындарының және бекітілмеген қорларда жұмыс істейтін су айдындарынан су алудың барынша ықтимал ұлғаю перспективаларын бағалау;</w:t>
      </w:r>
      <w:r>
        <w:br/>
      </w:r>
      <w:r>
        <w:rPr>
          <w:rFonts w:ascii="Times New Roman"/>
          <w:b w:val="false"/>
          <w:i w:val="false"/>
          <w:color w:val="000000"/>
          <w:sz w:val="28"/>
        </w:rPr>
        <w:t>
</w:t>
      </w:r>
      <w:r>
        <w:rPr>
          <w:rFonts w:ascii="Times New Roman"/>
          <w:b w:val="false"/>
          <w:i w:val="false"/>
          <w:color w:val="000000"/>
          <w:sz w:val="28"/>
        </w:rPr>
        <w:t>
      жер асты суларының пайдалану қорларын бағалау;</w:t>
      </w:r>
      <w:r>
        <w:br/>
      </w:r>
      <w:r>
        <w:rPr>
          <w:rFonts w:ascii="Times New Roman"/>
          <w:b w:val="false"/>
          <w:i w:val="false"/>
          <w:color w:val="000000"/>
          <w:sz w:val="28"/>
        </w:rPr>
        <w:t>
</w:t>
      </w:r>
      <w:r>
        <w:rPr>
          <w:rFonts w:ascii="Times New Roman"/>
          <w:b w:val="false"/>
          <w:i w:val="false"/>
          <w:color w:val="000000"/>
          <w:sz w:val="28"/>
        </w:rPr>
        <w:t>
      ауыз сумен жабдықтаудың қорғалмаған көздері бар елді мекендерде іздестіру-барлау жұмыстарын өткізгеннен кейін жер асты суларының жаңа көздерін игеру.</w:t>
      </w:r>
      <w:r>
        <w:br/>
      </w:r>
      <w:r>
        <w:rPr>
          <w:rFonts w:ascii="Times New Roman"/>
          <w:b w:val="false"/>
          <w:i w:val="false"/>
          <w:color w:val="000000"/>
          <w:sz w:val="28"/>
        </w:rPr>
        <w:t>
</w:t>
      </w:r>
      <w:r>
        <w:rPr>
          <w:rFonts w:ascii="Times New Roman"/>
          <w:b w:val="false"/>
          <w:i w:val="false"/>
          <w:color w:val="000000"/>
          <w:sz w:val="28"/>
        </w:rPr>
        <w:t>
      Индустрия және жаңа технологиялар министрлігі пайдалану мерзімі аяқталған қорлардың болуына және жер асты суларының сапасына кепілдік беретін қолданыстағы сумен жабдықтау көздері бойынша уақытша қорытынды беретін болады.</w:t>
      </w:r>
      <w:r>
        <w:br/>
      </w:r>
      <w:r>
        <w:rPr>
          <w:rFonts w:ascii="Times New Roman"/>
          <w:b w:val="false"/>
          <w:i w:val="false"/>
          <w:color w:val="000000"/>
          <w:sz w:val="28"/>
        </w:rPr>
        <w:t>
</w:t>
      </w:r>
      <w:r>
        <w:rPr>
          <w:rFonts w:ascii="Times New Roman"/>
          <w:b w:val="false"/>
          <w:i w:val="false"/>
          <w:color w:val="000000"/>
          <w:sz w:val="28"/>
        </w:rPr>
        <w:t>
      Жер асты су көздеріндегі судың сапасы су тарту ұңғымаларын пайдалану режимдерінің бұзылуы және иесі жоқ гидрогеологиялық ұңғымалар санының көп болуы, жер асты суларының техногенді ластануы нәтижесінде төмендейді. Осыған байланысты жер асты суларының жиналу жерлерін қорғау, иесі жоқ гидрогеологиялық ұңғымаларды жою және консервациялау бойынша шаралар қабылдау қамтамасыз етілетін болады.</w:t>
      </w:r>
      <w:r>
        <w:br/>
      </w:r>
      <w:r>
        <w:rPr>
          <w:rFonts w:ascii="Times New Roman"/>
          <w:b w:val="false"/>
          <w:i w:val="false"/>
          <w:color w:val="000000"/>
          <w:sz w:val="28"/>
        </w:rPr>
        <w:t>
</w:t>
      </w:r>
      <w:r>
        <w:rPr>
          <w:rFonts w:ascii="Times New Roman"/>
          <w:b w:val="false"/>
          <w:i w:val="false"/>
          <w:color w:val="000000"/>
          <w:sz w:val="28"/>
        </w:rPr>
        <w:t>
      Баламалы су көздері болмаған кезде ең алдымен ластанудан барынша қорғалған жер астындағы ауыз суын пайдалану қажет.";</w:t>
      </w:r>
      <w:r>
        <w:br/>
      </w:r>
      <w:r>
        <w:rPr>
          <w:rFonts w:ascii="Times New Roman"/>
          <w:b w:val="false"/>
          <w:i w:val="false"/>
          <w:color w:val="000000"/>
          <w:sz w:val="28"/>
        </w:rPr>
        <w:t>
</w:t>
      </w:r>
      <w:r>
        <w:rPr>
          <w:rFonts w:ascii="Times New Roman"/>
          <w:b w:val="false"/>
          <w:i w:val="false"/>
          <w:color w:val="000000"/>
          <w:sz w:val="28"/>
        </w:rPr>
        <w:t>
      "Сумен жабдықтау мен су бұру және қазақстандық қамтуды дамыту жүйелерін жобалау сапасын арттыру" деген </w:t>
      </w:r>
      <w:r>
        <w:rPr>
          <w:rFonts w:ascii="Times New Roman"/>
          <w:b w:val="false"/>
          <w:i w:val="false"/>
          <w:color w:val="000000"/>
          <w:sz w:val="28"/>
        </w:rPr>
        <w:t>10-кіші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бөліктегі "ағымдағы жылдың соңына дейін"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тоғызыншы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"Сондай-ақ, Қазақстан Республикасы Құрылыс және тұрғын үй-коммуналдық шаруашылық істері агенттігі жанынан сумен жабдықтау және су бұру саласындағы басты бейінді мемлекеттік ғылыми-зерттеу, жобалау-іздестіру ұйымын құру қажет.";</w:t>
      </w:r>
      <w:r>
        <w:br/>
      </w:r>
      <w:r>
        <w:rPr>
          <w:rFonts w:ascii="Times New Roman"/>
          <w:b w:val="false"/>
          <w:i w:val="false"/>
          <w:color w:val="000000"/>
          <w:sz w:val="28"/>
        </w:rPr>
        <w:t>
</w:t>
      </w:r>
      <w:r>
        <w:rPr>
          <w:rFonts w:ascii="Times New Roman"/>
          <w:b w:val="false"/>
          <w:i w:val="false"/>
          <w:color w:val="000000"/>
          <w:sz w:val="28"/>
        </w:rPr>
        <w:t>
      он төртінші бөлік алынып тасталсын;</w:t>
      </w:r>
      <w:r>
        <w:br/>
      </w:r>
      <w:r>
        <w:rPr>
          <w:rFonts w:ascii="Times New Roman"/>
          <w:b w:val="false"/>
          <w:i w:val="false"/>
          <w:color w:val="000000"/>
          <w:sz w:val="28"/>
        </w:rPr>
        <w:t>
</w:t>
      </w:r>
      <w:r>
        <w:rPr>
          <w:rFonts w:ascii="Times New Roman"/>
          <w:b w:val="false"/>
          <w:i w:val="false"/>
          <w:color w:val="000000"/>
          <w:sz w:val="28"/>
        </w:rPr>
        <w:t>
      11-кіші бөлім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Саланы кадрмен қамтамасыз ету</w:t>
      </w:r>
      <w:r>
        <w:br/>
      </w:r>
      <w:r>
        <w:rPr>
          <w:rFonts w:ascii="Times New Roman"/>
          <w:b w:val="false"/>
          <w:i w:val="false"/>
          <w:color w:val="000000"/>
          <w:sz w:val="28"/>
        </w:rPr>
        <w:t>
</w:t>
      </w:r>
      <w:r>
        <w:rPr>
          <w:rFonts w:ascii="Times New Roman"/>
          <w:b w:val="false"/>
          <w:i w:val="false"/>
          <w:color w:val="000000"/>
          <w:sz w:val="28"/>
        </w:rPr>
        <w:t>
      Кадрлар тапшылығын жою мақсатында Қазақстан Республикасы Құрылыс және тұрғын үй-коммуналдық шаруашылық істері агенттігі, Қазақстан Республикасы Индустрия және жаңа технологиялар министрлігі, Қазақстан Республикасы Білім және ғылым, Ауыл шаруашылығы министрліктерімен бірлесе отырып, кәсіпорындармен, жобалау ұйымдарымен қатар мемлекеттік органдар үшін де сумен жабдықтау және су бұру жүйелерін пайдалану жөніндегі білікті мамандарды, геологиялық саланың білікті мамандарын даярлау жүйесін күшейтулері қажет.</w:t>
      </w:r>
      <w:r>
        <w:br/>
      </w:r>
      <w:r>
        <w:rPr>
          <w:rFonts w:ascii="Times New Roman"/>
          <w:b w:val="false"/>
          <w:i w:val="false"/>
          <w:color w:val="000000"/>
          <w:sz w:val="28"/>
        </w:rPr>
        <w:t>
</w:t>
      </w:r>
      <w:r>
        <w:rPr>
          <w:rFonts w:ascii="Times New Roman"/>
          <w:b w:val="false"/>
          <w:i w:val="false"/>
          <w:color w:val="000000"/>
          <w:sz w:val="28"/>
        </w:rPr>
        <w:t>
      Оқу орындарының базасында кадрлардың біліктілігін арттыру және оларды қайта даярлау бойынша жұмысты қайта бастау, сондай-ақ тікелей кәсіпорындарда тәжірибеден өту үшін жағдай жасау қажет.";</w:t>
      </w:r>
      <w:r>
        <w:br/>
      </w:r>
      <w:r>
        <w:rPr>
          <w:rFonts w:ascii="Times New Roman"/>
          <w:b w:val="false"/>
          <w:i w:val="false"/>
          <w:color w:val="000000"/>
          <w:sz w:val="28"/>
        </w:rPr>
        <w:t>
</w:t>
      </w:r>
      <w:r>
        <w:rPr>
          <w:rFonts w:ascii="Times New Roman"/>
          <w:b w:val="false"/>
          <w:i w:val="false"/>
          <w:color w:val="000000"/>
          <w:sz w:val="28"/>
        </w:rPr>
        <w:t>
      "2011 – 2020 жылдарға арналған "Ақ бұлақ" бағдарламасын іске асыру бойынша іс-шаралар жоспары" деген бөлім мынадай редакцияда жазылсын:</w:t>
      </w:r>
    </w:p>
    <w:bookmarkEnd w:id="1"/>
    <w:bookmarkStart w:name="z221" w:id="2"/>
    <w:p>
      <w:pPr>
        <w:spacing w:after="0"/>
        <w:ind w:left="0"/>
        <w:jc w:val="left"/>
      </w:pPr>
      <w:r>
        <w:rPr>
          <w:rFonts w:ascii="Times New Roman"/>
          <w:b/>
          <w:i w:val="false"/>
          <w:color w:val="000000"/>
        </w:rPr>
        <w:t xml:space="preserve"> 
"2011 – 2020 жылдарға арналған "Ақ бұлақ" бағдарламасын іске</w:t>
      </w:r>
      <w:r>
        <w:br/>
      </w:r>
      <w:r>
        <w:rPr>
          <w:rFonts w:ascii="Times New Roman"/>
          <w:b/>
          <w:i w:val="false"/>
          <w:color w:val="000000"/>
        </w:rPr>
        <w:t>
асыру жөніндегі іс-шаралар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3918"/>
        <w:gridCol w:w="1901"/>
        <w:gridCol w:w="1597"/>
        <w:gridCol w:w="1552"/>
        <w:gridCol w:w="1404"/>
        <w:gridCol w:w="1490"/>
        <w:gridCol w:w="1062"/>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үшін жауаптылар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(млн. теңге)*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 (бар болса)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жабдықтаудың және су бұрудың жаңа объектілерін салу және қолданыстағы жүйелерін жаңғырту кезінде жүйелі тәсілді енгізу</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сумен жабдықтау және су бұру жүйелері үшін
</w:t>
            </w:r>
          </w:p>
        </w:tc>
      </w:tr>
      <w:tr>
        <w:trPr>
          <w:trHeight w:val="11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бойынша зерттеу жүргізу үшін алдын ала объектілер тізбесін қалыптастыру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үшін объектілер тізбесі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жергілікті атқарушы органдар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1-тоқсаны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бұру бойынша зерттеу жүргізу үшін алдын ала объектілер тізбесін қалыптастыру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үшін объектілер тізімі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1-тоқсаны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сумен жабдықтау және су бұру жүйелеріне зерттеу жүргізу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зерттеудің нәтижесі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2011 – 2016 жылдар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r>
      <w:tr>
        <w:trPr>
          <w:trHeight w:val="15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сумен жабдықтау жобаларының бірыңғай тізбесін қалыптастыру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үшін жобалар тізбесі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ИЖТМ,</w:t>
            </w:r>
            <w:r>
              <w:br/>
            </w:r>
            <w:r>
              <w:rPr>
                <w:rFonts w:ascii="Times New Roman"/>
                <w:b w:val="false"/>
                <w:i w:val="false"/>
                <w:color w:val="000000"/>
                <w:sz w:val="20"/>
              </w:rPr>
              <w:t>
ЭДСМ, жергілікті атқарушы органдар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жоспарланатын қаржы жылының алдындағы жылдың 15 мамырына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су бұру жобаларының бірыңғай тізбесін қалыптастыру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үшін жобалар тізбесі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ЭДСМ, жергілікті атқарушы органдар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жоспарланатын қаржы жылының алдындағы жылдың 15 мамырына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 саласында ұсыныстар әзірлеу жөніндегі комиссияның Ауылдық жерде сумен жабдықтау және су бұру жобаларының бірыңғай тізбесін қарау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хаттамасы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ЭДСМ, Қаржымині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жоспарланатын қаржы жылының алдындағы жылдың 20 маусымына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жүйесінің құрылысын жүргізу және оны қайта жаңарту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ҚТКШІА-ға есеп</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жергілікті атқарушы органдар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2011 – 2020 жылдар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41 642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038, 029</w:t>
            </w:r>
          </w:p>
        </w:tc>
      </w:tr>
      <w:tr>
        <w:trPr>
          <w:trHeight w:val="10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бұру жүйесінің құрылысын жүргізу және оны қайта жаңарту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ҚТКШІА-ға есеп</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жергілікті атқарушы органдар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2012 – 2020 жылдар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14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тәжірибесін талдау негізінде ауылдық жерде сумен жабдықтау және су бұру жүйелерін ұйымдастыру жөнінде ұсыныстар енгізу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4-тоқсан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Қалалық сумен жабдықтау және су бұру жүйелері үшін
</w:t>
            </w:r>
          </w:p>
        </w:tc>
      </w:tr>
      <w:tr>
        <w:trPr>
          <w:trHeight w:val="8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негіздемелер әзірлеу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негіздеме</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2011 – 2013 жылдар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2200*</w:t>
            </w:r>
            <w:r>
              <w:br/>
            </w:r>
            <w:r>
              <w:rPr>
                <w:rFonts w:ascii="Times New Roman"/>
                <w:b w:val="false"/>
                <w:i w:val="false"/>
                <w:color w:val="000000"/>
                <w:sz w:val="20"/>
              </w:rPr>
              <w:t>
1893*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7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жобаларды әзірлеу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ҚТКШІА-ның бұйрығы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2012 – 2013 жылдар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сумен жабдықтау және су бұру жүйелерінің инвестициялық негіздемесіне сәйкес жобалардың бірыңғай тізбесін қалыптастыру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үшін жобалар тізбесі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ГЖҚПК, ЭДСМ, жергілікті атқарушы органдар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Негіздеме бойынша жұмысты аяқтаған соң, жыл сайын, жоспарланатын қаржы жылының алдындағы жылдың 15 мамырына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 саласында ұсыныстар әзірлеу жөніндегі комиссияның Қалалық жерде сумен жабдықтау және су бұру жобаларының бірыңғай тізбесін қарауы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хаттамасы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ЭДСМ, Қаржымині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жоспарланатын қаржы жылының алдындағы жылдың 20 маусымына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жүйесінің құрылысын жүргізу және оны қайта жаңарту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ҚТКШІА-ға есеп</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жергілікті атқарушы органдар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2011 – 2020 жылдар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35 383*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бұру жүйесінің құрылысын жүргізу және қайта жаңарту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ҚТКШІА-ға есеп</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жергілікті атқарушы органдар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2011 – 2020 жылдар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13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2020 жылға дейінгі мерзімге Бас жоспарлары жоқ қалалардың бекітілген перспективалық даму көрсеткіштерін ұсыну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ҚТКШІА-ға ақпарат</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2-тоқсан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2020 жылға дейінгі мерзімге қалалардың Бас жоспарларын әзірлеуге/түзетуге арналған соманың есебін ұсыну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ҚТКШІА-ға ЭДСМ</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2-тоқсан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2020 жылға дейінгі мерзімге қалалардың Бас жоспарларын әзірлеу/түзету жөніндегі жұмысты ұйымдастыру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бас жоспарлар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 шаруашылығы секторының жай-күйіне мониторинг жүргізу жүйесін құру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және ауылдық жерде сумен жабдықтау жобаларының мониторингі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ҚТКШІА-ға есеп</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Қаржымині, жергілікті атқарушы органдар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2020 жылдар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жобаларының мониторингі бойынша ақпараттық-талдау базасын құру бойынша ұсыныстар енгізу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Қаржымині, жергілікті атқарушы органдар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3-тоқсан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 шаруашылығы секторының инвестициялық тартымдылығын арттыру және сумен жабдықтау объектілерін қаржыландыруға жеке капиталды барынша тарту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секторына қайтарымды қаржыландырудың жаңа тетіктерін енгізу жөнінде ұсыныстар енгізу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Қаржымині, ЭДСМ</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2-тоқсан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секторындағы базалық табиғи монополиялар субъектілерінің қызметтеріне орта мерзімді және ұзақ мерзімді тарифтер енгізу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ТМРА-ның бұйрығы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жергілікті атқарушы органдар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2020 жылдар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 ауыз суды есептеудің үйге ортақ және жеке аспаптарымен қамтуды 100% қамтамасыз ету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ҚТКШІА-ға есеп</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2020 жылдар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АЕМ-да ауыз суды есепке алу аспаптарымен қамтуды 80%-ға қамтамасыз ету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ҚТКШІА-ға есеп</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2011- 2020 жылдар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саласында МЖӘ жобаларын дайындау туралы халықаралық қаржылық ұйымдармен меморандумдарды әзірлеу және жасасу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МЖӘ жобаларын дайындау туралы меморандум</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r>
              <w:br/>
            </w:r>
            <w:r>
              <w:rPr>
                <w:rFonts w:ascii="Times New Roman"/>
                <w:b w:val="false"/>
                <w:i w:val="false"/>
                <w:color w:val="000000"/>
                <w:sz w:val="20"/>
              </w:rPr>
              <w:t>
жергілікті атқарушы органдар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2020 жылдар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саласындағы МЖӘ пилоттық жобаларын 20 пилоттық қалаларда іске асыру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ҚТКШІА-ға есеп</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жеке инвесторлар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2015 жылдар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жобалардың тәжірибесін тарату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ҚТКШІА-ға есеп</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жеке инвесторлар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жылдар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кәсіпорындар мен ұйымдардың қызметін жақсарту туралы ұсыныстар енгізу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жергілікті атқарушы органдар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3-тоқсан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Бағдарламаны нормативтік-құқықтық қамтамасыз ету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"Сумен жабдықтау және су бұру туралы", "Қазақстан Республикасының кейбір заңнамалық актілеріне сумен жабдықтау және су бұру мәселелері бойынша өзгерістер мен толықтырулар енгізу туралы" заңдарының жобаларына тұжырымдамалар әзірлеу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жобалау қызметі мәселелері жөніндегі ведомствоаралық комиссияға заң жобаларының тұжырымдамаларын енгізу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АШМ, Қаржымині, ЭДСМ</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"Сумен жабдықтау және су бұру туралы", "Қазақстан Республикасының кейбір заңнамалық актілеріне сумен жабдықтау және су бұру мәселелері бойынша өзгерістер мен толықтырулар енгізу туралы" заңдарының жобаларына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АШМ, Қаржымині, ЭДСМ</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3-тоқсан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стратегиялық маңызы бар су шаруашылығы құрылыстарының тізбесін бекіту туралы" Қазақстан Республикасы Президентінің 2004 жылғы 1 қарашадағы № 1466 Жарлығына өзгерістер мен толықтырулар енгізу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Жарлығының жобасы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ҚТКШІА, АШМ</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"Концессиялар туралы" Қазақстан Республикасының Заңына өзгерістер мен толықтырулар енгізу туралы" Қазақстан Республикасының Заңы жобасының тұжырымдамасын әзірлеу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жобалау қызметі мәселелері жөніндегі ведомствоаралық комиссияға заң жобасының тұжырымдамасын енгізу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ТМРА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3-тоқсан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бұру желілеріне сарқынды суларды төгуді жүзеге асыратын кәсіпорындарды тауарлар өндірудің және қызметтер көрсетудің экологиялық неғұрлым таза тәсілдеріне көшуге ынталандыратын тетікті әзірлеу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2-тоқсан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Халықты ауыз сумен жабдықтау үшін жер асты және жер бетіндегі сулардың әлеуетін барынша пайдалану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жабдықтаудың балама көздері жоқ елді мекендер үшін жер асты су қорларын бағалау үшін іздестіру-барлау жұмыстарын жүргізу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2011 – 2018 жылдар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 4599,9</w:t>
            </w:r>
            <w:r>
              <w:br/>
            </w:r>
            <w:r>
              <w:rPr>
                <w:rFonts w:ascii="Times New Roman"/>
                <w:b w:val="false"/>
                <w:i w:val="false"/>
                <w:color w:val="000000"/>
                <w:sz w:val="20"/>
              </w:rPr>
              <w:t>
2013 ж. – 7716</w:t>
            </w:r>
            <w:r>
              <w:br/>
            </w:r>
            <w:r>
              <w:rPr>
                <w:rFonts w:ascii="Times New Roman"/>
                <w:b w:val="false"/>
                <w:i w:val="false"/>
                <w:color w:val="000000"/>
                <w:sz w:val="20"/>
              </w:rPr>
              <w:t>
2014 ж. бастап - 8292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орталықсыздандырылған елді мекендерді жер бетіндегі су көздерінен сумен жабдықтау мүмкіндігіне талдау жүргізу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ҚТКШІА-ға есеп</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жергілікті атқарушы органдар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 айдындарының санитарлық жағдайы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Гидрогеологиялық постарды көбейту бойынша ұсыныстар енгізу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ұсыныстар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2-тоқсан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АЕМ-де ауыз су сапасына санитарлық-эпидемиологиялық бақылауды жүзеге асыратын зертханалар құру бойынша ұсыныстар енгізу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ұсыныстар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ДСМ, жергілікті атқарушы органдар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2-тоқсан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Жобалау жұмыстарының сапасын арттыру бойынша жүйелі шаралар және қазақстандық қамтуды дамыту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есепке алудың үйге ортақ аспаптарын орнату бойынша ұсыныстар енгізу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ҚТКШІА-ға ұсыныстар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ТМРА, Қаржымині, жергілікті атқарушы органдар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2-тоқсан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жүйелерінің салу кестесін ескере отырып, пайдаланушы ұйымдарды құру және оларды материалдық-техникалық жарақтандыру кестесін әзірлеу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-ға ақпарат</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3-тоқсан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кәсіпорындарында одан әрі пайдалану үшін отандық өндірістің бұйымдарымен және құралдарымен қамтамасыз етудің бірыңғай тұжырымдамасын әзірлеу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ҚТКШІА, Қоршағанортамині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соңына дейін (жыл сайынғы түзетулермен)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Саланы кадрмен қамтамасыз ету
</w:t>
            </w:r>
          </w:p>
        </w:tc>
      </w:tr>
      <w:tr>
        <w:trPr>
          <w:trHeight w:val="22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жүйелер және желілер" мамандығы шеңберінде "Сумен жабдықтау және су бұру" білім бағдарламасы бойынша кадрларды дайындау бойынша ұсыныстар енгізу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АШМ, жергілікті атқарушы органдар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3-тоқсаны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секторы мамандары үшін біліктілікті арттыру және кадрларды қайта даярлау бойынша ұсыныстар енгізу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АШМ, жергілікті атқарушы органдар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3-тоқсаны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жөніндегі зертхананы білікті мамандармен жасақтау, сондай-ақ сараптамалық қорытынды бере отырып, судың кез келген түріне талдау жүргізу үшін халықаралық тәжірибені ескере отырып, су қауіпсіздігінің референттік зертханасын құру бойынша ұсыныс енгізу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ұсыныстар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3-тоқсаны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Сумен жабдықтау және су бұру жүйелерін пайдалануды жақсарту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су бұру жүйесін құрудың бірыңғай техникалық саясатын әзірлеу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Қоршағанортамині, ДСМ, АШМ, жергілікті атқарушы органдар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Кәсіпорындарда жергілікті тазалау су бұру құрылыстарын салуға және пайдалануға қойылатын талаптарды жетілдіру жөнінде ұсыныстар енгізу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Қоршағанортамині, жергілікті атқарушы органдар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24"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