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d72b" w14:textId="bbed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жұмыстардың, көрсетілетін қызметтердің және оларды берушілердің дерекқорын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мамырдағы № 636 Қаулысы. Күші жойылды - Қазақстан Республикасы Үкіметінің 2016 жылғы 18 ақпандағы № 73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ХАБАРЛАМАСЫ</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Қазақстан Республикасы Инвестиция және даму министрінің м.а. 2015 жылғы 26 қарашадағы № 1107 </w:t>
      </w:r>
      <w:r>
        <w:rPr>
          <w:rFonts w:ascii="Times New Roman"/>
          <w:b w:val="false"/>
          <w:i w:val="false"/>
          <w:color w:val="000000"/>
          <w:sz w:val="28"/>
        </w:rPr>
        <w:t>бұйрығын</w:t>
      </w:r>
      <w:r>
        <w:rPr>
          <w:rFonts w:ascii="Times New Roman"/>
          <w:b w:val="false"/>
          <w:i w:val="false"/>
          <w:color w:val="ff0000"/>
          <w:sz w:val="28"/>
        </w:rPr>
        <w:t> қараңыз.</w:t>
      </w:r>
    </w:p>
    <w:bookmarkEnd w:id="0"/>
    <w:bookmarkStart w:name="z2" w:id="1"/>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мамырдағы </w:t>
      </w:r>
      <w:r>
        <w:br/>
      </w:r>
      <w:r>
        <w:rPr>
          <w:rFonts w:ascii="Times New Roman"/>
          <w:b w:val="false"/>
          <w:i w:val="false"/>
          <w:color w:val="000000"/>
          <w:sz w:val="28"/>
        </w:rPr>
        <w:t xml:space="preserve">
№ 636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Тауарлардың, жұмыстардың, көрсетілетін қызметтердің және оларды</w:t>
      </w:r>
      <w:r>
        <w:br/>
      </w:r>
      <w:r>
        <w:rPr>
          <w:rFonts w:ascii="Times New Roman"/>
          <w:b/>
          <w:i w:val="false"/>
          <w:color w:val="000000"/>
        </w:rPr>
        <w:t>
берушілердің дерекқорын қалыптастыру және жүргізу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Тауарлардың, жұмыстардың, көрсетілетін қызметтердің және оларды берушілердің дерекқорын қалыптастыру және жүргізу қағидалар (бұдан әрі – Қағидалар) «Индустриялық-инновациялық қызметті мемлекеттік қолдау туралы» Қазақстан Республикасының 2012 жылғы 9 қаңтардағы Заңының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тауарлардың, жұмыстардың, көрсетілетін қызметтердің және оларды берушілердің дерекқорын қалыптастыру және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тауарларды, жұмыстар мен көрсетілетін қызметтерді берушілер (берушілер) – отандық тауар өндірушілер және жұмыстар мен қызметтерді отандық берушілер;</w:t>
      </w:r>
      <w:r>
        <w:br/>
      </w:r>
      <w:r>
        <w:rPr>
          <w:rFonts w:ascii="Times New Roman"/>
          <w:b w:val="false"/>
          <w:i w:val="false"/>
          <w:color w:val="000000"/>
          <w:sz w:val="28"/>
        </w:rPr>
        <w:t>
</w:t>
      </w:r>
      <w:r>
        <w:rPr>
          <w:rFonts w:ascii="Times New Roman"/>
          <w:b w:val="false"/>
          <w:i w:val="false"/>
          <w:color w:val="000000"/>
          <w:sz w:val="28"/>
        </w:rPr>
        <w:t>
      2) қағаздағы құжаттың электрондық көшірмесі - тиісті түпнұсқа қағаздағы құжаттың ақпаратын (деректемелердің мәліметтерін) электрондық-цифрлық нысанда толық баяндайтын және осы құжатты растауға өкілеттігі бар адамның электрондық цифрлық қолтаңбасымен куәландырылған электрондық құжат.</w:t>
      </w:r>
    </w:p>
    <w:bookmarkEnd w:id="5"/>
    <w:bookmarkStart w:name="z11" w:id="6"/>
    <w:p>
      <w:pPr>
        <w:spacing w:after="0"/>
        <w:ind w:left="0"/>
        <w:jc w:val="left"/>
      </w:pPr>
      <w:r>
        <w:rPr>
          <w:rFonts w:ascii="Times New Roman"/>
          <w:b/>
          <w:i w:val="false"/>
          <w:color w:val="000000"/>
        </w:rPr>
        <w:t xml:space="preserve"> 
1. Дерекқорды қалыптастыру және жүргізу тәртібі</w:t>
      </w:r>
    </w:p>
    <w:bookmarkEnd w:id="6"/>
    <w:bookmarkStart w:name="z12" w:id="7"/>
    <w:p>
      <w:pPr>
        <w:spacing w:after="0"/>
        <w:ind w:left="0"/>
        <w:jc w:val="both"/>
      </w:pPr>
      <w:r>
        <w:rPr>
          <w:rFonts w:ascii="Times New Roman"/>
          <w:b w:val="false"/>
          <w:i w:val="false"/>
          <w:color w:val="000000"/>
          <w:sz w:val="28"/>
        </w:rPr>
        <w:t>
      3. Тауарлардың, жұмыстардың, көрсетілетін қызметтердің және оларды берушілердің дерекқорын (бұдан әрі – дерекқор) Қазақстан Республикасының заңнамасына сәйкес Жергілікті қамтуды дамыту саласындағы ұлттық даму институт (бұдан әрі – институт)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4. Дерекқордағы мәліметтер www.ks.gov.kz мекенжайы бойынша Интернет-ресурста орналастырылады және барлық мүдделі тұлғаларға өтеусіз негізде танысу үшін қолжетімді. «Қазақстандық қамту» интернет-порталының (бұдан әрі – портал) ақпараттық жүйесі мемлекеттік және орыс тілдерінде жүргізіледі.</w:t>
      </w:r>
      <w:r>
        <w:br/>
      </w:r>
      <w:r>
        <w:rPr>
          <w:rFonts w:ascii="Times New Roman"/>
          <w:b w:val="false"/>
          <w:i w:val="false"/>
          <w:color w:val="000000"/>
          <w:sz w:val="28"/>
        </w:rPr>
        <w:t>
</w:t>
      </w:r>
      <w:r>
        <w:rPr>
          <w:rFonts w:ascii="Times New Roman"/>
          <w:b w:val="false"/>
          <w:i w:val="false"/>
          <w:color w:val="000000"/>
          <w:sz w:val="28"/>
        </w:rPr>
        <w:t>
      5. Дерекқор мыналарды қамтиды:</w:t>
      </w:r>
      <w:r>
        <w:br/>
      </w:r>
      <w:r>
        <w:rPr>
          <w:rFonts w:ascii="Times New Roman"/>
          <w:b w:val="false"/>
          <w:i w:val="false"/>
          <w:color w:val="000000"/>
          <w:sz w:val="28"/>
        </w:rPr>
        <w:t>
</w:t>
      </w:r>
      <w:r>
        <w:rPr>
          <w:rFonts w:ascii="Times New Roman"/>
          <w:b w:val="false"/>
          <w:i w:val="false"/>
          <w:color w:val="000000"/>
          <w:sz w:val="28"/>
        </w:rPr>
        <w:t>
      1) отандық өндірушілер өндіретін тауарлар, отандық берушілер көрсететін жұмыстар және қызметтер;</w:t>
      </w:r>
      <w:r>
        <w:br/>
      </w:r>
      <w:r>
        <w:rPr>
          <w:rFonts w:ascii="Times New Roman"/>
          <w:b w:val="false"/>
          <w:i w:val="false"/>
          <w:color w:val="000000"/>
          <w:sz w:val="28"/>
        </w:rPr>
        <w:t>
</w:t>
      </w:r>
      <w:r>
        <w:rPr>
          <w:rFonts w:ascii="Times New Roman"/>
          <w:b w:val="false"/>
          <w:i w:val="false"/>
          <w:color w:val="000000"/>
          <w:sz w:val="28"/>
        </w:rPr>
        <w:t>
      2) отандық тауар өндірушілер және жұмыстар мен қызметтерді отандық берушілердің тізбесі;</w:t>
      </w:r>
      <w:r>
        <w:br/>
      </w:r>
      <w:r>
        <w:rPr>
          <w:rFonts w:ascii="Times New Roman"/>
          <w:b w:val="false"/>
          <w:i w:val="false"/>
          <w:color w:val="000000"/>
          <w:sz w:val="28"/>
        </w:rPr>
        <w:t>
</w:t>
      </w:r>
      <w:r>
        <w:rPr>
          <w:rFonts w:ascii="Times New Roman"/>
          <w:b w:val="false"/>
          <w:i w:val="false"/>
          <w:color w:val="000000"/>
          <w:sz w:val="28"/>
        </w:rPr>
        <w:t>
      3) Қазақстанда шығарылған «CT-KZ» нысанындағы сертификаттар берілген тауарлар;</w:t>
      </w:r>
      <w:r>
        <w:br/>
      </w:r>
      <w:r>
        <w:rPr>
          <w:rFonts w:ascii="Times New Roman"/>
          <w:b w:val="false"/>
          <w:i w:val="false"/>
          <w:color w:val="000000"/>
          <w:sz w:val="28"/>
        </w:rPr>
        <w:t>
</w:t>
      </w:r>
      <w:r>
        <w:rPr>
          <w:rFonts w:ascii="Times New Roman"/>
          <w:b w:val="false"/>
          <w:i w:val="false"/>
          <w:color w:val="000000"/>
          <w:sz w:val="28"/>
        </w:rPr>
        <w:t>
      4) отандық әлеуетті өнім берушілердің жекелеген санаттарын мемлекеттік қолдау шараларын іске асыру бөлігінде мемлекеттік сатып алу туралы заңнаманы қолдануға арналған тауарлар, жұмыстар және көрсетілетін қызметтер.</w:t>
      </w:r>
      <w:r>
        <w:br/>
      </w:r>
      <w:r>
        <w:rPr>
          <w:rFonts w:ascii="Times New Roman"/>
          <w:b w:val="false"/>
          <w:i w:val="false"/>
          <w:color w:val="000000"/>
          <w:sz w:val="28"/>
        </w:rPr>
        <w:t>
</w:t>
      </w:r>
      <w:r>
        <w:rPr>
          <w:rFonts w:ascii="Times New Roman"/>
          <w:b w:val="false"/>
          <w:i w:val="false"/>
          <w:color w:val="000000"/>
          <w:sz w:val="28"/>
        </w:rPr>
        <w:t>
      6. Дерекқор тауарларды, жұмыстар мен көрсетілетін қызметтерді отандық өндірушілердің институтқа ұсынған мәліметтері негізінде қалыптастырылады.</w:t>
      </w:r>
      <w:r>
        <w:br/>
      </w:r>
      <w:r>
        <w:rPr>
          <w:rFonts w:ascii="Times New Roman"/>
          <w:b w:val="false"/>
          <w:i w:val="false"/>
          <w:color w:val="000000"/>
          <w:sz w:val="28"/>
        </w:rPr>
        <w:t>
</w:t>
      </w:r>
      <w:r>
        <w:rPr>
          <w:rFonts w:ascii="Times New Roman"/>
          <w:b w:val="false"/>
          <w:i w:val="false"/>
          <w:color w:val="000000"/>
          <w:sz w:val="28"/>
        </w:rPr>
        <w:t>
      7. Дерекқор жүргізу мыналарды қамтиды:</w:t>
      </w:r>
      <w:r>
        <w:br/>
      </w:r>
      <w:r>
        <w:rPr>
          <w:rFonts w:ascii="Times New Roman"/>
          <w:b w:val="false"/>
          <w:i w:val="false"/>
          <w:color w:val="000000"/>
          <w:sz w:val="28"/>
        </w:rPr>
        <w:t>
</w:t>
      </w:r>
      <w:r>
        <w:rPr>
          <w:rFonts w:ascii="Times New Roman"/>
          <w:b w:val="false"/>
          <w:i w:val="false"/>
          <w:color w:val="000000"/>
          <w:sz w:val="28"/>
        </w:rPr>
        <w:t>
      1) тауарлар, жұмыстар, қызметтер және олардың берушілері туралы мәліметтерді дерекқорға енгізу;</w:t>
      </w:r>
      <w:r>
        <w:br/>
      </w:r>
      <w:r>
        <w:rPr>
          <w:rFonts w:ascii="Times New Roman"/>
          <w:b w:val="false"/>
          <w:i w:val="false"/>
          <w:color w:val="000000"/>
          <w:sz w:val="28"/>
        </w:rPr>
        <w:t>
</w:t>
      </w:r>
      <w:r>
        <w:rPr>
          <w:rFonts w:ascii="Times New Roman"/>
          <w:b w:val="false"/>
          <w:i w:val="false"/>
          <w:color w:val="000000"/>
          <w:sz w:val="28"/>
        </w:rPr>
        <w:t>
      2) отандық берушілер ұсынған деректерге сәйкес дерекқорға енгізілген мәліметтерді өзектілендіру (жаңарту), сондай-ақ, тауарларды, жұмыстарды, көрсетілетін қызметтерді және оларды берушілерді дерекқордан алып тастау;</w:t>
      </w:r>
      <w:r>
        <w:br/>
      </w:r>
      <w:r>
        <w:rPr>
          <w:rFonts w:ascii="Times New Roman"/>
          <w:b w:val="false"/>
          <w:i w:val="false"/>
          <w:color w:val="000000"/>
          <w:sz w:val="28"/>
        </w:rPr>
        <w:t>
</w:t>
      </w:r>
      <w:r>
        <w:rPr>
          <w:rFonts w:ascii="Times New Roman"/>
          <w:b w:val="false"/>
          <w:i w:val="false"/>
          <w:color w:val="000000"/>
          <w:sz w:val="28"/>
        </w:rPr>
        <w:t>
      3) дерекқорды порталға орналастыру.</w:t>
      </w:r>
      <w:r>
        <w:br/>
      </w:r>
      <w:r>
        <w:rPr>
          <w:rFonts w:ascii="Times New Roman"/>
          <w:b w:val="false"/>
          <w:i w:val="false"/>
          <w:color w:val="000000"/>
          <w:sz w:val="28"/>
        </w:rPr>
        <w:t>
</w:t>
      </w:r>
      <w:r>
        <w:rPr>
          <w:rFonts w:ascii="Times New Roman"/>
          <w:b w:val="false"/>
          <w:i w:val="false"/>
          <w:color w:val="000000"/>
          <w:sz w:val="28"/>
        </w:rPr>
        <w:t>
      8. Дерекқорға енгізу үшін отандық беруші институтқа мемлекеттік және орыс тілдерінде электронды нұсқада мынадай құжаттарды ерікті негізде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берушілер сауалнамасы;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тауарлар туралы ақпарат және/немесе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жұмыстар және/немесе көрсетілетін қызметтер туралы ақпарат;</w:t>
      </w:r>
      <w:r>
        <w:br/>
      </w:r>
      <w:r>
        <w:rPr>
          <w:rFonts w:ascii="Times New Roman"/>
          <w:b w:val="false"/>
          <w:i w:val="false"/>
          <w:color w:val="000000"/>
          <w:sz w:val="28"/>
        </w:rPr>
        <w:t>
</w:t>
      </w:r>
      <w:r>
        <w:rPr>
          <w:rFonts w:ascii="Times New Roman"/>
          <w:b w:val="false"/>
          <w:i w:val="false"/>
          <w:color w:val="000000"/>
          <w:sz w:val="28"/>
        </w:rPr>
        <w:t>
      3) тауарлар үшін:</w:t>
      </w:r>
      <w:r>
        <w:br/>
      </w:r>
      <w:r>
        <w:rPr>
          <w:rFonts w:ascii="Times New Roman"/>
          <w:b w:val="false"/>
          <w:i w:val="false"/>
          <w:color w:val="000000"/>
          <w:sz w:val="28"/>
        </w:rPr>
        <w:t>
</w:t>
      </w:r>
      <w:r>
        <w:rPr>
          <w:rFonts w:ascii="Times New Roman"/>
          <w:b w:val="false"/>
          <w:i w:val="false"/>
          <w:color w:val="000000"/>
          <w:sz w:val="28"/>
        </w:rPr>
        <w:t>
      сәйкестік сертификаты – өнімнің техникалық регламенттерде, стандарттар ережелерінде белгіленген сәйкестігін куәландыратын құжат;</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22 қазандағы № 1647 қаулысымен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w:t>
      </w:r>
      <w:r>
        <w:rPr>
          <w:rFonts w:ascii="Times New Roman"/>
          <w:b w:val="false"/>
          <w:i w:val="false"/>
          <w:color w:val="000000"/>
          <w:sz w:val="28"/>
        </w:rPr>
        <w:t>ережеге</w:t>
      </w:r>
      <w:r>
        <w:rPr>
          <w:rFonts w:ascii="Times New Roman"/>
          <w:b w:val="false"/>
          <w:i w:val="false"/>
          <w:color w:val="000000"/>
          <w:sz w:val="28"/>
        </w:rPr>
        <w:t xml:space="preserve"> сәйкес өндірілген немесе жеткілікті қайта өңдеуге ұшыраған тауарларға ресімделетін, куәландырылатын және берілетін «CT-KZ» нысанындағы тауардың шығу тегі туралы </w:t>
      </w:r>
      <w:r>
        <w:rPr>
          <w:rFonts w:ascii="Times New Roman"/>
          <w:b w:val="false"/>
          <w:i w:val="false"/>
          <w:color w:val="000000"/>
          <w:sz w:val="28"/>
        </w:rPr>
        <w:t>сертификат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тауарларды берушілер үшін:</w:t>
      </w:r>
      <w:r>
        <w:br/>
      </w:r>
      <w:r>
        <w:rPr>
          <w:rFonts w:ascii="Times New Roman"/>
          <w:b w:val="false"/>
          <w:i w:val="false"/>
          <w:color w:val="000000"/>
          <w:sz w:val="28"/>
        </w:rPr>
        <w:t>
</w:t>
      </w:r>
      <w:r>
        <w:rPr>
          <w:rFonts w:ascii="Times New Roman"/>
          <w:b w:val="false"/>
          <w:i w:val="false"/>
          <w:color w:val="000000"/>
          <w:sz w:val="28"/>
        </w:rPr>
        <w:t>
      заңды тұлғаны немесе дара кәсіпкерді тіркеу/қайта тіркеу фактісін куәландыратын құжат;</w:t>
      </w:r>
      <w:r>
        <w:br/>
      </w:r>
      <w:r>
        <w:rPr>
          <w:rFonts w:ascii="Times New Roman"/>
          <w:b w:val="false"/>
          <w:i w:val="false"/>
          <w:color w:val="000000"/>
          <w:sz w:val="28"/>
        </w:rPr>
        <w:t>
</w:t>
      </w:r>
      <w:r>
        <w:rPr>
          <w:rFonts w:ascii="Times New Roman"/>
          <w:b w:val="false"/>
          <w:i w:val="false"/>
          <w:color w:val="000000"/>
          <w:sz w:val="28"/>
        </w:rPr>
        <w:t>
      салық төлеушінің куәлігі (СТН) (2013 жылдың 1 қаңтарына дейін);</w:t>
      </w:r>
      <w:r>
        <w:br/>
      </w:r>
      <w:r>
        <w:rPr>
          <w:rFonts w:ascii="Times New Roman"/>
          <w:b w:val="false"/>
          <w:i w:val="false"/>
          <w:color w:val="000000"/>
          <w:sz w:val="28"/>
        </w:rPr>
        <w:t>
</w:t>
      </w:r>
      <w:r>
        <w:rPr>
          <w:rFonts w:ascii="Times New Roman"/>
          <w:b w:val="false"/>
          <w:i w:val="false"/>
          <w:color w:val="000000"/>
          <w:sz w:val="28"/>
        </w:rPr>
        <w:t>
      егер осындай тауарлар өндірісі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лицензияланатын қызмет түрі болып табылады деген шартпен, берушінің дерекқорға енгізуге үміттенетін тауар өндірісіне лицензия;</w:t>
      </w:r>
      <w:r>
        <w:br/>
      </w:r>
      <w:r>
        <w:rPr>
          <w:rFonts w:ascii="Times New Roman"/>
          <w:b w:val="false"/>
          <w:i w:val="false"/>
          <w:color w:val="000000"/>
          <w:sz w:val="28"/>
        </w:rPr>
        <w:t>
</w:t>
      </w:r>
      <w:r>
        <w:rPr>
          <w:rFonts w:ascii="Times New Roman"/>
          <w:b w:val="false"/>
          <w:i w:val="false"/>
          <w:color w:val="000000"/>
          <w:sz w:val="28"/>
        </w:rPr>
        <w:t>
      5) жұмыстардың және көрсетілетін қызметтердің берушілері үшін:</w:t>
      </w:r>
      <w:r>
        <w:br/>
      </w:r>
      <w:r>
        <w:rPr>
          <w:rFonts w:ascii="Times New Roman"/>
          <w:b w:val="false"/>
          <w:i w:val="false"/>
          <w:color w:val="000000"/>
          <w:sz w:val="28"/>
        </w:rPr>
        <w:t>
</w:t>
      </w:r>
      <w:r>
        <w:rPr>
          <w:rFonts w:ascii="Times New Roman"/>
          <w:b w:val="false"/>
          <w:i w:val="false"/>
          <w:color w:val="000000"/>
          <w:sz w:val="28"/>
        </w:rPr>
        <w:t>
      заңды тұлғаны немесе дара кәсіпкерді тіркеу/қайта тіркеу фактісін куәландыратын құжат;</w:t>
      </w:r>
      <w:r>
        <w:br/>
      </w:r>
      <w:r>
        <w:rPr>
          <w:rFonts w:ascii="Times New Roman"/>
          <w:b w:val="false"/>
          <w:i w:val="false"/>
          <w:color w:val="000000"/>
          <w:sz w:val="28"/>
        </w:rPr>
        <w:t>
</w:t>
      </w:r>
      <w:r>
        <w:rPr>
          <w:rFonts w:ascii="Times New Roman"/>
          <w:b w:val="false"/>
          <w:i w:val="false"/>
          <w:color w:val="000000"/>
          <w:sz w:val="28"/>
        </w:rPr>
        <w:t>
      салық төлеушінің куәлігі (СТН) (2013 жылдың 1 қаңтарына дейін);</w:t>
      </w:r>
      <w:r>
        <w:br/>
      </w:r>
      <w:r>
        <w:rPr>
          <w:rFonts w:ascii="Times New Roman"/>
          <w:b w:val="false"/>
          <w:i w:val="false"/>
          <w:color w:val="000000"/>
          <w:sz w:val="28"/>
        </w:rPr>
        <w:t>
</w:t>
      </w:r>
      <w:r>
        <w:rPr>
          <w:rFonts w:ascii="Times New Roman"/>
          <w:b w:val="false"/>
          <w:i w:val="false"/>
          <w:color w:val="000000"/>
          <w:sz w:val="28"/>
        </w:rPr>
        <w:t>
      егер осындай жұмыс өндірісі немесе осындай қызмет/қызметтер көрсету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лицензияланатын қызмет түрі болып табылады деген шартпен, берушінің дерекқорға енгізуге үміттенетін жұмыстар өндірісіне/қызмет көрсетуге лицензия;</w:t>
      </w:r>
      <w:r>
        <w:br/>
      </w:r>
      <w:r>
        <w:rPr>
          <w:rFonts w:ascii="Times New Roman"/>
          <w:b w:val="false"/>
          <w:i w:val="false"/>
          <w:color w:val="000000"/>
          <w:sz w:val="28"/>
        </w:rPr>
        <w:t>
</w:t>
      </w:r>
      <w:r>
        <w:rPr>
          <w:rFonts w:ascii="Times New Roman"/>
          <w:b w:val="false"/>
          <w:i w:val="false"/>
          <w:color w:val="000000"/>
          <w:sz w:val="28"/>
        </w:rPr>
        <w:t>
      ұлттық стандарттардың талаптарына сәйкес сапа менеджментінің жүйесін сертификаттауды растайтын құжат болған кезде;</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резиденті болып табылатын жұмыстарды, көрсетілетін қызметтерді берушінің жұмыстарды орындау, қызметтер көрсету кезінде Қазақстан Республикасының жергілікті еңбек ресурстарының кемінде тоқсан бес пайызын пайдалану туралы ақпараты.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5-тармақшасының</w:t>
      </w:r>
      <w:r>
        <w:rPr>
          <w:rFonts w:ascii="Times New Roman"/>
          <w:b w:val="false"/>
          <w:i w:val="false"/>
          <w:color w:val="000000"/>
          <w:sz w:val="28"/>
        </w:rPr>
        <w:t xml:space="preserve"> алтыншы абзацында көзделген құжаттарды қоспағанда, осы тармақтың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құжаттар қағаздағы құжаттардың электрондық көшірмелерінде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Институт:</w:t>
      </w:r>
      <w:r>
        <w:br/>
      </w:r>
      <w:r>
        <w:rPr>
          <w:rFonts w:ascii="Times New Roman"/>
          <w:b w:val="false"/>
          <w:i w:val="false"/>
          <w:color w:val="000000"/>
          <w:sz w:val="28"/>
        </w:rPr>
        <w:t>
</w:t>
      </w:r>
      <w:r>
        <w:rPr>
          <w:rFonts w:ascii="Times New Roman"/>
          <w:b w:val="false"/>
          <w:i w:val="false"/>
          <w:color w:val="000000"/>
          <w:sz w:val="28"/>
        </w:rPr>
        <w:t>
      1) берушіден қажетті құжаттарды алған сәттен бастап он жұмыс күні ішінде олардың осы Қағидалардың талаптарына сәйкестігін тексеруді, оның ішінде өзге мемлекеттік ақпараттық жүйелерді пайдалану арқылы жүзеге асырады;</w:t>
      </w:r>
      <w:r>
        <w:br/>
      </w:r>
      <w:r>
        <w:rPr>
          <w:rFonts w:ascii="Times New Roman"/>
          <w:b w:val="false"/>
          <w:i w:val="false"/>
          <w:color w:val="000000"/>
          <w:sz w:val="28"/>
        </w:rPr>
        <w:t>
</w:t>
      </w:r>
      <w:r>
        <w:rPr>
          <w:rFonts w:ascii="Times New Roman"/>
          <w:b w:val="false"/>
          <w:i w:val="false"/>
          <w:color w:val="000000"/>
          <w:sz w:val="28"/>
        </w:rPr>
        <w:t>
      2) тексеру нәтижелері бойынша екі жұмыс күні ішінде:</w:t>
      </w:r>
      <w:r>
        <w:br/>
      </w:r>
      <w:r>
        <w:rPr>
          <w:rFonts w:ascii="Times New Roman"/>
          <w:b w:val="false"/>
          <w:i w:val="false"/>
          <w:color w:val="000000"/>
          <w:sz w:val="28"/>
        </w:rPr>
        <w:t>
</w:t>
      </w:r>
      <w:r>
        <w:rPr>
          <w:rFonts w:ascii="Times New Roman"/>
          <w:b w:val="false"/>
          <w:i w:val="false"/>
          <w:color w:val="000000"/>
          <w:sz w:val="28"/>
        </w:rPr>
        <w:t>
      құжаттар пакетінің, сондай-ақ тауарлардың, жұмыстардың және көрсетілетін қызметтердің және оларды берушілердің осы Қағидаларда белгіленген талаптарға сәйкес келген жағдайда, дерекқорға тиісті мәліметтер енгізеді және берушінің сауалнамасында көрсетілген электрондық мекенжайға берілген нөмірді көрсете отырып, дерекқорға тиісті мәліметтердің енгізілгені (қосылғаны)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құжаттар пакеті толық немесе тиісінше ресімделмеген жағдайда немесе тауарлар, жұмыстар және көрсетілетін қызметтер және олардың берушілер осы Қағидаларда белгіленген талаптарға сәйкес келмеген жағдайда, өндірушінің сауалнамасында көрсетілген электрондық мекенжайға дерекқорға енгізу туралы дәлелді бас тарту жібереді.</w:t>
      </w:r>
      <w:r>
        <w:br/>
      </w:r>
      <w:r>
        <w:rPr>
          <w:rFonts w:ascii="Times New Roman"/>
          <w:b w:val="false"/>
          <w:i w:val="false"/>
          <w:color w:val="000000"/>
          <w:sz w:val="28"/>
        </w:rPr>
        <w:t>
</w:t>
      </w:r>
      <w:r>
        <w:rPr>
          <w:rFonts w:ascii="Times New Roman"/>
          <w:b w:val="false"/>
          <w:i w:val="false"/>
          <w:color w:val="000000"/>
          <w:sz w:val="28"/>
        </w:rPr>
        <w:t>
      10. Тауарлардың, жұмыстардың, көрсетілетін қызметтердің және оларды берушілердің дерекқорына енгізілген мәліметтерді өзектілендіру/жаңарту берушінің ұсынған құжаттары және/немесе тауарлар, жұмыстар және көрсетілетін қызметтер және олардың берушілері туралы алынған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11. Дерекқорға енгізуге негіз болып табылған құжаттардың қолдану мерзімі аяқталған соң он жұмыс күнінен кешіктірмей беруші институтқа олардың қолданылуының жаңа мерзімін көздейтін өзектілендірілген/жаңартылған құжаттарды жібереді.</w:t>
      </w:r>
      <w:r>
        <w:br/>
      </w:r>
      <w:r>
        <w:rPr>
          <w:rFonts w:ascii="Times New Roman"/>
          <w:b w:val="false"/>
          <w:i w:val="false"/>
          <w:color w:val="000000"/>
          <w:sz w:val="28"/>
        </w:rPr>
        <w:t>
</w:t>
      </w:r>
      <w:r>
        <w:rPr>
          <w:rFonts w:ascii="Times New Roman"/>
          <w:b w:val="false"/>
          <w:i w:val="false"/>
          <w:color w:val="000000"/>
          <w:sz w:val="28"/>
        </w:rPr>
        <w:t>
      12. Отандық беруші жылына кемінде бір рет және дерекқорға енгізілген күннен бастап он жұмыс күнінен кешіктірілмей институтқа өзектілендірілген/жаңартылған құжаттарды және беруші осы Қағидалардың 8-тармағында көзделген тәртіппен және нысанда енгізу (қосу) үшін негіз болып табылатын мәліметтерді жібереді.</w:t>
      </w:r>
      <w:r>
        <w:br/>
      </w:r>
      <w:r>
        <w:rPr>
          <w:rFonts w:ascii="Times New Roman"/>
          <w:b w:val="false"/>
          <w:i w:val="false"/>
          <w:color w:val="000000"/>
          <w:sz w:val="28"/>
        </w:rPr>
        <w:t>
</w:t>
      </w:r>
      <w:r>
        <w:rPr>
          <w:rFonts w:ascii="Times New Roman"/>
          <w:b w:val="false"/>
          <w:i w:val="false"/>
          <w:color w:val="000000"/>
          <w:sz w:val="28"/>
        </w:rPr>
        <w:t>
      13.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өзгертілген мәліметтерді беруші институтқа осындай өзгерістер түскен он жұмыс күнінен кешіктірмей жібереді. Өзгертілген мәліметтерді өндіруші институтқа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және нысанда жібереді.</w:t>
      </w:r>
      <w:r>
        <w:br/>
      </w:r>
      <w:r>
        <w:rPr>
          <w:rFonts w:ascii="Times New Roman"/>
          <w:b w:val="false"/>
          <w:i w:val="false"/>
          <w:color w:val="000000"/>
          <w:sz w:val="28"/>
        </w:rPr>
        <w:t>
</w:t>
      </w:r>
      <w:r>
        <w:rPr>
          <w:rFonts w:ascii="Times New Roman"/>
          <w:b w:val="false"/>
          <w:i w:val="false"/>
          <w:color w:val="000000"/>
          <w:sz w:val="28"/>
        </w:rPr>
        <w:t>
      14. Институт Дерекқордан тауарларды, жұмыстар мен көрсетілетін қызметтерді және оларды берушілерді он жұмыс күнінен кешіктірмей мына жағдайларда алып тастауды жүзеге асырады:</w:t>
      </w:r>
      <w:r>
        <w:br/>
      </w:r>
      <w:r>
        <w:rPr>
          <w:rFonts w:ascii="Times New Roman"/>
          <w:b w:val="false"/>
          <w:i w:val="false"/>
          <w:color w:val="000000"/>
          <w:sz w:val="28"/>
        </w:rPr>
        <w:t>
</w:t>
      </w:r>
      <w:r>
        <w:rPr>
          <w:rFonts w:ascii="Times New Roman"/>
          <w:b w:val="false"/>
          <w:i w:val="false"/>
          <w:color w:val="000000"/>
          <w:sz w:val="28"/>
        </w:rPr>
        <w:t>
      1) берушінің қызметін тоқтатылғаны/уақытша тоқтатыла тұрғаны туралы ақпарат алынғаннан кейін;</w:t>
      </w:r>
      <w:r>
        <w:br/>
      </w:r>
      <w:r>
        <w:rPr>
          <w:rFonts w:ascii="Times New Roman"/>
          <w:b w:val="false"/>
          <w:i w:val="false"/>
          <w:color w:val="000000"/>
          <w:sz w:val="28"/>
        </w:rPr>
        <w:t>
</w:t>
      </w:r>
      <w:r>
        <w:rPr>
          <w:rFonts w:ascii="Times New Roman"/>
          <w:b w:val="false"/>
          <w:i w:val="false"/>
          <w:color w:val="000000"/>
          <w:sz w:val="28"/>
        </w:rPr>
        <w:t>
      2) берушінің өзінің бастамасы бойынша;</w:t>
      </w:r>
      <w:r>
        <w:br/>
      </w:r>
      <w:r>
        <w:rPr>
          <w:rFonts w:ascii="Times New Roman"/>
          <w:b w:val="false"/>
          <w:i w:val="false"/>
          <w:color w:val="000000"/>
          <w:sz w:val="28"/>
        </w:rPr>
        <w:t>
</w:t>
      </w:r>
      <w:r>
        <w:rPr>
          <w:rFonts w:ascii="Times New Roman"/>
          <w:b w:val="false"/>
          <w:i w:val="false"/>
          <w:color w:val="000000"/>
          <w:sz w:val="28"/>
        </w:rPr>
        <w:t>
      3) дерекқорға енгізуге (қосуға) негіз болып табылған өзектілендірілген/жаңартылған құжаттар және мәліметтер, олардың қолданылу мерзімі аяқталғаннан кейін он жұмыс күні ішінде ұсынылмаған жағдайда;</w:t>
      </w:r>
      <w:r>
        <w:br/>
      </w:r>
      <w:r>
        <w:rPr>
          <w:rFonts w:ascii="Times New Roman"/>
          <w:b w:val="false"/>
          <w:i w:val="false"/>
          <w:color w:val="000000"/>
          <w:sz w:val="28"/>
        </w:rPr>
        <w:t>
</w:t>
      </w:r>
      <w:r>
        <w:rPr>
          <w:rFonts w:ascii="Times New Roman"/>
          <w:b w:val="false"/>
          <w:i w:val="false"/>
          <w:color w:val="000000"/>
          <w:sz w:val="28"/>
        </w:rPr>
        <w:t>
      4) дерекқорға енгізуге (қосуға) негіз болып табылған құжаттар мен мәліметтер дерекқорға енгізілген (қосылған) күннен бастап бір жыл өткен соң өзектілендірілмеген жағдайда;</w:t>
      </w:r>
      <w:r>
        <w:br/>
      </w:r>
      <w:r>
        <w:rPr>
          <w:rFonts w:ascii="Times New Roman"/>
          <w:b w:val="false"/>
          <w:i w:val="false"/>
          <w:color w:val="000000"/>
          <w:sz w:val="28"/>
        </w:rPr>
        <w:t>
</w:t>
      </w:r>
      <w:r>
        <w:rPr>
          <w:rFonts w:ascii="Times New Roman"/>
          <w:b w:val="false"/>
          <w:i w:val="false"/>
          <w:color w:val="000000"/>
          <w:sz w:val="28"/>
        </w:rPr>
        <w:t>
      5) тауарлардың, жұмыстардың және көрсетілетін қызметтердің және оларды берушілердің дерекқорына енгізуге (қосуға) негіз болып табылған жалған мәліметтер ұсыну фактілері анықталған жағдайда.</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жағдайларда институт берушінің сауалнамасында көрсетілген электрондық мекенжайға оны дерекқордан алып тастағаны туралы хабарлама жібереді.</w:t>
      </w:r>
    </w:p>
    <w:bookmarkEnd w:id="7"/>
    <w:bookmarkStart w:name="z57" w:id="8"/>
    <w:p>
      <w:pPr>
        <w:spacing w:after="0"/>
        <w:ind w:left="0"/>
        <w:jc w:val="both"/>
      </w:pP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көрсетілетін қызметтердің және  </w:t>
      </w:r>
      <w:r>
        <w:br/>
      </w:r>
      <w:r>
        <w:rPr>
          <w:rFonts w:ascii="Times New Roman"/>
          <w:b w:val="false"/>
          <w:i w:val="false"/>
          <w:color w:val="000000"/>
          <w:sz w:val="28"/>
        </w:rPr>
        <w:t xml:space="preserve">
оларды берушілердің       </w:t>
      </w:r>
      <w:r>
        <w:br/>
      </w:r>
      <w:r>
        <w:rPr>
          <w:rFonts w:ascii="Times New Roman"/>
          <w:b w:val="false"/>
          <w:i w:val="false"/>
          <w:color w:val="000000"/>
          <w:sz w:val="28"/>
        </w:rPr>
        <w:t xml:space="preserve">
дерекқорын қалыптастыру      </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1-қосымша            </w:t>
      </w:r>
    </w:p>
    <w:bookmarkEnd w:id="8"/>
    <w:bookmarkStart w:name="z58" w:id="9"/>
    <w:p>
      <w:pPr>
        <w:spacing w:after="0"/>
        <w:ind w:left="0"/>
        <w:jc w:val="left"/>
      </w:pPr>
      <w:r>
        <w:rPr>
          <w:rFonts w:ascii="Times New Roman"/>
          <w:b/>
          <w:i w:val="false"/>
          <w:color w:val="000000"/>
        </w:rPr>
        <w:t xml:space="preserve"> 
Берушінің сауалнамасын толтыру нысандары</w:t>
      </w:r>
      <w:r>
        <w:br/>
      </w:r>
      <w:r>
        <w:rPr>
          <w:rFonts w:ascii="Times New Roman"/>
          <w:b/>
          <w:i w:val="false"/>
          <w:color w:val="000000"/>
        </w:rPr>
        <w:t>
(заңды тұлғалар)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240"/>
        <w:gridCol w:w="5112"/>
      </w:tblGrid>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тілдегі атауы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орыс тіліндегі атауы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ұйымдастырушылық-құқықтық нысан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ұйымдастырушылық-құқықтық нысан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мемлекеттік тілдегі* Т.А.Ә.</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орыс тіліндегі* Т.А.Ә.</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басқасы* мемлекеттік тілде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үй, кеңсе орыс тілінде*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Тіркеу/қайта тіркеу күні*</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(2013 жылдың 1 қаңтарынан бастап)*</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(2013 жылдың 1 қаңтарына дейін)*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бойынша тіркеу есебіне қойылғаны туралы куәлік сериясы**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тіркеу есебіне қойылғаны туралы куәлік нөмірі**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мемлекеттік жіктеуіші бойынша код*</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саны, оның ішінде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Инженер-техникалық жұмыскерлер (ИТЖ) (саны)*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(саны)*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кадрлар (саны)*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қазақстандық құрылтайшылардың үлесі,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банк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банк орыс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Байланысушы тұлға (байланыс жөніндегі менеджер)*</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почтаға хабарлама алуға келісім*</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w:t>
      </w:r>
      <w:r>
        <w:br/>
      </w:r>
      <w:r>
        <w:rPr>
          <w:rFonts w:ascii="Times New Roman"/>
          <w:b w:val="false"/>
          <w:i w:val="false"/>
          <w:color w:val="000000"/>
          <w:sz w:val="28"/>
        </w:rPr>
        <w:t>
(Бірінші басшының                                 (қолы)</w:t>
      </w:r>
      <w:r>
        <w:br/>
      </w:r>
      <w:r>
        <w:rPr>
          <w:rFonts w:ascii="Times New Roman"/>
          <w:b w:val="false"/>
          <w:i w:val="false"/>
          <w:color w:val="000000"/>
          <w:sz w:val="28"/>
        </w:rPr>
        <w:t>
немесе оны ауыстыратын адамның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r>
        <w:br/>
      </w:r>
      <w:r>
        <w:rPr>
          <w:rFonts w:ascii="Times New Roman"/>
          <w:b w:val="false"/>
          <w:i w:val="false"/>
          <w:color w:val="000000"/>
          <w:sz w:val="28"/>
        </w:rPr>
        <w:t>
      ** Егер тұлға ҚҚС төлеуші болып табылса, міндетті түрде толтырылуы тиіс жолдар.</w:t>
      </w:r>
    </w:p>
    <w:p>
      <w:pPr>
        <w:spacing w:after="0"/>
        <w:ind w:left="0"/>
        <w:jc w:val="both"/>
      </w:pPr>
      <w:r>
        <w:rPr>
          <w:rFonts w:ascii="Times New Roman"/>
          <w:b/>
          <w:i w:val="false"/>
          <w:color w:val="000000"/>
          <w:sz w:val="28"/>
        </w:rPr>
        <w:t>     Аббревиатуралардың толық жазылуы</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СТН – салық төлеушінің тіркелу нөмірі</w:t>
      </w:r>
      <w:r>
        <w:br/>
      </w:r>
      <w:r>
        <w:rPr>
          <w:rFonts w:ascii="Times New Roman"/>
          <w:b w:val="false"/>
          <w:i w:val="false"/>
          <w:color w:val="000000"/>
          <w:sz w:val="28"/>
        </w:rPr>
        <w:t>
      ҚҚС – қосымша құн салығы</w:t>
      </w:r>
      <w:r>
        <w:br/>
      </w:r>
      <w:r>
        <w:rPr>
          <w:rFonts w:ascii="Times New Roman"/>
          <w:b w:val="false"/>
          <w:i w:val="false"/>
          <w:color w:val="000000"/>
          <w:sz w:val="28"/>
        </w:rPr>
        <w:t>
      КҰЖЖ - кәсіпорындар мен ұйымдардың жалпы жіктеушісі</w:t>
      </w:r>
      <w:r>
        <w:br/>
      </w:r>
      <w:r>
        <w:rPr>
          <w:rFonts w:ascii="Times New Roman"/>
          <w:b w:val="false"/>
          <w:i w:val="false"/>
          <w:color w:val="000000"/>
          <w:sz w:val="28"/>
        </w:rPr>
        <w:t>
      ЖСК - жеке сәйкестендіру коды</w:t>
      </w:r>
      <w:r>
        <w:br/>
      </w:r>
      <w:r>
        <w:rPr>
          <w:rFonts w:ascii="Times New Roman"/>
          <w:b w:val="false"/>
          <w:i w:val="false"/>
          <w:color w:val="000000"/>
          <w:sz w:val="28"/>
        </w:rPr>
        <w:t>
      БСК – банктік сәйкестендіру коды</w:t>
      </w:r>
    </w:p>
    <w:bookmarkStart w:name="z59" w:id="10"/>
    <w:p>
      <w:pPr>
        <w:spacing w:after="0"/>
        <w:ind w:left="0"/>
        <w:jc w:val="both"/>
      </w:pP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көрсетілетін қызметтердің және  </w:t>
      </w:r>
      <w:r>
        <w:br/>
      </w:r>
      <w:r>
        <w:rPr>
          <w:rFonts w:ascii="Times New Roman"/>
          <w:b w:val="false"/>
          <w:i w:val="false"/>
          <w:color w:val="000000"/>
          <w:sz w:val="28"/>
        </w:rPr>
        <w:t xml:space="preserve">
оларды берушілердің       </w:t>
      </w:r>
      <w:r>
        <w:br/>
      </w:r>
      <w:r>
        <w:rPr>
          <w:rFonts w:ascii="Times New Roman"/>
          <w:b w:val="false"/>
          <w:i w:val="false"/>
          <w:color w:val="000000"/>
          <w:sz w:val="28"/>
        </w:rPr>
        <w:t xml:space="preserve">
дерекқорын қалыптастыру      </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2-қосымша            </w:t>
      </w:r>
    </w:p>
    <w:bookmarkEnd w:id="10"/>
    <w:bookmarkStart w:name="z60" w:id="11"/>
    <w:p>
      <w:pPr>
        <w:spacing w:after="0"/>
        <w:ind w:left="0"/>
        <w:jc w:val="left"/>
      </w:pPr>
      <w:r>
        <w:rPr>
          <w:rFonts w:ascii="Times New Roman"/>
          <w:b/>
          <w:i w:val="false"/>
          <w:color w:val="000000"/>
        </w:rPr>
        <w:t xml:space="preserve"> 
Өндірушінің сауалнамасы</w:t>
      </w:r>
      <w:r>
        <w:br/>
      </w:r>
      <w:r>
        <w:rPr>
          <w:rFonts w:ascii="Times New Roman"/>
          <w:b/>
          <w:i w:val="false"/>
          <w:color w:val="000000"/>
        </w:rPr>
        <w:t>
(жеке тұлғалар)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240"/>
        <w:gridCol w:w="511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мемлекеттік тілдегі атауы*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орыс тіліндегі атауы*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мемлекеттік тілдегі Т.А.Ә.*</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нөмірі, күні және берген орган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үшін – дара кәсіпкер ретінде өтініш берушіні мемлекеттік тіркеу куәлігінің нөмірі</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(2013 жылдың 1 қаңтарынан бастап)*</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(2013 жылдың 1 қаңтарына дейін)*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бойынша тіркеу есебіне қойылғаны туралы куәлік сериясы**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тіркеу есебіне қойылғаны туралы куәлік номері**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басқасы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кеңсе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орыс тілінде*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саны, оның ішінде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Инженер-техникалық жұмыскерлер (ИТЖ) (саны)*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кадрлар*</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банк мемлекеттік тілде*</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банк орыс тілінде*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Байланысушы тұлға (байланыс жөніндегі менеджер)*</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мемлекеттік тілде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орыс тілінде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(облыстың кодын қоса алғанда)*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почтаға хабарлама алуға келісім*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w:t>
      </w:r>
      <w:r>
        <w:br/>
      </w:r>
      <w:r>
        <w:rPr>
          <w:rFonts w:ascii="Times New Roman"/>
          <w:b w:val="false"/>
          <w:i w:val="false"/>
          <w:color w:val="000000"/>
          <w:sz w:val="28"/>
        </w:rPr>
        <w:t>
(Бірінші басшының                         (қолы)</w:t>
      </w:r>
      <w:r>
        <w:br/>
      </w:r>
      <w:r>
        <w:rPr>
          <w:rFonts w:ascii="Times New Roman"/>
          <w:b w:val="false"/>
          <w:i w:val="false"/>
          <w:color w:val="000000"/>
          <w:sz w:val="28"/>
        </w:rPr>
        <w:t>
немесе оны ауыстыратын адамның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 Міндетті түрде толтырылуы тиіс жолдар;</w:t>
      </w:r>
      <w:r>
        <w:br/>
      </w:r>
      <w:r>
        <w:rPr>
          <w:rFonts w:ascii="Times New Roman"/>
          <w:b w:val="false"/>
          <w:i w:val="false"/>
          <w:color w:val="000000"/>
          <w:sz w:val="28"/>
        </w:rPr>
        <w:t>
      ** Егер тұлға ҚҚС төлеуші болып табылса, міндетті түрде толтырылуы тиіс жолдар.</w:t>
      </w:r>
    </w:p>
    <w:p>
      <w:pPr>
        <w:spacing w:after="0"/>
        <w:ind w:left="0"/>
        <w:jc w:val="both"/>
      </w:pPr>
      <w:r>
        <w:rPr>
          <w:rFonts w:ascii="Times New Roman"/>
          <w:b/>
          <w:i w:val="false"/>
          <w:color w:val="000000"/>
          <w:sz w:val="28"/>
        </w:rPr>
        <w:t>     Аббревиатуралардың толық жазылуы:</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СТН – салық төлеушінің тіркелу нөмірі</w:t>
      </w:r>
      <w:r>
        <w:br/>
      </w:r>
      <w:r>
        <w:rPr>
          <w:rFonts w:ascii="Times New Roman"/>
          <w:b w:val="false"/>
          <w:i w:val="false"/>
          <w:color w:val="000000"/>
          <w:sz w:val="28"/>
        </w:rPr>
        <w:t>
      ЖСК - жеке сәйкестендіру коды</w:t>
      </w:r>
      <w:r>
        <w:br/>
      </w:r>
      <w:r>
        <w:rPr>
          <w:rFonts w:ascii="Times New Roman"/>
          <w:b w:val="false"/>
          <w:i w:val="false"/>
          <w:color w:val="000000"/>
          <w:sz w:val="28"/>
        </w:rPr>
        <w:t>
      БСК – банктік сәйкестендіру коды</w:t>
      </w:r>
    </w:p>
    <w:bookmarkStart w:name="z61" w:id="12"/>
    <w:p>
      <w:pPr>
        <w:spacing w:after="0"/>
        <w:ind w:left="0"/>
        <w:jc w:val="both"/>
      </w:pP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көрсетілетін қызметтердің және  </w:t>
      </w:r>
      <w:r>
        <w:br/>
      </w:r>
      <w:r>
        <w:rPr>
          <w:rFonts w:ascii="Times New Roman"/>
          <w:b w:val="false"/>
          <w:i w:val="false"/>
          <w:color w:val="000000"/>
          <w:sz w:val="28"/>
        </w:rPr>
        <w:t xml:space="preserve">
оларды берушілердің       </w:t>
      </w:r>
      <w:r>
        <w:br/>
      </w:r>
      <w:r>
        <w:rPr>
          <w:rFonts w:ascii="Times New Roman"/>
          <w:b w:val="false"/>
          <w:i w:val="false"/>
          <w:color w:val="000000"/>
          <w:sz w:val="28"/>
        </w:rPr>
        <w:t xml:space="preserve">
дерекқорын қалыптастыру      </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3-қосымша            </w:t>
      </w:r>
    </w:p>
    <w:bookmarkEnd w:id="12"/>
    <w:bookmarkStart w:name="z62" w:id="13"/>
    <w:p>
      <w:pPr>
        <w:spacing w:after="0"/>
        <w:ind w:left="0"/>
        <w:jc w:val="left"/>
      </w:pPr>
      <w:r>
        <w:rPr>
          <w:rFonts w:ascii="Times New Roman"/>
          <w:b/>
          <w:i w:val="false"/>
          <w:color w:val="000000"/>
        </w:rPr>
        <w:t xml:space="preserve"> 
Өндірілетін тауарлар тізбесі</w:t>
      </w:r>
    </w:p>
    <w:bookmarkEnd w:id="13"/>
    <w:p>
      <w:pPr>
        <w:spacing w:after="0"/>
        <w:ind w:left="0"/>
        <w:jc w:val="both"/>
      </w:pPr>
      <w:r>
        <w:rPr>
          <w:rFonts w:ascii="Times New Roman"/>
          <w:b w:val="false"/>
          <w:i w:val="false"/>
          <w:color w:val="ff0000"/>
          <w:sz w:val="28"/>
        </w:rPr>
        <w:t xml:space="preserve">      Ескерту. 3-қосымшаға өзгеріс енгізілді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255"/>
        <w:gridCol w:w="650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 ӨЖ бойынша тауар коды (6 нышан деңгейінде)*</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МӨБЖ кодына сәйкес өлшем бірлігі*</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мемлекеттік тілдегі қысқаша сипаттамасы (типтері, өлшемі, материалдары, түсі, қуаты, жұмыс қысымы, жүккөтерімділігі және басқалары)*</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орыс тіліндегі қысқаша сипаттамасы (типтері, өлшемі, материалдары, түсі, қуаты, жұмыс қысымы, жүккөтерімділігі және басқалары)*</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бірлігінің бағасы, теңге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технология мемлекеттік тілде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технология орыс тілінде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өндіруші лицензиясының нөмірі және қолданылу мерзімі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белгіленген стандарттарға (МСТ, ҚР СТ, ҚРСТ ИСО, API,ASTM) сәйкестігі мемлекеттік тілде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белгіленген стандарттарға (МСТ, ҚР СТ, ҚРСТ ИСО, API, ASTM) сәйкестігі орыс тілінде</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CT-KZ сертификатының нөмірі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CT-KZ сертификатының нөмірі</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CT-KZ сертификатын берген органның коды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берілген күн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CT-KZ сертификатында көрсетілген тауардағы қазақстандық қамту (%)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Сертификаттың қолданылу мерзімі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техникалық, сапалық және пайдалану сипаттамасы туралы қосымша ақпарат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w:t>
      </w:r>
      <w:r>
        <w:br/>
      </w:r>
      <w:r>
        <w:rPr>
          <w:rFonts w:ascii="Times New Roman"/>
          <w:b w:val="false"/>
          <w:i w:val="false"/>
          <w:color w:val="000000"/>
          <w:sz w:val="28"/>
        </w:rPr>
        <w:t>
(Бірінші басшының                               (қолы)</w:t>
      </w:r>
      <w:r>
        <w:br/>
      </w:r>
      <w:r>
        <w:rPr>
          <w:rFonts w:ascii="Times New Roman"/>
          <w:b w:val="false"/>
          <w:i w:val="false"/>
          <w:color w:val="000000"/>
          <w:sz w:val="28"/>
        </w:rPr>
        <w:t>
немесе оны ауыстыратын адамның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 Міндетті түрде толтырылуы тиіс жолдар;</w:t>
      </w:r>
      <w:r>
        <w:br/>
      </w:r>
      <w:r>
        <w:rPr>
          <w:rFonts w:ascii="Times New Roman"/>
          <w:b w:val="false"/>
          <w:i w:val="false"/>
          <w:color w:val="000000"/>
          <w:sz w:val="28"/>
        </w:rPr>
        <w:t>
</w:t>
      </w:r>
      <w:r>
        <w:rPr>
          <w:rFonts w:ascii="Times New Roman"/>
          <w:b/>
          <w:i w:val="false"/>
          <w:color w:val="000000"/>
          <w:sz w:val="28"/>
        </w:rPr>
        <w:t>      Аббревиатуралардың толық жазылуы:</w:t>
      </w:r>
      <w:r>
        <w:br/>
      </w:r>
      <w:r>
        <w:rPr>
          <w:rFonts w:ascii="Times New Roman"/>
          <w:b w:val="false"/>
          <w:i w:val="false"/>
          <w:color w:val="000000"/>
          <w:sz w:val="28"/>
        </w:rPr>
        <w:t>
      ЭҚТ ӨЖ – экономикалық қызмет түрлері бойынша өнімдер жіктеуіші;</w:t>
      </w:r>
      <w:r>
        <w:br/>
      </w:r>
      <w:r>
        <w:rPr>
          <w:rFonts w:ascii="Times New Roman"/>
          <w:b w:val="false"/>
          <w:i w:val="false"/>
          <w:color w:val="000000"/>
          <w:sz w:val="28"/>
        </w:rPr>
        <w:t>
      МӨБЖ – мемлекетаралық өлшем бірліктері және есепшоттар жіктеуіші;</w:t>
      </w:r>
      <w:r>
        <w:br/>
      </w:r>
      <w:r>
        <w:rPr>
          <w:rFonts w:ascii="Times New Roman"/>
          <w:b w:val="false"/>
          <w:i w:val="false"/>
          <w:color w:val="000000"/>
          <w:sz w:val="28"/>
        </w:rPr>
        <w:t>
      МЕМСТ - халықаралық стандарт;</w:t>
      </w:r>
      <w:r>
        <w:br/>
      </w:r>
      <w:r>
        <w:rPr>
          <w:rFonts w:ascii="Times New Roman"/>
          <w:b w:val="false"/>
          <w:i w:val="false"/>
          <w:color w:val="000000"/>
          <w:sz w:val="28"/>
        </w:rPr>
        <w:t>
      ҚР СТ – Қазақстан Республикасының ұлттық стандарты;</w:t>
      </w:r>
      <w:r>
        <w:br/>
      </w:r>
      <w:r>
        <w:rPr>
          <w:rFonts w:ascii="Times New Roman"/>
          <w:b w:val="false"/>
          <w:i w:val="false"/>
          <w:color w:val="000000"/>
          <w:sz w:val="28"/>
        </w:rPr>
        <w:t>
      ИСО – Стандарттау жөніндегі халықаралық ұйым, ИСО (International Organization for Standardization, ISO):</w:t>
      </w:r>
      <w:r>
        <w:br/>
      </w:r>
      <w:r>
        <w:rPr>
          <w:rFonts w:ascii="Times New Roman"/>
          <w:b w:val="false"/>
          <w:i w:val="false"/>
          <w:color w:val="000000"/>
          <w:sz w:val="28"/>
        </w:rPr>
        <w:t>
      API – Американдық мұнай институты стандарты (American Petroleum Institute, API)</w:t>
      </w:r>
      <w:r>
        <w:br/>
      </w:r>
      <w:r>
        <w:rPr>
          <w:rFonts w:ascii="Times New Roman"/>
          <w:b w:val="false"/>
          <w:i w:val="false"/>
          <w:color w:val="000000"/>
          <w:sz w:val="28"/>
        </w:rPr>
        <w:t>
      ASTM – ASTM International (American Society for Testing and Materials) Материалдар, өнімдер, жүйелер және қызметтерге арналған стандарттарды әзірлеуші және шығарушы америкалық халықаралық ерікті ұйым.</w:t>
      </w:r>
    </w:p>
    <w:bookmarkStart w:name="z63" w:id="14"/>
    <w:p>
      <w:pPr>
        <w:spacing w:after="0"/>
        <w:ind w:left="0"/>
        <w:jc w:val="both"/>
      </w:pP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көрсетілетін қызметтердің және  </w:t>
      </w:r>
      <w:r>
        <w:br/>
      </w:r>
      <w:r>
        <w:rPr>
          <w:rFonts w:ascii="Times New Roman"/>
          <w:b w:val="false"/>
          <w:i w:val="false"/>
          <w:color w:val="000000"/>
          <w:sz w:val="28"/>
        </w:rPr>
        <w:t xml:space="preserve">
оларды берушілердің       </w:t>
      </w:r>
      <w:r>
        <w:br/>
      </w:r>
      <w:r>
        <w:rPr>
          <w:rFonts w:ascii="Times New Roman"/>
          <w:b w:val="false"/>
          <w:i w:val="false"/>
          <w:color w:val="000000"/>
          <w:sz w:val="28"/>
        </w:rPr>
        <w:t xml:space="preserve">
дерекқорын қалыптастыру      </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4-қосымша            </w:t>
      </w:r>
    </w:p>
    <w:bookmarkEnd w:id="14"/>
    <w:bookmarkStart w:name="z64" w:id="15"/>
    <w:p>
      <w:pPr>
        <w:spacing w:after="0"/>
        <w:ind w:left="0"/>
        <w:jc w:val="left"/>
      </w:pPr>
      <w:r>
        <w:rPr>
          <w:rFonts w:ascii="Times New Roman"/>
          <w:b/>
          <w:i w:val="false"/>
          <w:color w:val="000000"/>
        </w:rPr>
        <w:t xml:space="preserve"> 
Жұмыстардың/көрсетілетін қызметтердің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062"/>
        <w:gridCol w:w="649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 ӨЖ бойынша тауар коды (6 нысан деңгейінде)*</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мемлекеттік тілдегі қысқаша сипаттамасы (типтері, өлшемі, материалдары, түсі, қуаты, жұмыс қысымы, жүккөтерімділігі және басқалары)*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орыс тіліндегі қысқаша сипаттамасы (типтері, өлшемі, материалдары, түсі, қуаты, жұмыс қысымы, жүккөтерімділігі және басқалары)*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(көрсетілетін) жұмыстағы (қызметтегі) жергілікті қамту үлесі,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(көрсетілетін) жұмыстың (қызметтер) бағасы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және қолданылу мерзімі</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(көрсетілетін қызметтер) нәтижелеріне кепілдік мерзімі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(көрсетілетін қызметтер) нәтижелерінің жарамдылық мерзімі</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көрсетілетін қызметтердің сапалық және пайдалану сипаттамалары туралы қосымша ақпарат</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w:t>
      </w:r>
      <w:r>
        <w:br/>
      </w:r>
      <w:r>
        <w:rPr>
          <w:rFonts w:ascii="Times New Roman"/>
          <w:b w:val="false"/>
          <w:i w:val="false"/>
          <w:color w:val="000000"/>
          <w:sz w:val="28"/>
        </w:rPr>
        <w:t>
(Бірінші басшының                               (қолы)</w:t>
      </w:r>
      <w:r>
        <w:br/>
      </w:r>
      <w:r>
        <w:rPr>
          <w:rFonts w:ascii="Times New Roman"/>
          <w:b w:val="false"/>
          <w:i w:val="false"/>
          <w:color w:val="000000"/>
          <w:sz w:val="28"/>
        </w:rPr>
        <w:t>
немесе оны ауыстыратын адамның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 Міндетті түрде толтырылуы тиіс жолдар;</w:t>
      </w:r>
      <w:r>
        <w:br/>
      </w:r>
      <w:r>
        <w:rPr>
          <w:rFonts w:ascii="Times New Roman"/>
          <w:b w:val="false"/>
          <w:i w:val="false"/>
          <w:color w:val="000000"/>
          <w:sz w:val="28"/>
        </w:rPr>
        <w:t>
</w:t>
      </w:r>
      <w:r>
        <w:rPr>
          <w:rFonts w:ascii="Times New Roman"/>
          <w:b/>
          <w:i w:val="false"/>
          <w:color w:val="000000"/>
          <w:sz w:val="28"/>
        </w:rPr>
        <w:t>      Аббревиатуралардың толық жазылуы:</w:t>
      </w:r>
      <w:r>
        <w:br/>
      </w:r>
      <w:r>
        <w:rPr>
          <w:rFonts w:ascii="Times New Roman"/>
          <w:b w:val="false"/>
          <w:i w:val="false"/>
          <w:color w:val="000000"/>
          <w:sz w:val="28"/>
        </w:rPr>
        <w:t>
      ЭҚТ ӨЖ – экономикалық қызмет түрлері бойынша өнімдер жіктеуіші</w:t>
      </w:r>
    </w:p>
    <w:bookmarkStart w:name="z65" w:id="16"/>
    <w:p>
      <w:pPr>
        <w:spacing w:after="0"/>
        <w:ind w:left="0"/>
        <w:jc w:val="both"/>
      </w:pP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көрсетілетін қызметтердің және  </w:t>
      </w:r>
      <w:r>
        <w:br/>
      </w:r>
      <w:r>
        <w:rPr>
          <w:rFonts w:ascii="Times New Roman"/>
          <w:b w:val="false"/>
          <w:i w:val="false"/>
          <w:color w:val="000000"/>
          <w:sz w:val="28"/>
        </w:rPr>
        <w:t xml:space="preserve">
оларды берушілердің       </w:t>
      </w:r>
      <w:r>
        <w:br/>
      </w:r>
      <w:r>
        <w:rPr>
          <w:rFonts w:ascii="Times New Roman"/>
          <w:b w:val="false"/>
          <w:i w:val="false"/>
          <w:color w:val="000000"/>
          <w:sz w:val="28"/>
        </w:rPr>
        <w:t xml:space="preserve">
дерекқорын қалыптастыру      </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5-қосымша            </w:t>
      </w:r>
    </w:p>
    <w:bookmarkEnd w:id="16"/>
    <w:bookmarkStart w:name="z66" w:id="17"/>
    <w:p>
      <w:pPr>
        <w:spacing w:after="0"/>
        <w:ind w:left="0"/>
        <w:jc w:val="left"/>
      </w:pPr>
      <w:r>
        <w:rPr>
          <w:rFonts w:ascii="Times New Roman"/>
          <w:b/>
          <w:i w:val="false"/>
          <w:color w:val="000000"/>
        </w:rPr>
        <w:t xml:space="preserve"> 
Жұмыстарды/көрсетілетін қызметтерді беруші туралы ақпарат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062"/>
        <w:gridCol w:w="649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жалпы саны:*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резиденттері:*</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резиденті еместері:*</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w:t>
      </w:r>
      <w:r>
        <w:br/>
      </w:r>
      <w:r>
        <w:rPr>
          <w:rFonts w:ascii="Times New Roman"/>
          <w:b w:val="false"/>
          <w:i w:val="false"/>
          <w:color w:val="000000"/>
          <w:sz w:val="28"/>
        </w:rPr>
        <w:t>
(Бірінші басшының                               (қолы)</w:t>
      </w:r>
      <w:r>
        <w:br/>
      </w:r>
      <w:r>
        <w:rPr>
          <w:rFonts w:ascii="Times New Roman"/>
          <w:b w:val="false"/>
          <w:i w:val="false"/>
          <w:color w:val="000000"/>
          <w:sz w:val="28"/>
        </w:rPr>
        <w:t>
немесе оны ауыстыратын адамның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 Міндетті түрде толтырылуы тиіс жолдар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