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f063" w14:textId="68ff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Мiндеттi теле-, радиоарналардың тiзбесiн қалыптастыру бойынша конкурс өткiзу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26 шілдедегі № 970 Қаулысы. Күші жойылды - Қазақстан Республикасы Үкіметінің 2015 жылғы 10 тамыздағы № 621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24 сәуірдегі № 488 </w:t>
      </w:r>
      <w:r>
        <w:rPr>
          <w:rFonts w:ascii="Times New Roman"/>
          <w:b w:val="false"/>
          <w:i w:val="false"/>
          <w:color w:val="000000"/>
          <w:sz w:val="28"/>
        </w:rPr>
        <w:t>бұйрығын</w:t>
      </w:r>
      <w:r>
        <w:rPr>
          <w:rFonts w:ascii="Times New Roman"/>
          <w:b w:val="false"/>
          <w:i w:val="false"/>
          <w:color w:val="ff0000"/>
          <w:sz w:val="28"/>
        </w:rPr>
        <w:t xml:space="preserve"> қараңыз.</w:t>
      </w:r>
    </w:p>
    <w:bookmarkStart w:name="z2" w:id="1"/>
    <w:p>
      <w:pPr>
        <w:spacing w:after="0"/>
        <w:ind w:left="0"/>
        <w:jc w:val="both"/>
      </w:pPr>
      <w:r>
        <w:rPr>
          <w:rFonts w:ascii="Times New Roman"/>
          <w:b w:val="false"/>
          <w:i w:val="false"/>
          <w:color w:val="000000"/>
          <w:sz w:val="28"/>
        </w:rPr>
        <w:t>      «Телерадио хабарларын тарату туралы» Қазақстан Республикасының 2012 жылғы 18 қаңтардағы Заңының 6-бабының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міндетті теле-, радиоарналардың тізбесін қалыптастыру бойынша конкурс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отыз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26 шілдедегі </w:t>
      </w:r>
      <w:r>
        <w:br/>
      </w:r>
      <w:r>
        <w:rPr>
          <w:rFonts w:ascii="Times New Roman"/>
          <w:b w:val="false"/>
          <w:i w:val="false"/>
          <w:color w:val="000000"/>
          <w:sz w:val="28"/>
        </w:rPr>
        <w:t xml:space="preserve">
№ 970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Мiндеттi теле-, радиоарналардың тiзбесiн қалыптастыру бойынша</w:t>
      </w:r>
      <w:r>
        <w:br/>
      </w:r>
      <w:r>
        <w:rPr>
          <w:rFonts w:ascii="Times New Roman"/>
          <w:b/>
          <w:i w:val="false"/>
          <w:color w:val="000000"/>
        </w:rPr>
        <w:t>
конкурс өткiзу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Міндетті теле-, радиоарналар тізбесін қалыптастыру бойынша конкурс өткізу қағидалары (бұдан әрі – Қағидалар) «Телерадио хабарларын тарату туралы» Қазақстан Республикасының 2012 жылғы 18 қаңтардағы Заңының 6-бабының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Қазақстан Республикасының барлық аумағында көпарналы хабар тарату арқылы таратылатын міндетті теле-, радиоарналардың тізбесін қалыптастыру бойынша конкурс (бұдан әрі – конкурс) өткізу тәртібін анықтайды.</w:t>
      </w:r>
      <w:r>
        <w:br/>
      </w:r>
      <w:r>
        <w:rPr>
          <w:rFonts w:ascii="Times New Roman"/>
          <w:b w:val="false"/>
          <w:i w:val="false"/>
          <w:color w:val="000000"/>
          <w:sz w:val="28"/>
        </w:rPr>
        <w:t>
</w:t>
      </w:r>
      <w:r>
        <w:rPr>
          <w:rFonts w:ascii="Times New Roman"/>
          <w:b w:val="false"/>
          <w:i w:val="false"/>
          <w:color w:val="000000"/>
          <w:sz w:val="28"/>
        </w:rPr>
        <w:t>
      2. Теле-, радиокомпаниялардың (бұдан әрі – үміткерлер) конкурсқа қатысу өтінімдерін қарауды және міндетті теле-, радиоарналардың тізбесін қалыптастыру жөніндегі ұсыныстар енгізуді Қазақстан Республикасы Үкіметінің қаулысымен құрылған Телерадио хабарларын таратуды дамыту мәселелері жөніндегі комиссия (бұдан әрі – Комиссия) жүзеге асырады.</w:t>
      </w:r>
      <w:r>
        <w:br/>
      </w:r>
      <w:r>
        <w:rPr>
          <w:rFonts w:ascii="Times New Roman"/>
          <w:b w:val="false"/>
          <w:i w:val="false"/>
          <w:color w:val="000000"/>
          <w:sz w:val="28"/>
        </w:rPr>
        <w:t>
</w:t>
      </w:r>
      <w:r>
        <w:rPr>
          <w:rFonts w:ascii="Times New Roman"/>
          <w:b w:val="false"/>
          <w:i w:val="false"/>
          <w:color w:val="000000"/>
          <w:sz w:val="28"/>
        </w:rPr>
        <w:t>
      3. Конкурсты өткізуді ұйымдастырушы ретінде Комиссияның жұмыс органы болып табылатын Қазақстан Республикасы Мәдениет және ақпарат министрлігінің Ақпарат және мұрағат комитеті (бұдан әрі – ұйымдастырушы) әрекет етеді.</w:t>
      </w:r>
      <w:r>
        <w:br/>
      </w:r>
      <w:r>
        <w:rPr>
          <w:rFonts w:ascii="Times New Roman"/>
          <w:b w:val="false"/>
          <w:i w:val="false"/>
          <w:color w:val="000000"/>
          <w:sz w:val="28"/>
        </w:rPr>
        <w:t>
</w:t>
      </w:r>
      <w:r>
        <w:rPr>
          <w:rFonts w:ascii="Times New Roman"/>
          <w:b w:val="false"/>
          <w:i w:val="false"/>
          <w:color w:val="000000"/>
          <w:sz w:val="28"/>
        </w:rPr>
        <w:t>
      4. Комиссия ұсынымы бойынша Қазақстан Республикасының Үкіметі міндетті теле-, радиоарналардың тізбесін (бұдан әрі – тізбе)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Тізбені қалыптастыру үш жылда бір рет өткізіледі.</w:t>
      </w:r>
    </w:p>
    <w:bookmarkEnd w:id="5"/>
    <w:bookmarkStart w:name="z12" w:id="6"/>
    <w:p>
      <w:pPr>
        <w:spacing w:after="0"/>
        <w:ind w:left="0"/>
        <w:jc w:val="left"/>
      </w:pPr>
      <w:r>
        <w:rPr>
          <w:rFonts w:ascii="Times New Roman"/>
          <w:b/>
          <w:i w:val="false"/>
          <w:color w:val="000000"/>
        </w:rPr>
        <w:t xml:space="preserve"> 
2. Конкурсты өткізу тәртібі</w:t>
      </w:r>
    </w:p>
    <w:bookmarkEnd w:id="6"/>
    <w:bookmarkStart w:name="z13" w:id="7"/>
    <w:p>
      <w:pPr>
        <w:spacing w:after="0"/>
        <w:ind w:left="0"/>
        <w:jc w:val="both"/>
      </w:pPr>
      <w:r>
        <w:rPr>
          <w:rFonts w:ascii="Times New Roman"/>
          <w:b w:val="false"/>
          <w:i w:val="false"/>
          <w:color w:val="000000"/>
          <w:sz w:val="28"/>
        </w:rPr>
        <w:t>
      6. Конкурсты өткізу туралы шешімді ұйымдастырушы қабылдайды. Конкурсты өткізу туралы ақпараттық хабарлама, ол өткізілетін күнге дейін қырық күнтізбелік күн қалғанда бұқаралық ақпарат құралдарында және Қазақстан Республикасының Мәдениет және ақпарат министрлігінің www.mki.gov.kz интернет-ресурсында жарияланады. Конкурс туралы ақпараттық хабарлама мынаны қамтуға тиіс:</w:t>
      </w:r>
      <w:r>
        <w:br/>
      </w:r>
      <w:r>
        <w:rPr>
          <w:rFonts w:ascii="Times New Roman"/>
          <w:b w:val="false"/>
          <w:i w:val="false"/>
          <w:color w:val="000000"/>
          <w:sz w:val="28"/>
        </w:rPr>
        <w:t>
</w:t>
      </w:r>
      <w:r>
        <w:rPr>
          <w:rFonts w:ascii="Times New Roman"/>
          <w:b w:val="false"/>
          <w:i w:val="false"/>
          <w:color w:val="000000"/>
          <w:sz w:val="28"/>
        </w:rPr>
        <w:t>
      1) өтінімдерді қабылдаудың басталу және аяқталу күні;</w:t>
      </w:r>
      <w:r>
        <w:br/>
      </w:r>
      <w:r>
        <w:rPr>
          <w:rFonts w:ascii="Times New Roman"/>
          <w:b w:val="false"/>
          <w:i w:val="false"/>
          <w:color w:val="000000"/>
          <w:sz w:val="28"/>
        </w:rPr>
        <w:t>
</w:t>
      </w:r>
      <w:r>
        <w:rPr>
          <w:rFonts w:ascii="Times New Roman"/>
          <w:b w:val="false"/>
          <w:i w:val="false"/>
          <w:color w:val="000000"/>
          <w:sz w:val="28"/>
        </w:rPr>
        <w:t>
      2) үміткерлердің өтінімдері салынған конверттерді ашу күні, орны және уақыты.</w:t>
      </w:r>
      <w:r>
        <w:br/>
      </w:r>
      <w:r>
        <w:rPr>
          <w:rFonts w:ascii="Times New Roman"/>
          <w:b w:val="false"/>
          <w:i w:val="false"/>
          <w:color w:val="000000"/>
          <w:sz w:val="28"/>
        </w:rPr>
        <w:t>
</w:t>
      </w:r>
      <w:r>
        <w:rPr>
          <w:rFonts w:ascii="Times New Roman"/>
          <w:b w:val="false"/>
          <w:i w:val="false"/>
          <w:color w:val="000000"/>
          <w:sz w:val="28"/>
        </w:rPr>
        <w:t>
      7.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көзделген нысандағы үміткердің өтінімін (бұдан әрі – өтінім) қабылдаудың басталуы және аяқталуы ақпараттық хабарламада көрсетілген мерзімде жүзеге асырылады. Үміткерлер ұйымдастырушыға өтінімдермен қатар,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көзделген конкурстық ұсыныстар (бұдан әрі – құжаттар) ұсынады.</w:t>
      </w:r>
      <w:r>
        <w:br/>
      </w:r>
      <w:r>
        <w:rPr>
          <w:rFonts w:ascii="Times New Roman"/>
          <w:b w:val="false"/>
          <w:i w:val="false"/>
          <w:color w:val="000000"/>
          <w:sz w:val="28"/>
        </w:rPr>
        <w:t>
</w:t>
      </w:r>
      <w:r>
        <w:rPr>
          <w:rFonts w:ascii="Times New Roman"/>
          <w:b w:val="false"/>
          <w:i w:val="false"/>
          <w:color w:val="000000"/>
          <w:sz w:val="28"/>
        </w:rPr>
        <w:t>
      8. Өтінім және қажетті құжаттар нөмірленген беттерімен тігілген түрде, соңғы беті үміткердің қолымен және мөрімен (бар болған жағдайда жеке тұлға үшін) расталып, жапсырылған конвертте ұсынылады.</w:t>
      </w:r>
      <w:r>
        <w:br/>
      </w:r>
      <w:r>
        <w:rPr>
          <w:rFonts w:ascii="Times New Roman"/>
          <w:b w:val="false"/>
          <w:i w:val="false"/>
          <w:color w:val="000000"/>
          <w:sz w:val="28"/>
        </w:rPr>
        <w:t>
</w:t>
      </w:r>
      <w:r>
        <w:rPr>
          <w:rFonts w:ascii="Times New Roman"/>
          <w:b w:val="false"/>
          <w:i w:val="false"/>
          <w:color w:val="000000"/>
          <w:sz w:val="28"/>
        </w:rPr>
        <w:t>
      9. Конкурсты өткізу туралы ақпараттық хабарламада көрсетілген өтінімдерді қабылдау мерзімі өткеннен кейін түскен конкурсқа қатысуға өтінімдер және оларға қоса берілетін құжаттар қабылданбайды.</w:t>
      </w:r>
      <w:r>
        <w:br/>
      </w:r>
      <w:r>
        <w:rPr>
          <w:rFonts w:ascii="Times New Roman"/>
          <w:b w:val="false"/>
          <w:i w:val="false"/>
          <w:color w:val="000000"/>
          <w:sz w:val="28"/>
        </w:rPr>
        <w:t>
</w:t>
      </w:r>
      <w:r>
        <w:rPr>
          <w:rFonts w:ascii="Times New Roman"/>
          <w:b w:val="false"/>
          <w:i w:val="false"/>
          <w:color w:val="000000"/>
          <w:sz w:val="28"/>
        </w:rPr>
        <w:t>
      10. Комиссия құжаттар салынған конверттерді үміткерлер мен олардың уәкілетті өкілдерінің қатысуымен конкурс өткізу жөніндегі ақпараттық хабарламада көрсетілген орында және мерзімде ашады.</w:t>
      </w:r>
      <w:r>
        <w:br/>
      </w:r>
      <w:r>
        <w:rPr>
          <w:rFonts w:ascii="Times New Roman"/>
          <w:b w:val="false"/>
          <w:i w:val="false"/>
          <w:color w:val="000000"/>
          <w:sz w:val="28"/>
        </w:rPr>
        <w:t>
</w:t>
      </w:r>
      <w:r>
        <w:rPr>
          <w:rFonts w:ascii="Times New Roman"/>
          <w:b w:val="false"/>
          <w:i w:val="false"/>
          <w:color w:val="000000"/>
          <w:sz w:val="28"/>
        </w:rPr>
        <w:t>
      11. Үміткер өтінімі осы Қағидаларда көзделген нысанға, осы Қағидалардың 8-тармағында көзделген талаптарға сәйкес келмеген жағдайда, толық емес құжаттар топтамасын ұсынған жағдайда конкурсқа қатысуға жіберілмейді.</w:t>
      </w:r>
      <w:r>
        <w:br/>
      </w:r>
      <w:r>
        <w:rPr>
          <w:rFonts w:ascii="Times New Roman"/>
          <w:b w:val="false"/>
          <w:i w:val="false"/>
          <w:color w:val="000000"/>
          <w:sz w:val="28"/>
        </w:rPr>
        <w:t>
</w:t>
      </w:r>
      <w:r>
        <w:rPr>
          <w:rFonts w:ascii="Times New Roman"/>
          <w:b w:val="false"/>
          <w:i w:val="false"/>
          <w:color w:val="000000"/>
          <w:sz w:val="28"/>
        </w:rPr>
        <w:t>
      12. Ұйымдастырушы өтінімдерді ашқаннан кейін екі жұмыс күн ішінде ашу хаттамасын жасайды.</w:t>
      </w:r>
      <w:r>
        <w:br/>
      </w:r>
      <w:r>
        <w:rPr>
          <w:rFonts w:ascii="Times New Roman"/>
          <w:b w:val="false"/>
          <w:i w:val="false"/>
          <w:color w:val="000000"/>
          <w:sz w:val="28"/>
        </w:rPr>
        <w:t>
</w:t>
      </w:r>
      <w:r>
        <w:rPr>
          <w:rFonts w:ascii="Times New Roman"/>
          <w:b w:val="false"/>
          <w:i w:val="false"/>
          <w:color w:val="000000"/>
          <w:sz w:val="28"/>
        </w:rPr>
        <w:t>
      Конверттерді ашу хаттамасына Комиссия төрағасы, Комиссияның қатысып отырған қатысушылары және Комиссия хатшысы қол қояды.</w:t>
      </w:r>
      <w:r>
        <w:br/>
      </w:r>
      <w:r>
        <w:rPr>
          <w:rFonts w:ascii="Times New Roman"/>
          <w:b w:val="false"/>
          <w:i w:val="false"/>
          <w:color w:val="000000"/>
          <w:sz w:val="28"/>
        </w:rPr>
        <w:t>
</w:t>
      </w:r>
      <w:r>
        <w:rPr>
          <w:rFonts w:ascii="Times New Roman"/>
          <w:b w:val="false"/>
          <w:i w:val="false"/>
          <w:color w:val="000000"/>
          <w:sz w:val="28"/>
        </w:rPr>
        <w:t>
      Конвертерді ашу қорытындысы екі жұмыс күні ішінде Қазақстан Республикасының Мәдениет және ақпарат министрлігінің www.mki.gov.kz интернет-ресурсында жариялануы тиіс.</w:t>
      </w:r>
      <w:r>
        <w:br/>
      </w:r>
      <w:r>
        <w:rPr>
          <w:rFonts w:ascii="Times New Roman"/>
          <w:b w:val="false"/>
          <w:i w:val="false"/>
          <w:color w:val="000000"/>
          <w:sz w:val="28"/>
        </w:rPr>
        <w:t>
</w:t>
      </w:r>
      <w:r>
        <w:rPr>
          <w:rFonts w:ascii="Times New Roman"/>
          <w:b w:val="false"/>
          <w:i w:val="false"/>
          <w:color w:val="000000"/>
          <w:sz w:val="28"/>
        </w:rPr>
        <w:t>
      13. Комиссия өтінімдерді ашқаннан кейін бес күннен асырмай, оларды қарайды.</w:t>
      </w:r>
      <w:r>
        <w:br/>
      </w:r>
      <w:r>
        <w:rPr>
          <w:rFonts w:ascii="Times New Roman"/>
          <w:b w:val="false"/>
          <w:i w:val="false"/>
          <w:color w:val="000000"/>
          <w:sz w:val="28"/>
        </w:rPr>
        <w:t>
</w:t>
      </w:r>
      <w:r>
        <w:rPr>
          <w:rFonts w:ascii="Times New Roman"/>
          <w:b w:val="false"/>
          <w:i w:val="false"/>
          <w:color w:val="000000"/>
          <w:sz w:val="28"/>
        </w:rPr>
        <w:t>
      14. Жеңімпаздарды анықтауда теле-, радиобағдарламалардың әлеуметтік маңызы, хабар тарату торында мәдени, ғылыми-білім беру, танымдық-ағарту, жастар мен балаларға арналған теле-, радиобағдарламалардың болуы, республиканың әлеуметтік-экономикалық дамуы саласындағы мемлекеттік саясатты жариялау іріктеу критерийлері болып табылады.</w:t>
      </w:r>
      <w:r>
        <w:br/>
      </w:r>
      <w:r>
        <w:rPr>
          <w:rFonts w:ascii="Times New Roman"/>
          <w:b w:val="false"/>
          <w:i w:val="false"/>
          <w:color w:val="000000"/>
          <w:sz w:val="28"/>
        </w:rPr>
        <w:t>
</w:t>
      </w:r>
      <w:r>
        <w:rPr>
          <w:rFonts w:ascii="Times New Roman"/>
          <w:b w:val="false"/>
          <w:i w:val="false"/>
          <w:color w:val="000000"/>
          <w:sz w:val="28"/>
        </w:rPr>
        <w:t>
      Сондай-ақ тақырыптық бағыттығы және жанрлық арақатынасы, жеке теле-, радиобағдарламалар мен ретрансляция көлемі, мемлекеттік тілде хабар тарату көлемі, орта тәуліктік хабар тарату уақыты, кадрлық әлеуеті іріктеу критерийлері болып табылады.</w:t>
      </w:r>
      <w:r>
        <w:br/>
      </w:r>
      <w:r>
        <w:rPr>
          <w:rFonts w:ascii="Times New Roman"/>
          <w:b w:val="false"/>
          <w:i w:val="false"/>
          <w:color w:val="000000"/>
          <w:sz w:val="28"/>
        </w:rPr>
        <w:t>
</w:t>
      </w:r>
      <w:r>
        <w:rPr>
          <w:rFonts w:ascii="Times New Roman"/>
          <w:b w:val="false"/>
          <w:i w:val="false"/>
          <w:color w:val="000000"/>
          <w:sz w:val="28"/>
        </w:rPr>
        <w:t>
      15. Комиссия мүшелерінің қарапайым көпшілігі дауыс берген жағдайда Үміткерлер конкурс жеңімпаздары болып танылады. Дауыстар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16. Конкурс қорытындысы бойынша Комиссия ұсынымдары Комиссия төрағасы мен мүшелері қол қойған хаттамамен ресімделеді.</w:t>
      </w:r>
      <w:r>
        <w:br/>
      </w:r>
      <w:r>
        <w:rPr>
          <w:rFonts w:ascii="Times New Roman"/>
          <w:b w:val="false"/>
          <w:i w:val="false"/>
          <w:color w:val="000000"/>
          <w:sz w:val="28"/>
        </w:rPr>
        <w:t>
</w:t>
      </w:r>
      <w:r>
        <w:rPr>
          <w:rFonts w:ascii="Times New Roman"/>
          <w:b w:val="false"/>
          <w:i w:val="false"/>
          <w:color w:val="000000"/>
          <w:sz w:val="28"/>
        </w:rPr>
        <w:t>
      17. Конкурс қорытындысы қол қойылған сәттен бастап екі жұмыс күні ішінде Қазақстан Республикасы Мәдениет және ақпарат министрлігінің www.mki.gov.kz интернет-ресурсында жарияланады.</w:t>
      </w:r>
      <w:r>
        <w:br/>
      </w:r>
      <w:r>
        <w:rPr>
          <w:rFonts w:ascii="Times New Roman"/>
          <w:b w:val="false"/>
          <w:i w:val="false"/>
          <w:color w:val="000000"/>
          <w:sz w:val="28"/>
        </w:rPr>
        <w:t>
</w:t>
      </w:r>
      <w:r>
        <w:rPr>
          <w:rFonts w:ascii="Times New Roman"/>
          <w:b w:val="false"/>
          <w:i w:val="false"/>
          <w:color w:val="000000"/>
          <w:sz w:val="28"/>
        </w:rPr>
        <w:t>
      18. Ұйымдастырушы Комиссия хаттамасының көшірмесін және Қазақстан Республикасы Үкіметінің тізбені бекіту туралы қаулысының жобасын конкурс қорытындысы шығарылғаннан соң бір ай ішінде Қазақстан Республикасының Үкіметіне жолдайды.</w:t>
      </w:r>
    </w:p>
    <w:bookmarkEnd w:id="7"/>
    <w:bookmarkStart w:name="z31" w:id="8"/>
    <w:p>
      <w:pPr>
        <w:spacing w:after="0"/>
        <w:ind w:left="0"/>
        <w:jc w:val="both"/>
      </w:pPr>
      <w:r>
        <w:rPr>
          <w:rFonts w:ascii="Times New Roman"/>
          <w:b w:val="false"/>
          <w:i w:val="false"/>
          <w:color w:val="000000"/>
          <w:sz w:val="28"/>
        </w:rPr>
        <w:t xml:space="preserve">
Міндетті теле-, радиоарналардың     </w:t>
      </w:r>
      <w:r>
        <w:br/>
      </w:r>
      <w:r>
        <w:rPr>
          <w:rFonts w:ascii="Times New Roman"/>
          <w:b w:val="false"/>
          <w:i w:val="false"/>
          <w:color w:val="000000"/>
          <w:sz w:val="28"/>
        </w:rPr>
        <w:t xml:space="preserve">
тізбесін қалыптастыру бойынша конкурс </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телерадио хабарларын      </w:t>
      </w:r>
      <w:r>
        <w:br/>
      </w:r>
      <w:r>
        <w:rPr>
          <w:rFonts w:ascii="Times New Roman"/>
          <w:b w:val="false"/>
          <w:i w:val="false"/>
          <w:color w:val="000000"/>
          <w:sz w:val="28"/>
        </w:rPr>
        <w:t xml:space="preserve">
таратуды дамыту мәселелері  </w:t>
      </w:r>
      <w:r>
        <w:br/>
      </w:r>
      <w:r>
        <w:rPr>
          <w:rFonts w:ascii="Times New Roman"/>
          <w:b w:val="false"/>
          <w:i w:val="false"/>
          <w:color w:val="000000"/>
          <w:sz w:val="28"/>
        </w:rPr>
        <w:t xml:space="preserve">
жөніндегі комиссияның төрағасы </w:t>
      </w:r>
      <w:r>
        <w:br/>
      </w:r>
      <w:r>
        <w:rPr>
          <w:rFonts w:ascii="Times New Roman"/>
          <w:b w:val="false"/>
          <w:i w:val="false"/>
          <w:color w:val="000000"/>
          <w:sz w:val="28"/>
        </w:rPr>
        <w:t xml:space="preserve">
__________________________   </w:t>
      </w:r>
    </w:p>
    <w:bookmarkStart w:name="z32" w:id="9"/>
    <w:p>
      <w:pPr>
        <w:spacing w:after="0"/>
        <w:ind w:left="0"/>
        <w:jc w:val="both"/>
      </w:pPr>
      <w:r>
        <w:rPr>
          <w:rFonts w:ascii="Times New Roman"/>
          <w:b w:val="false"/>
          <w:i w:val="false"/>
          <w:color w:val="000000"/>
          <w:sz w:val="28"/>
        </w:rPr>
        <w:t>
Міндетті теле-, радиоарналардың тізбесіне қосылуға өтінім</w:t>
      </w:r>
    </w:p>
    <w:bookmarkEnd w:id="9"/>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1. Толық атауы</w:t>
      </w:r>
      <w:r>
        <w:br/>
      </w:r>
      <w:r>
        <w:rPr>
          <w:rFonts w:ascii="Times New Roman"/>
          <w:b w:val="false"/>
          <w:i w:val="false"/>
          <w:color w:val="000000"/>
          <w:sz w:val="28"/>
        </w:rPr>
        <w:t>
Заңды тұлғаның/толық атауы/жеке тұлғаның аты-жөні.</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2. Заңды мекенжайы: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3. Телефондардың, факстердің нөмірлері:</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4. Теле-, радиоарнаның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5. Тақырыптық бағыты: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6. Таратылу аумағы:</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бірінші басшының/жеке кәсіпкердің қолы</w:t>
      </w:r>
    </w:p>
    <w:p>
      <w:pPr>
        <w:spacing w:after="0"/>
        <w:ind w:left="0"/>
        <w:jc w:val="both"/>
      </w:pPr>
      <w:r>
        <w:rPr>
          <w:rFonts w:ascii="Times New Roman"/>
          <w:b w:val="false"/>
          <w:i w:val="false"/>
          <w:color w:val="000000"/>
          <w:sz w:val="28"/>
        </w:rPr>
        <w:t>      М.О. 20__ ж. «__» ____________</w:t>
      </w:r>
    </w:p>
    <w:bookmarkStart w:name="z41" w:id="10"/>
    <w:p>
      <w:pPr>
        <w:spacing w:after="0"/>
        <w:ind w:left="0"/>
        <w:jc w:val="both"/>
      </w:pPr>
      <w:r>
        <w:rPr>
          <w:rFonts w:ascii="Times New Roman"/>
          <w:b w:val="false"/>
          <w:i w:val="false"/>
          <w:color w:val="000000"/>
          <w:sz w:val="28"/>
        </w:rPr>
        <w:t xml:space="preserve">
Міндетті теле-, радиоарналардың     </w:t>
      </w:r>
      <w:r>
        <w:br/>
      </w:r>
      <w:r>
        <w:rPr>
          <w:rFonts w:ascii="Times New Roman"/>
          <w:b w:val="false"/>
          <w:i w:val="false"/>
          <w:color w:val="000000"/>
          <w:sz w:val="28"/>
        </w:rPr>
        <w:t xml:space="preserve">
тізбесін қалыптастыру бойынша конкурс </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2-қосымша                  </w:t>
      </w:r>
    </w:p>
    <w:bookmarkEnd w:id="10"/>
    <w:bookmarkStart w:name="z42" w:id="11"/>
    <w:p>
      <w:pPr>
        <w:spacing w:after="0"/>
        <w:ind w:left="0"/>
        <w:jc w:val="left"/>
      </w:pPr>
      <w:r>
        <w:rPr>
          <w:rFonts w:ascii="Times New Roman"/>
          <w:b/>
          <w:i w:val="false"/>
          <w:color w:val="000000"/>
        </w:rPr>
        <w:t xml:space="preserve"> 
Үміткердің конкурстық ұсыныстары</w:t>
      </w:r>
    </w:p>
    <w:bookmarkEnd w:id="11"/>
    <w:p>
      <w:pPr>
        <w:spacing w:after="0"/>
        <w:ind w:left="0"/>
        <w:jc w:val="both"/>
      </w:pPr>
      <w:r>
        <w:rPr>
          <w:rFonts w:ascii="Times New Roman"/>
          <w:b w:val="false"/>
          <w:i w:val="false"/>
          <w:color w:val="ff0000"/>
          <w:sz w:val="28"/>
        </w:rPr>
        <w:t xml:space="preserve">      Ескерту. 2-қосымшаға өзгеріс енгізілді - ҚР Үкіметінің 20.12.2013 </w:t>
      </w:r>
      <w:r>
        <w:rPr>
          <w:rFonts w:ascii="Times New Roman"/>
          <w:b w:val="false"/>
          <w:i w:val="false"/>
          <w:color w:val="ff0000"/>
          <w:sz w:val="28"/>
        </w:rPr>
        <w:t>N 1363</w:t>
      </w:r>
      <w:r>
        <w:rPr>
          <w:rFonts w:ascii="Times New Roman"/>
          <w:b w:val="false"/>
          <w:i w:val="false"/>
          <w:color w:val="ff0000"/>
          <w:sz w:val="28"/>
        </w:rPr>
        <w:t xml:space="preserve"> қаулысымен (01.01.2014 бастап қолданысқа енгізіледі).</w:t>
      </w:r>
    </w:p>
    <w:bookmarkStart w:name="z44" w:id="12"/>
    <w:p>
      <w:pPr>
        <w:spacing w:after="0"/>
        <w:ind w:left="0"/>
        <w:jc w:val="both"/>
      </w:pPr>
      <w:r>
        <w:rPr>
          <w:rFonts w:ascii="Times New Roman"/>
          <w:b w:val="false"/>
          <w:i w:val="false"/>
          <w:color w:val="000000"/>
          <w:sz w:val="28"/>
        </w:rPr>
        <w:t>      Үміткердің конкурстық ұсыныстары келесі бөлімдерден тұруы керек:</w:t>
      </w:r>
      <w:r>
        <w:br/>
      </w:r>
      <w:r>
        <w:rPr>
          <w:rFonts w:ascii="Times New Roman"/>
          <w:b w:val="false"/>
          <w:i w:val="false"/>
          <w:color w:val="000000"/>
          <w:sz w:val="28"/>
        </w:rPr>
        <w:t>
      </w:t>
      </w:r>
      <w:r>
        <w:rPr>
          <w:rFonts w:ascii="Times New Roman"/>
          <w:b/>
          <w:i w:val="false"/>
          <w:color w:val="000000"/>
          <w:sz w:val="28"/>
        </w:rPr>
        <w:t>Шығармашылық ұсыныстар</w:t>
      </w:r>
      <w:r>
        <w:br/>
      </w:r>
      <w:r>
        <w:rPr>
          <w:rFonts w:ascii="Times New Roman"/>
          <w:b w:val="false"/>
          <w:i w:val="false"/>
          <w:color w:val="000000"/>
          <w:sz w:val="28"/>
        </w:rPr>
        <w:t>
</w:t>
      </w:r>
      <w:r>
        <w:rPr>
          <w:rFonts w:ascii="Times New Roman"/>
          <w:b w:val="false"/>
          <w:i w:val="false"/>
          <w:color w:val="000000"/>
          <w:sz w:val="28"/>
        </w:rPr>
        <w:t>
      Үміткерлер ұсынуы тиіс:</w:t>
      </w:r>
      <w:r>
        <w:br/>
      </w:r>
      <w:r>
        <w:rPr>
          <w:rFonts w:ascii="Times New Roman"/>
          <w:b w:val="false"/>
          <w:i w:val="false"/>
          <w:color w:val="000000"/>
          <w:sz w:val="28"/>
        </w:rPr>
        <w:t>
</w:t>
      </w:r>
      <w:r>
        <w:rPr>
          <w:rFonts w:ascii="Times New Roman"/>
          <w:b w:val="false"/>
          <w:i w:val="false"/>
          <w:color w:val="000000"/>
          <w:sz w:val="28"/>
        </w:rPr>
        <w:t>
      1) теле-, радиоарнаның хабар тарату торын (келесі айға);</w:t>
      </w:r>
      <w:r>
        <w:br/>
      </w:r>
      <w:r>
        <w:rPr>
          <w:rFonts w:ascii="Times New Roman"/>
          <w:b w:val="false"/>
          <w:i w:val="false"/>
          <w:color w:val="000000"/>
          <w:sz w:val="28"/>
        </w:rPr>
        <w:t>
</w:t>
      </w:r>
      <w:r>
        <w:rPr>
          <w:rFonts w:ascii="Times New Roman"/>
          <w:b w:val="false"/>
          <w:i w:val="false"/>
          <w:color w:val="000000"/>
          <w:sz w:val="28"/>
        </w:rPr>
        <w:t>
      2) мынадай мәліметтерді қамтитын ақпаратты:</w:t>
      </w:r>
      <w:r>
        <w:br/>
      </w:r>
      <w:r>
        <w:rPr>
          <w:rFonts w:ascii="Times New Roman"/>
          <w:b w:val="false"/>
          <w:i w:val="false"/>
          <w:color w:val="000000"/>
          <w:sz w:val="28"/>
        </w:rPr>
        <w:t>
</w:t>
      </w:r>
      <w:r>
        <w:rPr>
          <w:rFonts w:ascii="Times New Roman"/>
          <w:b w:val="false"/>
          <w:i w:val="false"/>
          <w:color w:val="000000"/>
          <w:sz w:val="28"/>
        </w:rPr>
        <w:t>
      теле-, радиоарнаның тақырыптық бағыты және олардың жанрлық арақатынасы (ақпараттық, сараптамалық, публицистикалық, жастар және балалар, музыкалық теле-, бағдарламалар және көркем, деректі фильмдер);</w:t>
      </w:r>
      <w:r>
        <w:br/>
      </w:r>
      <w:r>
        <w:rPr>
          <w:rFonts w:ascii="Times New Roman"/>
          <w:b w:val="false"/>
          <w:i w:val="false"/>
          <w:color w:val="000000"/>
          <w:sz w:val="28"/>
        </w:rPr>
        <w:t>
</w:t>
      </w:r>
      <w:r>
        <w:rPr>
          <w:rFonts w:ascii="Times New Roman"/>
          <w:b w:val="false"/>
          <w:i w:val="false"/>
          <w:color w:val="000000"/>
          <w:sz w:val="28"/>
        </w:rPr>
        <w:t>
      хабардың тілдік арақатынасы, мемлекеттік тілдегі теле-, радиобағдарламалардың көрсетілу уақыты;</w:t>
      </w:r>
      <w:r>
        <w:br/>
      </w:r>
      <w:r>
        <w:rPr>
          <w:rFonts w:ascii="Times New Roman"/>
          <w:b w:val="false"/>
          <w:i w:val="false"/>
          <w:color w:val="000000"/>
          <w:sz w:val="28"/>
        </w:rPr>
        <w:t>
</w:t>
      </w:r>
      <w:r>
        <w:rPr>
          <w:rFonts w:ascii="Times New Roman"/>
          <w:b w:val="false"/>
          <w:i w:val="false"/>
          <w:color w:val="000000"/>
          <w:sz w:val="28"/>
        </w:rPr>
        <w:t>
      өз теле-, радиобағдарламалары, сатып алынатын теле-, радиобағдарламалар мен ретрансляцияларының арақатынасы;</w:t>
      </w:r>
      <w:r>
        <w:br/>
      </w:r>
      <w:r>
        <w:rPr>
          <w:rFonts w:ascii="Times New Roman"/>
          <w:b w:val="false"/>
          <w:i w:val="false"/>
          <w:color w:val="000000"/>
          <w:sz w:val="28"/>
        </w:rPr>
        <w:t>
</w:t>
      </w:r>
      <w:r>
        <w:rPr>
          <w:rFonts w:ascii="Times New Roman"/>
          <w:b w:val="false"/>
          <w:i w:val="false"/>
          <w:color w:val="000000"/>
          <w:sz w:val="28"/>
        </w:rPr>
        <w:t>
      орта тәуліктік тарату уақытты;</w:t>
      </w:r>
      <w:r>
        <w:br/>
      </w:r>
      <w:r>
        <w:rPr>
          <w:rFonts w:ascii="Times New Roman"/>
          <w:b w:val="false"/>
          <w:i w:val="false"/>
          <w:color w:val="000000"/>
          <w:sz w:val="28"/>
        </w:rPr>
        <w:t>
</w:t>
      </w:r>
      <w:r>
        <w:rPr>
          <w:rFonts w:ascii="Times New Roman"/>
          <w:b w:val="false"/>
          <w:i w:val="false"/>
          <w:color w:val="000000"/>
          <w:sz w:val="28"/>
        </w:rPr>
        <w:t>
      сандық түрде шығармашылық, және техникалық қызметкерлердің қадрлық әлеуеті.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Техникалық ұсыныстар</w:t>
      </w:r>
      <w:r>
        <w:br/>
      </w:r>
      <w:r>
        <w:rPr>
          <w:rFonts w:ascii="Times New Roman"/>
          <w:b w:val="false"/>
          <w:i w:val="false"/>
          <w:color w:val="000000"/>
          <w:sz w:val="28"/>
        </w:rPr>
        <w:t>
</w:t>
      </w:r>
      <w:r>
        <w:rPr>
          <w:rFonts w:ascii="Times New Roman"/>
          <w:b w:val="false"/>
          <w:i w:val="false"/>
          <w:color w:val="000000"/>
          <w:sz w:val="28"/>
        </w:rPr>
        <w:t>
      Үміткерлер ұсынуы тиіс:</w:t>
      </w:r>
      <w:r>
        <w:br/>
      </w:r>
      <w:r>
        <w:rPr>
          <w:rFonts w:ascii="Times New Roman"/>
          <w:b w:val="false"/>
          <w:i w:val="false"/>
          <w:color w:val="000000"/>
          <w:sz w:val="28"/>
        </w:rPr>
        <w:t>
</w:t>
      </w:r>
      <w:r>
        <w:rPr>
          <w:rFonts w:ascii="Times New Roman"/>
          <w:b w:val="false"/>
          <w:i w:val="false"/>
          <w:color w:val="000000"/>
          <w:sz w:val="28"/>
        </w:rPr>
        <w:t>
      1) теле-, радиобағдарламалар өндірісінің стационарлық студиялық жабдықтарының болуы, жағдайы және оның түрлері туралы ақпарат;</w:t>
      </w:r>
      <w:r>
        <w:br/>
      </w:r>
      <w:r>
        <w:rPr>
          <w:rFonts w:ascii="Times New Roman"/>
          <w:b w:val="false"/>
          <w:i w:val="false"/>
          <w:color w:val="000000"/>
          <w:sz w:val="28"/>
        </w:rPr>
        <w:t>
</w:t>
      </w:r>
      <w:r>
        <w:rPr>
          <w:rFonts w:ascii="Times New Roman"/>
          <w:b w:val="false"/>
          <w:i w:val="false"/>
          <w:color w:val="000000"/>
          <w:sz w:val="28"/>
        </w:rPr>
        <w:t>
      2) аппаратуралық-студиялық кешеннің техникалық сипаттамасы;</w:t>
      </w:r>
      <w:r>
        <w:br/>
      </w:r>
      <w:r>
        <w:rPr>
          <w:rFonts w:ascii="Times New Roman"/>
          <w:b w:val="false"/>
          <w:i w:val="false"/>
          <w:color w:val="000000"/>
          <w:sz w:val="28"/>
        </w:rPr>
        <w:t>
</w:t>
      </w:r>
      <w:r>
        <w:rPr>
          <w:rFonts w:ascii="Times New Roman"/>
          <w:b w:val="false"/>
          <w:i w:val="false"/>
          <w:color w:val="000000"/>
          <w:sz w:val="28"/>
        </w:rPr>
        <w:t>
      3) эфирге шығарылатын теле-, радиобағдарламаларының дыбыс және көрсету сапасын жоғары деңгейде беру жөніндегі міндеттеме;</w:t>
      </w:r>
      <w:r>
        <w:br/>
      </w:r>
      <w:r>
        <w:rPr>
          <w:rFonts w:ascii="Times New Roman"/>
          <w:b w:val="false"/>
          <w:i w:val="false"/>
          <w:color w:val="000000"/>
          <w:sz w:val="28"/>
        </w:rPr>
        <w:t>
</w:t>
      </w:r>
      <w:r>
        <w:rPr>
          <w:rFonts w:ascii="Times New Roman"/>
          <w:b w:val="false"/>
          <w:i w:val="false"/>
          <w:color w:val="000000"/>
          <w:sz w:val="28"/>
        </w:rPr>
        <w:t>
      4) студиялық кешеннің орналасқан жері, теле-, радиоарнаны қабылдау-жіберу станцияларына дейін беру тәсілі туралы ақпарат.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Қаржылық ұсыныстар</w:t>
      </w:r>
      <w:r>
        <w:br/>
      </w:r>
      <w:r>
        <w:rPr>
          <w:rFonts w:ascii="Times New Roman"/>
          <w:b w:val="false"/>
          <w:i w:val="false"/>
          <w:color w:val="000000"/>
          <w:sz w:val="28"/>
        </w:rPr>
        <w:t>
</w:t>
      </w:r>
      <w:r>
        <w:rPr>
          <w:rFonts w:ascii="Times New Roman"/>
          <w:b w:val="false"/>
          <w:i w:val="false"/>
          <w:color w:val="000000"/>
          <w:sz w:val="28"/>
        </w:rPr>
        <w:t>
      Төлем қабілеттілігін растайтын құжаттар:</w:t>
      </w:r>
      <w:r>
        <w:br/>
      </w:r>
      <w:r>
        <w:rPr>
          <w:rFonts w:ascii="Times New Roman"/>
          <w:b w:val="false"/>
          <w:i w:val="false"/>
          <w:color w:val="000000"/>
          <w:sz w:val="28"/>
        </w:rPr>
        <w:t>
</w:t>
      </w:r>
      <w:r>
        <w:rPr>
          <w:rFonts w:ascii="Times New Roman"/>
          <w:b w:val="false"/>
          <w:i w:val="false"/>
          <w:color w:val="000000"/>
          <w:sz w:val="28"/>
        </w:rPr>
        <w:t>
      1) анықтама берілген уақытқа дейін үш айдан астам банк немесе банк филиалы алдында төлем мерзімі өткен берешегінің болмауы туралы қол қойылған және мөр басылған банк немесе банк филиалы анықтамасының түпнұсқасы;</w:t>
      </w:r>
      <w:r>
        <w:br/>
      </w:r>
      <w:r>
        <w:rPr>
          <w:rFonts w:ascii="Times New Roman"/>
          <w:b w:val="false"/>
          <w:i w:val="false"/>
          <w:color w:val="000000"/>
          <w:sz w:val="28"/>
        </w:rPr>
        <w:t>
</w:t>
      </w:r>
      <w:r>
        <w:rPr>
          <w:rFonts w:ascii="Times New Roman"/>
          <w:b w:val="false"/>
          <w:i w:val="false"/>
          <w:color w:val="000000"/>
          <w:sz w:val="28"/>
        </w:rPr>
        <w:t>
      2) бірінші басшы немесе оны алмастыратын тұлға қол қойған соңғы қаржы жылына бухгалтерлік баланстың түпнұсқасы немесе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3) конкурстық өтінімдері бар конверттер ашылған күннің алдындағы бір айдың ішінде берілген үш айдан астам міндетті зейнетақы жарналары, міндетті кәсіптік зейнетақы жарналары мен әлеуметтік аударымдар бойынша берешектер мен салық берешегінің жоқ екені туралы не бір теңгеден кем емес міндетті зейнетақы жарналары, міндетті кәсіптік зейнетақы жарналары мен әлеуметтік аударымдар бойынша берешектің және салық берешегінің бар екені туралы тиісті салық органы анықтамасының түпнұсқасы;</w:t>
      </w:r>
      <w:r>
        <w:br/>
      </w:r>
      <w:r>
        <w:rPr>
          <w:rFonts w:ascii="Times New Roman"/>
          <w:b w:val="false"/>
          <w:i w:val="false"/>
          <w:color w:val="000000"/>
          <w:sz w:val="28"/>
        </w:rPr>
        <w:t>
</w:t>
      </w:r>
      <w:r>
        <w:rPr>
          <w:rFonts w:ascii="Times New Roman"/>
          <w:b w:val="false"/>
          <w:i w:val="false"/>
          <w:color w:val="000000"/>
          <w:sz w:val="28"/>
        </w:rPr>
        <w:t>
      4) техникалық қызмет көрсетуге, штатты ұстауға және басқа да капиталдық салымдардың жалпы шығындары бойынша мәлімет.</w:t>
      </w:r>
      <w:r>
        <w:br/>
      </w:r>
      <w:r>
        <w:rPr>
          <w:rFonts w:ascii="Times New Roman"/>
          <w:b w:val="false"/>
          <w:i w:val="false"/>
          <w:color w:val="000000"/>
          <w:sz w:val="28"/>
        </w:rPr>
        <w:t>
</w:t>
      </w:r>
      <w:r>
        <w:rPr>
          <w:rFonts w:ascii="Times New Roman"/>
          <w:b w:val="false"/>
          <w:i w:val="false"/>
          <w:color w:val="000000"/>
          <w:sz w:val="28"/>
        </w:rPr>
        <w:t>
      Үміткердің пікірінше конкурстың мәні бойынша, Комиссияның конкурстық ұсыныстарды неғұрлым әділ бағалауына мүмкіндік беретін кез келген мәліметтерді қамтитын қосымша құжаттарды ұсына алады.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