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c4ba" w14:textId="b30c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2012 жылға арналған жоспары туралы" Қазақстан Республикасы Үкіметінің 2011 жылғы 30 желтоқсандағы № 1680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26 шілдедегі № 971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2012 жылға арналған жоспары туралы» Қазақстан Республикасы Үкіметінің 2011 жылғы 30 желтоқсандағы № 1680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15, 251-құжат)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2012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22-жол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