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34c9" w14:textId="ef63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орындаушыcының қызметiмен айналасу құқығына лицензия беру, қайта ресімдеу, лицензияның телнұсқаларын беру" мемлекеттiк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шілдедегі № 1000 Қаулысы. Күші жойылды - Қазақстан Республикасы Үкіметінің 2013 жылғы 31 желтоқсандағы № 1456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1456</w:t>
      </w:r>
      <w:r>
        <w:rPr>
          <w:rFonts w:ascii="Times New Roman"/>
          <w:b w:val="false"/>
          <w:i w:val="false"/>
          <w:color w:val="ff0000"/>
          <w:sz w:val="28"/>
        </w:rPr>
        <w:t> қаулысымен (алғашқы ресми жарияланған күнiнен бастап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34-бабына, «Әкiмшiлiк рәсiмдер туралы» 2000 жылғы 27 қарашадағы Қазақстан Республикасының Заңы 9-1-бабының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w:t>
      </w:r>
      <w:r>
        <w:rPr>
          <w:rFonts w:ascii="Times New Roman"/>
          <w:b w:val="false"/>
          <w:i w:val="false"/>
          <w:color w:val="000000"/>
          <w:sz w:val="28"/>
        </w:rPr>
        <w:t>15-1-бабына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«Жеке сот орындаушысының қызметiмен айналысу құқығына лицензия беру, қайта ресімдеу, лицензияның телнұсқаларын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30 шілдедегі</w:t>
      </w:r>
      <w:r>
        <w:br/>
      </w:r>
      <w:r>
        <w:rPr>
          <w:rFonts w:ascii="Times New Roman"/>
          <w:b w:val="false"/>
          <w:i w:val="false"/>
          <w:color w:val="000000"/>
          <w:sz w:val="28"/>
        </w:rPr>
        <w:t xml:space="preserve">
№ 1000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«Жеке сот орындаушысының қызметiмен айналасу құқығына лицензия беру, қайта ресімдеу, лицензияның телнұсқаларын беру» мемлекеттiк қызмет стандарты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«Жеке сот орындаушысының қызметiмен айналасу құқығына лицензия беру, қайта ресімдеу, лицензияның телнұсқаларын беру» мемлекеттiк қызметін Қазақстан Республикасы Әділет министрлiгiнiң Сот актілерін орындау комитетi (бұдан әрi – уәкілетті орган) 010000, Астана қаласы, Орынбор көшесi, № 8 үй, «Министрлiктер үйi» ғимараты, 13 кiреберiс, № 819 кабинет мекенжайы бойынша, сондай-ақ алушыда электрондық цифрлық қолтаңба (бұдан әрі – ЭЦҚ) болған жағдайда «www.egov.kz» «электрондық үкімет» веб-порталы немесе www.elicense.kz. «Е-лицензиялау»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«Атқарушылық іс жүргізу және сот орындаушыларының мәртебесі туралы» 2010 жылғы 2 сәуірдегі Қазақстан Республикасының Заңы 142-бабының </w:t>
      </w:r>
      <w:r>
        <w:rPr>
          <w:rFonts w:ascii="Times New Roman"/>
          <w:b w:val="false"/>
          <w:i w:val="false"/>
          <w:color w:val="000000"/>
          <w:sz w:val="28"/>
        </w:rPr>
        <w:t>2-тармағына</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және «Жеке сот орындаушыларының қызметіне қойылатын бiлiктiлiк талаптарын бекiту туралы» Қазақстан Республикасы Үкiметiнің 2011 жылғы 25 ақпандағы № 181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интернет-ресурсында (электрондық мекенжайы: www.minjust.kz, «Қалай жеке сот орындаушысы болу керек» бөлiмi);</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3) уәкілетті органның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call-орталығының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w:t>
      </w:r>
      <w:r>
        <w:br/>
      </w:r>
      <w:r>
        <w:rPr>
          <w:rFonts w:ascii="Times New Roman"/>
          <w:b w:val="false"/>
          <w:i w:val="false"/>
          <w:color w:val="000000"/>
          <w:sz w:val="28"/>
        </w:rPr>
        <w:t>
</w:t>
      </w:r>
      <w:r>
        <w:rPr>
          <w:rFonts w:ascii="Times New Roman"/>
          <w:b w:val="false"/>
          <w:i w:val="false"/>
          <w:color w:val="000000"/>
          <w:sz w:val="28"/>
        </w:rPr>
        <w:t>
      1) уәкілетті органда – жеке сот орындаушысы қызметiмен айналысу құқығына </w:t>
      </w:r>
      <w:r>
        <w:rPr>
          <w:rFonts w:ascii="Times New Roman"/>
          <w:b w:val="false"/>
          <w:i w:val="false"/>
          <w:color w:val="000000"/>
          <w:sz w:val="28"/>
        </w:rPr>
        <w:t>электрондық құжат</w:t>
      </w:r>
      <w:r>
        <w:rPr>
          <w:rFonts w:ascii="Times New Roman"/>
          <w:b w:val="false"/>
          <w:i w:val="false"/>
          <w:color w:val="000000"/>
          <w:sz w:val="28"/>
        </w:rPr>
        <w:t xml:space="preserve"> түріндегі </w:t>
      </w:r>
      <w:r>
        <w:rPr>
          <w:rFonts w:ascii="Times New Roman"/>
          <w:b w:val="false"/>
          <w:i w:val="false"/>
          <w:color w:val="000000"/>
          <w:sz w:val="28"/>
        </w:rPr>
        <w:t>лицензия</w:t>
      </w:r>
      <w:r>
        <w:rPr>
          <w:rFonts w:ascii="Times New Roman"/>
          <w:b w:val="false"/>
          <w:i w:val="false"/>
          <w:color w:val="000000"/>
          <w:sz w:val="28"/>
        </w:rPr>
        <w:t xml:space="preserve"> беру, қайта ресімдеу, лицензияның телнұсқаларын беру не уәкілетті органның </w:t>
      </w:r>
      <w:r>
        <w:rPr>
          <w:rFonts w:ascii="Times New Roman"/>
          <w:b w:val="false"/>
          <w:i w:val="false"/>
          <w:color w:val="000000"/>
          <w:sz w:val="28"/>
        </w:rPr>
        <w:t>ЭЦҚ-мен</w:t>
      </w:r>
      <w:r>
        <w:rPr>
          <w:rFonts w:ascii="Times New Roman"/>
          <w:b w:val="false"/>
          <w:i w:val="false"/>
          <w:color w:val="000000"/>
          <w:sz w:val="28"/>
        </w:rPr>
        <w:t xml:space="preserve"> куәландырылған мемлекеттік қызметті ұсынудан бас тарту туралы дәлелді жауабы;</w:t>
      </w:r>
      <w:r>
        <w:br/>
      </w:r>
      <w:r>
        <w:rPr>
          <w:rFonts w:ascii="Times New Roman"/>
          <w:b w:val="false"/>
          <w:i w:val="false"/>
          <w:color w:val="000000"/>
          <w:sz w:val="28"/>
        </w:rPr>
        <w:t>
</w:t>
      </w:r>
      <w:r>
        <w:rPr>
          <w:rFonts w:ascii="Times New Roman"/>
          <w:b w:val="false"/>
          <w:i w:val="false"/>
          <w:color w:val="000000"/>
          <w:sz w:val="28"/>
        </w:rPr>
        <w:t>
      2) порталда – жеке сот орындаушысы қызметiмен айналысу құқығына электрондық құжат түріндегі лицензия беру, қайта ресімдеу, лицензияның телнұсқаларын беру не уәкілетті органның ЭЦҚ-мен куәландырылған мемлекеттік қызметті ұсынудан бас тарту туралы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Алушының тегі, аты, әкесінің аты өзгертілген жағдайда лицензия қайта ресімделуге жатады.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әрi – алушы) көрсетіледі.</w:t>
      </w:r>
      <w:r>
        <w:br/>
      </w:r>
      <w:r>
        <w:rPr>
          <w:rFonts w:ascii="Times New Roman"/>
          <w:b w:val="false"/>
          <w:i w:val="false"/>
          <w:color w:val="000000"/>
          <w:sz w:val="28"/>
        </w:rPr>
        <w:t>
</w:t>
      </w:r>
      <w:r>
        <w:rPr>
          <w:rFonts w:ascii="Times New Roman"/>
          <w:b w:val="false"/>
          <w:i w:val="false"/>
          <w:color w:val="000000"/>
          <w:sz w:val="28"/>
        </w:rPr>
        <w:t>
      7. Уәкілетті органда немесе порталда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лицензия беру – алушы осы стандарттың 11-тармағының 1) тармақшасында белгіленген қажетті құжаттарды тапсырған күнінен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 алушы осы стандарттың 11-тармағының 1) тармақшасында белгіленген қажетті құжаттарды тапсырған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телнұсқаларын беру – алушы осы стандарттың 11-тармағының 1) тармақшасында белгіленген қажетті құжаттарды тапсырған күнінен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 қажет болатын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алушыға қызмет көрсету үшін қажет болатын ең ұзақ уақыт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көрсетіледі.</w:t>
      </w:r>
      <w:r>
        <w:br/>
      </w:r>
      <w:r>
        <w:rPr>
          <w:rFonts w:ascii="Times New Roman"/>
          <w:b w:val="false"/>
          <w:i w:val="false"/>
          <w:color w:val="000000"/>
          <w:sz w:val="28"/>
        </w:rPr>
        <w:t>
</w:t>
      </w:r>
      <w:r>
        <w:rPr>
          <w:rFonts w:ascii="Times New Roman"/>
          <w:b w:val="false"/>
          <w:i w:val="false"/>
          <w:color w:val="000000"/>
          <w:sz w:val="28"/>
        </w:rPr>
        <w:t>
      2008 жылғы 10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аталған қызметпен айналысу құқығына лицензиялық алым лицензиялар (лицензияның телнұсқасын) беру (қайта ресімдеу) кезінде төленеді.</w:t>
      </w:r>
      <w:r>
        <w:br/>
      </w:r>
      <w:r>
        <w:rPr>
          <w:rFonts w:ascii="Times New Roman"/>
          <w:b w:val="false"/>
          <w:i w:val="false"/>
          <w:color w:val="000000"/>
          <w:sz w:val="28"/>
        </w:rPr>
        <w:t>
</w:t>
      </w:r>
      <w:r>
        <w:rPr>
          <w:rFonts w:ascii="Times New Roman"/>
          <w:b w:val="false"/>
          <w:i w:val="false"/>
          <w:color w:val="000000"/>
          <w:sz w:val="28"/>
        </w:rPr>
        <w:t>
      Лицензиялық алымды төлеу қолма-қол ақша және қолма-қол ақшасыз нысанда екінші деңгейдегі банктер және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алуға электрондық өтініш алушының ЭЦҚ-мен куәландырылып берілген жағдайда, төлемақы «элетрондық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еңбек заңнамасына сәйкес белгіленген жұмыс кестесіне сай, күн сайын дүйсенбіден жұмаға дейін, сағат 9.00-ден 18.30-ға дейiн, 13.00-ден 14.30-ға дейін түскі үзіліспен жүзеге асырылады.</w:t>
      </w:r>
      <w:r>
        <w:br/>
      </w:r>
      <w:r>
        <w:rPr>
          <w:rFonts w:ascii="Times New Roman"/>
          <w:b w:val="false"/>
          <w:i w:val="false"/>
          <w:color w:val="000000"/>
          <w:sz w:val="28"/>
        </w:rPr>
        <w:t>
</w:t>
      </w:r>
      <w:r>
        <w:rPr>
          <w:rFonts w:ascii="Times New Roman"/>
          <w:b w:val="false"/>
          <w:i w:val="false"/>
          <w:color w:val="000000"/>
          <w:sz w:val="28"/>
        </w:rPr>
        <w:t>
      Мемлекеттiк қызметті алу үшін алдын ала жазылу талап етілмейді, жеделдетiлген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Мемлекеттiк қызмет:</w:t>
      </w:r>
      <w:r>
        <w:br/>
      </w:r>
      <w:r>
        <w:rPr>
          <w:rFonts w:ascii="Times New Roman"/>
          <w:b w:val="false"/>
          <w:i w:val="false"/>
          <w:color w:val="000000"/>
          <w:sz w:val="28"/>
        </w:rPr>
        <w:t>
</w:t>
      </w:r>
      <w:r>
        <w:rPr>
          <w:rFonts w:ascii="Times New Roman"/>
          <w:b w:val="false"/>
          <w:i w:val="false"/>
          <w:color w:val="000000"/>
          <w:sz w:val="28"/>
        </w:rPr>
        <w:t>
      1) толтырылған бланкілердің үлгілері қойылған ақпараттық стенділері бар, дене мүмкіндігі шектеулі адамдар үшін жағдай жасалған, күтіп отыруға қолайлы орындары бар және қажетті құжаттарды дайындау үшін жағдай көзделген уәкілетті органда көрсетіледі.</w:t>
      </w:r>
      <w:r>
        <w:br/>
      </w:r>
      <w:r>
        <w:rPr>
          <w:rFonts w:ascii="Times New Roman"/>
          <w:b w:val="false"/>
          <w:i w:val="false"/>
          <w:color w:val="000000"/>
          <w:sz w:val="28"/>
        </w:rPr>
        <w:t>
</w:t>
      </w:r>
      <w:r>
        <w:rPr>
          <w:rFonts w:ascii="Times New Roman"/>
          <w:b w:val="false"/>
          <w:i w:val="false"/>
          <w:color w:val="000000"/>
          <w:sz w:val="28"/>
        </w:rPr>
        <w:t>
      Құқықтық тәртіпті сақтау үшін ғимаратта тәуліктік күзет бекеті, өртке қарсы дабыл және басқа да қауіпсіздік шаралары бар. Кіреберіс есігі дене мүмкіндіктері шектеулі адамдарға арналған пандустармен жарақтандырылған.</w:t>
      </w:r>
      <w:r>
        <w:br/>
      </w:r>
      <w:r>
        <w:rPr>
          <w:rFonts w:ascii="Times New Roman"/>
          <w:b w:val="false"/>
          <w:i w:val="false"/>
          <w:color w:val="000000"/>
          <w:sz w:val="28"/>
        </w:rPr>
        <w:t>
</w:t>
      </w:r>
      <w:r>
        <w:rPr>
          <w:rFonts w:ascii="Times New Roman"/>
          <w:b w:val="false"/>
          <w:i w:val="false"/>
          <w:color w:val="000000"/>
          <w:sz w:val="28"/>
        </w:rPr>
        <w:t>
      2) порталда – алушының жеке кабинетінде көрсетіледі.</w:t>
      </w:r>
    </w:p>
    <w:bookmarkEnd w:id="4"/>
    <w:bookmarkStart w:name="z38" w:id="5"/>
    <w:p>
      <w:pPr>
        <w:spacing w:after="0"/>
        <w:ind w:left="0"/>
        <w:jc w:val="left"/>
      </w:pPr>
      <w:r>
        <w:rPr>
          <w:rFonts w:ascii="Times New Roman"/>
          <w:b/>
          <w:i w:val="false"/>
          <w:color w:val="000000"/>
        </w:rPr>
        <w:t xml:space="preserve"> 
2. Мемлекеттiк қызмет көрсету тәртiбi</w:t>
      </w:r>
    </w:p>
    <w:bookmarkEnd w:id="5"/>
    <w:bookmarkStart w:name="z39" w:id="6"/>
    <w:p>
      <w:pPr>
        <w:spacing w:after="0"/>
        <w:ind w:left="0"/>
        <w:jc w:val="both"/>
      </w:pPr>
      <w:r>
        <w:rPr>
          <w:rFonts w:ascii="Times New Roman"/>
          <w:b w:val="false"/>
          <w:i w:val="false"/>
          <w:color w:val="000000"/>
          <w:sz w:val="28"/>
        </w:rPr>
        <w:t>
      11</w:t>
      </w:r>
      <w:r>
        <w:rPr>
          <w:rFonts w:ascii="Times New Roman"/>
          <w:b/>
          <w:i w:val="false"/>
          <w:color w:val="000000"/>
          <w:sz w:val="28"/>
        </w:rPr>
        <w:t xml:space="preserve">. </w:t>
      </w:r>
      <w:r>
        <w:rPr>
          <w:rFonts w:ascii="Times New Roman"/>
          <w:b w:val="false"/>
          <w:i w:val="false"/>
          <w:color w:val="000000"/>
          <w:sz w:val="28"/>
        </w:rPr>
        <w:t>Алушы мемлекеттiк қызметті алу үшiн уәкілетті органға:</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белгiленген нысандағы өтiнiшті;</w:t>
      </w:r>
      <w:r>
        <w:br/>
      </w:r>
      <w:r>
        <w:rPr>
          <w:rFonts w:ascii="Times New Roman"/>
          <w:b w:val="false"/>
          <w:i w:val="false"/>
          <w:color w:val="000000"/>
          <w:sz w:val="28"/>
        </w:rPr>
        <w:t>
</w:t>
      </w:r>
      <w:r>
        <w:rPr>
          <w:rFonts w:ascii="Times New Roman"/>
          <w:b w:val="false"/>
          <w:i w:val="false"/>
          <w:color w:val="000000"/>
          <w:sz w:val="28"/>
        </w:rPr>
        <w:t>
      2) алушыың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3) өтiнiш берушiнiң салық органында есепке қойылғаны туралы куәлiктiң көшiрмесiн (салыстыру үшін түпнұсқасы ұсынылмаған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4) қызметтің жекелеген түрлерiмен айналысу құқығы үшiн бюджетке  </w:t>
      </w:r>
      <w:r>
        <w:rPr>
          <w:rFonts w:ascii="Times New Roman"/>
          <w:b w:val="false"/>
          <w:i w:val="false"/>
          <w:color w:val="000000"/>
          <w:sz w:val="28"/>
        </w:rPr>
        <w:t>лицензиялық алымның</w:t>
      </w:r>
      <w:r>
        <w:rPr>
          <w:rFonts w:ascii="Times New Roman"/>
          <w:b w:val="false"/>
          <w:i w:val="false"/>
          <w:color w:val="000000"/>
          <w:sz w:val="28"/>
        </w:rPr>
        <w:t xml:space="preserve"> төленгенiн растайтын құжаттың көшірмесін;</w:t>
      </w:r>
      <w:r>
        <w:br/>
      </w:r>
      <w:r>
        <w:rPr>
          <w:rFonts w:ascii="Times New Roman"/>
          <w:b w:val="false"/>
          <w:i w:val="false"/>
          <w:color w:val="000000"/>
          <w:sz w:val="28"/>
        </w:rPr>
        <w:t>
</w:t>
      </w:r>
      <w:r>
        <w:rPr>
          <w:rFonts w:ascii="Times New Roman"/>
          <w:b w:val="false"/>
          <w:i w:val="false"/>
          <w:color w:val="000000"/>
          <w:sz w:val="28"/>
        </w:rPr>
        <w:t>
      5) біліктілік талаптарына сәйкес мәліметтер мен құжаттарды табыс етеді.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 мәліметтерін уәкілетті орган порталдың ақпараттық жүйесі арқылы тиісті мемлекеттік ақпараттық жүйелерден ЭЦҚ</w:t>
      </w:r>
      <w:r>
        <w:rPr>
          <w:rFonts w:ascii="Times New Roman"/>
          <w:b/>
          <w:i w:val="false"/>
          <w:color w:val="000000"/>
          <w:sz w:val="28"/>
        </w:rPr>
        <w:t>-</w:t>
      </w:r>
      <w:r>
        <w:rPr>
          <w:rFonts w:ascii="Times New Roman"/>
          <w:b w:val="false"/>
          <w:i w:val="false"/>
          <w:color w:val="000000"/>
          <w:sz w:val="28"/>
        </w:rPr>
        <w:t>мен куәландырылған электрондық құжаттар түрінде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қызметкері түпнұсқалардың шынайылығын құжаттардың көшірмелерімен және мемлекеттік органдардың мемлекеттік ақпараттық жүйелерінен берілген мәліметтермен салыстырып болған соң түпнұсқаларды алушыға қайтарып береді.</w:t>
      </w:r>
      <w:r>
        <w:br/>
      </w:r>
      <w:r>
        <w:rPr>
          <w:rFonts w:ascii="Times New Roman"/>
          <w:b w:val="false"/>
          <w:i w:val="false"/>
          <w:color w:val="000000"/>
          <w:sz w:val="28"/>
        </w:rPr>
        <w:t>
</w:t>
      </w:r>
      <w:r>
        <w:rPr>
          <w:rFonts w:ascii="Times New Roman"/>
          <w:b w:val="false"/>
          <w:i w:val="false"/>
          <w:color w:val="000000"/>
          <w:sz w:val="28"/>
        </w:rPr>
        <w:t>
      Алушы лицензияның телнұсқасын алуға мына құжаттарды ұсынады:</w:t>
      </w:r>
      <w:r>
        <w:br/>
      </w:r>
      <w:r>
        <w:rPr>
          <w:rFonts w:ascii="Times New Roman"/>
          <w:b w:val="false"/>
          <w:i w:val="false"/>
          <w:color w:val="000000"/>
          <w:sz w:val="28"/>
        </w:rPr>
        <w:t>
</w:t>
      </w:r>
      <w:r>
        <w:rPr>
          <w:rFonts w:ascii="Times New Roman"/>
          <w:b w:val="false"/>
          <w:i w:val="false"/>
          <w:color w:val="000000"/>
          <w:sz w:val="28"/>
        </w:rPr>
        <w:t>
      1) лицензияның телнұсқасын беру туралы еркін нысандағы өтiнiш;</w:t>
      </w:r>
      <w:r>
        <w:br/>
      </w:r>
      <w:r>
        <w:rPr>
          <w:rFonts w:ascii="Times New Roman"/>
          <w:b w:val="false"/>
          <w:i w:val="false"/>
          <w:color w:val="000000"/>
          <w:sz w:val="28"/>
        </w:rPr>
        <w:t>
</w:t>
      </w:r>
      <w:r>
        <w:rPr>
          <w:rFonts w:ascii="Times New Roman"/>
          <w:b w:val="false"/>
          <w:i w:val="false"/>
          <w:color w:val="000000"/>
          <w:sz w:val="28"/>
        </w:rPr>
        <w:t>
      2) телнұсқа берілуі үшін бюджетке лицензиялық алымның төленгенін растайтын құжаттың көшірмесі (салыстыру үшін түпнұсқасы ұсынылмаған жағдайда нотариалды куәландырылған көшірме).</w:t>
      </w:r>
      <w:r>
        <w:br/>
      </w:r>
      <w:r>
        <w:rPr>
          <w:rFonts w:ascii="Times New Roman"/>
          <w:b w:val="false"/>
          <w:i w:val="false"/>
          <w:color w:val="000000"/>
          <w:sz w:val="28"/>
        </w:rPr>
        <w:t>
</w:t>
      </w:r>
      <w:r>
        <w:rPr>
          <w:rFonts w:ascii="Times New Roman"/>
          <w:b w:val="false"/>
          <w:i w:val="false"/>
          <w:color w:val="000000"/>
          <w:sz w:val="28"/>
        </w:rPr>
        <w:t>
      Алушы лицензияны қайта ресімдеу үшін мына құжаттарды ұсынады:</w:t>
      </w:r>
      <w:r>
        <w:br/>
      </w:r>
      <w:r>
        <w:rPr>
          <w:rFonts w:ascii="Times New Roman"/>
          <w:b w:val="false"/>
          <w:i w:val="false"/>
          <w:color w:val="000000"/>
          <w:sz w:val="28"/>
        </w:rPr>
        <w:t>
</w:t>
      </w:r>
      <w:r>
        <w:rPr>
          <w:rFonts w:ascii="Times New Roman"/>
          <w:b w:val="false"/>
          <w:i w:val="false"/>
          <w:color w:val="000000"/>
          <w:sz w:val="28"/>
        </w:rPr>
        <w:t>
      1) лицензияны қайта ресімдеу туралы еркін нысандағы өтiнiш;</w:t>
      </w:r>
      <w:r>
        <w:br/>
      </w:r>
      <w:r>
        <w:rPr>
          <w:rFonts w:ascii="Times New Roman"/>
          <w:b w:val="false"/>
          <w:i w:val="false"/>
          <w:color w:val="000000"/>
          <w:sz w:val="28"/>
        </w:rPr>
        <w:t>
</w:t>
      </w:r>
      <w:r>
        <w:rPr>
          <w:rFonts w:ascii="Times New Roman"/>
          <w:b w:val="false"/>
          <w:i w:val="false"/>
          <w:color w:val="000000"/>
          <w:sz w:val="28"/>
        </w:rPr>
        <w:t>
      2) қайта ресiмделген лицензия берілуі үшін бюджетке лицензиялық алымның төленгенін растайтын құжаттың көшірмесі (салыстыру үшін түпнұсқасы ұсынылмаған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лицензияның түпнұсқасы (лицензиат қайта ресiмделген лицензияны алуына дейiн бұрын берiлген лицензияны қайтарады);</w:t>
      </w:r>
      <w:r>
        <w:br/>
      </w:r>
      <w:r>
        <w:rPr>
          <w:rFonts w:ascii="Times New Roman"/>
          <w:b w:val="false"/>
          <w:i w:val="false"/>
          <w:color w:val="000000"/>
          <w:sz w:val="28"/>
        </w:rPr>
        <w:t>
</w:t>
      </w:r>
      <w:r>
        <w:rPr>
          <w:rFonts w:ascii="Times New Roman"/>
          <w:b w:val="false"/>
          <w:i w:val="false"/>
          <w:color w:val="000000"/>
          <w:sz w:val="28"/>
        </w:rPr>
        <w:t>
      4) атын, тегін және әкесінің атын ауыстыру туралы куәлiктің көшiрмесі (салыстыру үшін түпнұсқасы ұсынылмаған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1) ЭЦҚ</w:t>
      </w:r>
      <w:r>
        <w:rPr>
          <w:rFonts w:ascii="Times New Roman"/>
          <w:b/>
          <w:i w:val="false"/>
          <w:color w:val="000000"/>
          <w:sz w:val="28"/>
        </w:rPr>
        <w:t>-</w:t>
      </w:r>
      <w:r>
        <w:rPr>
          <w:rFonts w:ascii="Times New Roman"/>
          <w:b w:val="false"/>
          <w:i w:val="false"/>
          <w:color w:val="000000"/>
          <w:sz w:val="28"/>
        </w:rPr>
        <w:t>мен куәландырылған электрондық құжат түріндегі сауал;</w:t>
      </w:r>
      <w:r>
        <w:br/>
      </w:r>
      <w:r>
        <w:rPr>
          <w:rFonts w:ascii="Times New Roman"/>
          <w:b w:val="false"/>
          <w:i w:val="false"/>
          <w:color w:val="000000"/>
          <w:sz w:val="28"/>
        </w:rPr>
        <w:t>
</w:t>
      </w:r>
      <w:r>
        <w:rPr>
          <w:rFonts w:ascii="Times New Roman"/>
          <w:b w:val="false"/>
          <w:i w:val="false"/>
          <w:color w:val="000000"/>
          <w:sz w:val="28"/>
        </w:rPr>
        <w:t>
      2) біліктілік талаптарына сәйкес сканерленген көшірмелері түрінде электрондық сауалға қоса берілетін мәліметтер мен құжаттар;</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3) алушының жеке басын куәландыратын;</w:t>
      </w:r>
      <w:r>
        <w:br/>
      </w:r>
      <w:r>
        <w:rPr>
          <w:rFonts w:ascii="Times New Roman"/>
          <w:b w:val="false"/>
          <w:i w:val="false"/>
          <w:color w:val="000000"/>
          <w:sz w:val="28"/>
        </w:rPr>
        <w:t>
</w:t>
      </w:r>
      <w:r>
        <w:rPr>
          <w:rFonts w:ascii="Times New Roman"/>
          <w:b w:val="false"/>
          <w:i w:val="false"/>
          <w:color w:val="000000"/>
          <w:sz w:val="28"/>
        </w:rPr>
        <w:t>
      4) бюджетке лицензиялық алым төлегені туралы құжаттардың мәліметтері.</w:t>
      </w:r>
      <w:r>
        <w:br/>
      </w:r>
      <w:r>
        <w:rPr>
          <w:rFonts w:ascii="Times New Roman"/>
          <w:b w:val="false"/>
          <w:i w:val="false"/>
          <w:color w:val="000000"/>
          <w:sz w:val="28"/>
        </w:rPr>
        <w:t>
</w:t>
      </w:r>
      <w:r>
        <w:rPr>
          <w:rFonts w:ascii="Times New Roman"/>
          <w:b w:val="false"/>
          <w:i w:val="false"/>
          <w:color w:val="000000"/>
          <w:sz w:val="28"/>
        </w:rPr>
        <w:t>
      Лицензияның телнұсқасын алу үшін алушы мына құжаттарды ұсынады:</w:t>
      </w:r>
      <w:r>
        <w:br/>
      </w:r>
      <w:r>
        <w:rPr>
          <w:rFonts w:ascii="Times New Roman"/>
          <w:b w:val="false"/>
          <w:i w:val="false"/>
          <w:color w:val="000000"/>
          <w:sz w:val="28"/>
        </w:rPr>
        <w:t>
</w:t>
      </w:r>
      <w:r>
        <w:rPr>
          <w:rFonts w:ascii="Times New Roman"/>
          <w:b w:val="false"/>
          <w:i w:val="false"/>
          <w:color w:val="000000"/>
          <w:sz w:val="28"/>
        </w:rPr>
        <w:t>
      1) ЭЦҚ</w:t>
      </w:r>
      <w:r>
        <w:rPr>
          <w:rFonts w:ascii="Times New Roman"/>
          <w:b/>
          <w:i w:val="false"/>
          <w:color w:val="000000"/>
          <w:sz w:val="28"/>
        </w:rPr>
        <w:t>-</w:t>
      </w:r>
      <w:r>
        <w:rPr>
          <w:rFonts w:ascii="Times New Roman"/>
          <w:b w:val="false"/>
          <w:i w:val="false"/>
          <w:color w:val="000000"/>
          <w:sz w:val="28"/>
        </w:rPr>
        <w:t>мен куәландырылған электрондық құжат түріндегі сауал;</w:t>
      </w:r>
      <w:r>
        <w:br/>
      </w:r>
      <w:r>
        <w:rPr>
          <w:rFonts w:ascii="Times New Roman"/>
          <w:b w:val="false"/>
          <w:i w:val="false"/>
          <w:color w:val="000000"/>
          <w:sz w:val="28"/>
        </w:rPr>
        <w:t>
</w:t>
      </w:r>
      <w:r>
        <w:rPr>
          <w:rFonts w:ascii="Times New Roman"/>
          <w:b w:val="false"/>
          <w:i w:val="false"/>
          <w:color w:val="000000"/>
          <w:sz w:val="28"/>
        </w:rPr>
        <w:t>
      2) бюджетке лицензиялық алым төлегені туралы мәлімет.</w:t>
      </w:r>
      <w:r>
        <w:br/>
      </w:r>
      <w:r>
        <w:rPr>
          <w:rFonts w:ascii="Times New Roman"/>
          <w:b w:val="false"/>
          <w:i w:val="false"/>
          <w:color w:val="000000"/>
          <w:sz w:val="28"/>
        </w:rPr>
        <w:t>
</w:t>
      </w:r>
      <w:r>
        <w:rPr>
          <w:rFonts w:ascii="Times New Roman"/>
          <w:b w:val="false"/>
          <w:i w:val="false"/>
          <w:color w:val="000000"/>
          <w:sz w:val="28"/>
        </w:rPr>
        <w:t>
      Алушы лицензияны қайта ресімдеу үшін мына құжаттарды ұсынады:</w:t>
      </w:r>
      <w:r>
        <w:br/>
      </w:r>
      <w:r>
        <w:rPr>
          <w:rFonts w:ascii="Times New Roman"/>
          <w:b w:val="false"/>
          <w:i w:val="false"/>
          <w:color w:val="000000"/>
          <w:sz w:val="28"/>
        </w:rPr>
        <w:t>
</w:t>
      </w:r>
      <w:r>
        <w:rPr>
          <w:rFonts w:ascii="Times New Roman"/>
          <w:b w:val="false"/>
          <w:i w:val="false"/>
          <w:color w:val="000000"/>
          <w:sz w:val="28"/>
        </w:rPr>
        <w:t>
      1) электрондық цифрлық қолтаңба қойылған электрондық құжат түріндегі сауал;</w:t>
      </w:r>
      <w:r>
        <w:br/>
      </w:r>
      <w:r>
        <w:rPr>
          <w:rFonts w:ascii="Times New Roman"/>
          <w:b w:val="false"/>
          <w:i w:val="false"/>
          <w:color w:val="000000"/>
          <w:sz w:val="28"/>
        </w:rPr>
        <w:t>
</w:t>
      </w:r>
      <w:r>
        <w:rPr>
          <w:rFonts w:ascii="Times New Roman"/>
          <w:b w:val="false"/>
          <w:i w:val="false"/>
          <w:color w:val="000000"/>
          <w:sz w:val="28"/>
        </w:rPr>
        <w:t>
      2) қызметтің жекелеген түрлерімен айналысу құқығына қайта ресiмделген лицензия берілуі үшін бюджетке лицензиялық алым төлегені туралы мәлімет;</w:t>
      </w:r>
      <w:r>
        <w:br/>
      </w:r>
      <w:r>
        <w:rPr>
          <w:rFonts w:ascii="Times New Roman"/>
          <w:b w:val="false"/>
          <w:i w:val="false"/>
          <w:color w:val="000000"/>
          <w:sz w:val="28"/>
        </w:rPr>
        <w:t>
</w:t>
      </w:r>
      <w:r>
        <w:rPr>
          <w:rFonts w:ascii="Times New Roman"/>
          <w:b w:val="false"/>
          <w:i w:val="false"/>
          <w:color w:val="000000"/>
          <w:sz w:val="28"/>
        </w:rPr>
        <w:t>
      3) электрондық сауалға қоса берілетін сканерленген көшірмесі түріндегі лицензия;</w:t>
      </w:r>
      <w:r>
        <w:br/>
      </w:r>
      <w:r>
        <w:rPr>
          <w:rFonts w:ascii="Times New Roman"/>
          <w:b w:val="false"/>
          <w:i w:val="false"/>
          <w:color w:val="000000"/>
          <w:sz w:val="28"/>
        </w:rPr>
        <w:t>
</w:t>
      </w:r>
      <w:r>
        <w:rPr>
          <w:rFonts w:ascii="Times New Roman"/>
          <w:b w:val="false"/>
          <w:i w:val="false"/>
          <w:color w:val="000000"/>
          <w:sz w:val="28"/>
        </w:rPr>
        <w:t>
      4) тегін, атын және әкесінің атын ауыстырғаны туралы электрондық сауалға қоса берілетін сканерленген көшiрмесі түріндегі куәлiк.</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портал арқылы тиісті мемлекеттік ақпараттық жүйелерден ЭЦҚ</w:t>
      </w:r>
      <w:r>
        <w:rPr>
          <w:rFonts w:ascii="Times New Roman"/>
          <w:b/>
          <w:i w:val="false"/>
          <w:color w:val="000000"/>
          <w:sz w:val="28"/>
        </w:rPr>
        <w:t>-</w:t>
      </w:r>
      <w:r>
        <w:rPr>
          <w:rFonts w:ascii="Times New Roman"/>
          <w:b w:val="false"/>
          <w:i w:val="false"/>
          <w:color w:val="000000"/>
          <w:sz w:val="28"/>
        </w:rPr>
        <w:t>мен куәландырылған электрондық құжаттар түрінде алады.</w:t>
      </w:r>
      <w:r>
        <w:br/>
      </w:r>
      <w:r>
        <w:rPr>
          <w:rFonts w:ascii="Times New Roman"/>
          <w:b w:val="false"/>
          <w:i w:val="false"/>
          <w:color w:val="000000"/>
          <w:sz w:val="28"/>
        </w:rPr>
        <w:t>
</w:t>
      </w:r>
      <w:r>
        <w:rPr>
          <w:rFonts w:ascii="Times New Roman"/>
          <w:b w:val="false"/>
          <w:i w:val="false"/>
          <w:color w:val="000000"/>
          <w:sz w:val="28"/>
        </w:rPr>
        <w:t>
      12. Лицензия алу үшін өтініштердің нысандары интернет</w:t>
      </w:r>
      <w:r>
        <w:rPr>
          <w:rFonts w:ascii="Times New Roman"/>
          <w:b/>
          <w:i w:val="false"/>
          <w:color w:val="000000"/>
          <w:sz w:val="28"/>
        </w:rPr>
        <w:t>-</w:t>
      </w:r>
      <w:r>
        <w:rPr>
          <w:rFonts w:ascii="Times New Roman"/>
          <w:b w:val="false"/>
          <w:i w:val="false"/>
          <w:color w:val="000000"/>
          <w:sz w:val="28"/>
        </w:rPr>
        <w:t>ресурстарда: www.e.gov.kz, www.elicense.kz порталында, Қазақстан Республикасы Әділет министрлiгінiң www.minjust.kz. интернет</w:t>
      </w:r>
      <w:r>
        <w:rPr>
          <w:rFonts w:ascii="Times New Roman"/>
          <w:b/>
          <w:i w:val="false"/>
          <w:color w:val="000000"/>
          <w:sz w:val="28"/>
        </w:rPr>
        <w:t>-</w:t>
      </w:r>
      <w:r>
        <w:rPr>
          <w:rFonts w:ascii="Times New Roman"/>
          <w:b w:val="false"/>
          <w:i w:val="false"/>
          <w:color w:val="000000"/>
          <w:sz w:val="28"/>
        </w:rPr>
        <w:t xml:space="preserve"> ресурсында, уәкілетті органның стенділерінде және күту залындағы арнайы тақтада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w:t>
      </w:r>
      <w:r>
        <w:rPr>
          <w:rFonts w:ascii="Times New Roman"/>
          <w:b w:val="false"/>
          <w:i w:val="false"/>
          <w:color w:val="000000"/>
          <w:sz w:val="28"/>
        </w:rPr>
        <w:t>электрондық сауал</w:t>
      </w:r>
      <w:r>
        <w:rPr>
          <w:rFonts w:ascii="Times New Roman"/>
          <w:b w:val="false"/>
          <w:i w:val="false"/>
          <w:color w:val="000000"/>
          <w:sz w:val="28"/>
        </w:rPr>
        <w:t xml:space="preserve">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стандарттың 1</w:t>
      </w:r>
      <w:r>
        <w:rPr>
          <w:rFonts w:ascii="Times New Roman"/>
          <w:b/>
          <w:i w:val="false"/>
          <w:color w:val="000000"/>
          <w:sz w:val="28"/>
        </w:rPr>
        <w:t>-</w:t>
      </w:r>
      <w:r>
        <w:rPr>
          <w:rFonts w:ascii="Times New Roman"/>
          <w:b w:val="false"/>
          <w:i w:val="false"/>
          <w:color w:val="000000"/>
          <w:sz w:val="28"/>
        </w:rPr>
        <w:t>тармағында көрсетiлген мекенжай бойынша жүзеге асырылады.</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xml:space="preserve">
      Электрондық сауалды жөнелту алушының «жеке кабинетінен» жүзеге асырылады. Сауал таңдалған қызметке сәйкес уәкілетті органға </w:t>
      </w:r>
      <w:r>
        <w:rPr>
          <w:rFonts w:ascii="Times New Roman"/>
          <w:b/>
          <w:i w:val="false"/>
          <w:color w:val="000000"/>
          <w:sz w:val="28"/>
        </w:rPr>
        <w:t>–</w:t>
      </w:r>
      <w:r>
        <w:rPr>
          <w:rFonts w:ascii="Times New Roman"/>
          <w:b w:val="false"/>
          <w:i w:val="false"/>
          <w:color w:val="000000"/>
          <w:sz w:val="28"/>
        </w:rPr>
        <w:t xml:space="preserve"> адресатқа автоматты түрде жолданады.</w:t>
      </w:r>
      <w:r>
        <w:br/>
      </w:r>
      <w:r>
        <w:rPr>
          <w:rFonts w:ascii="Times New Roman"/>
          <w:b w:val="false"/>
          <w:i w:val="false"/>
          <w:color w:val="000000"/>
          <w:sz w:val="28"/>
        </w:rPr>
        <w:t>
</w:t>
      </w:r>
      <w:r>
        <w:rPr>
          <w:rFonts w:ascii="Times New Roman"/>
          <w:b w:val="false"/>
          <w:i w:val="false"/>
          <w:color w:val="000000"/>
          <w:sz w:val="28"/>
        </w:rPr>
        <w:t>
      14. Жеке сот орындаушысының қызметімен айналысу құқығына лицензия алу, қайта ресімдеу, лицензияның телнұсқаларын беру үшін уәкілетті органға ұсынылған құжаттар тізімдеме бойынша қабылданып, оның көшірмесі аталған органның құжаттарды қабылдаған күні туралы белгісі қойылып, өтініш берушіге жолданады (тапсырылады).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порталда мемлекеттік қызметті алушының «жеке кабинетіне» мемлекеттік қызмет көрсетілуі үшін сауалдың қабылданғаны туралы хабарлама</w:t>
      </w:r>
      <w:r>
        <w:rPr>
          <w:rFonts w:ascii="Times New Roman"/>
          <w:b/>
          <w:i w:val="false"/>
          <w:color w:val="000000"/>
          <w:sz w:val="28"/>
        </w:rPr>
        <w:t>-</w:t>
      </w:r>
      <w:r>
        <w:rPr>
          <w:rFonts w:ascii="Times New Roman"/>
          <w:b w:val="false"/>
          <w:i w:val="false"/>
          <w:color w:val="000000"/>
          <w:sz w:val="28"/>
        </w:rPr>
        <w:t>есеп мемлекеттік қызмет көрсету нәтижесін мемлекеттік қызметті алушының алған уақыты мен мерзімі көрсетіле отырып жолданады.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нәтижелері алушыға:</w:t>
      </w:r>
      <w:r>
        <w:br/>
      </w:r>
      <w:r>
        <w:rPr>
          <w:rFonts w:ascii="Times New Roman"/>
          <w:b w:val="false"/>
          <w:i w:val="false"/>
          <w:color w:val="000000"/>
          <w:sz w:val="28"/>
        </w:rPr>
        <w:t>
</w:t>
      </w:r>
      <w:r>
        <w:rPr>
          <w:rFonts w:ascii="Times New Roman"/>
          <w:b w:val="false"/>
          <w:i w:val="false"/>
          <w:color w:val="000000"/>
          <w:sz w:val="28"/>
        </w:rPr>
        <w:t>
      1) уәкілетті органда – қолма-қол (алушының не өкілдің сенімхатпен өзі баруы арқылы);</w:t>
      </w:r>
      <w:r>
        <w:br/>
      </w:r>
      <w:r>
        <w:rPr>
          <w:rFonts w:ascii="Times New Roman"/>
          <w:b w:val="false"/>
          <w:i w:val="false"/>
          <w:color w:val="000000"/>
          <w:sz w:val="28"/>
        </w:rPr>
        <w:t>
</w:t>
      </w:r>
      <w:r>
        <w:rPr>
          <w:rFonts w:ascii="Times New Roman"/>
          <w:b w:val="false"/>
          <w:i w:val="false"/>
          <w:color w:val="000000"/>
          <w:sz w:val="28"/>
        </w:rPr>
        <w:t>
      2) порталда – алушының «жеке кабинетінде» жеткізіледі.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тартуға:</w:t>
      </w:r>
      <w:r>
        <w:br/>
      </w:r>
      <w:r>
        <w:rPr>
          <w:rFonts w:ascii="Times New Roman"/>
          <w:b w:val="false"/>
          <w:i w:val="false"/>
          <w:color w:val="000000"/>
          <w:sz w:val="28"/>
        </w:rPr>
        <w:t>
</w:t>
      </w:r>
      <w:r>
        <w:rPr>
          <w:rFonts w:ascii="Times New Roman"/>
          <w:b w:val="false"/>
          <w:i w:val="false"/>
          <w:color w:val="000000"/>
          <w:sz w:val="28"/>
        </w:rPr>
        <w:t>
      1) субъектiлердің аталған санаты үшін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тыйым салынған қызмет түрiмен айналысу;</w:t>
      </w:r>
      <w:r>
        <w:br/>
      </w:r>
      <w:r>
        <w:rPr>
          <w:rFonts w:ascii="Times New Roman"/>
          <w:b w:val="false"/>
          <w:i w:val="false"/>
          <w:color w:val="000000"/>
          <w:sz w:val="28"/>
        </w:rPr>
        <w:t>
</w:t>
      </w:r>
      <w:r>
        <w:rPr>
          <w:rFonts w:ascii="Times New Roman"/>
          <w:b w:val="false"/>
          <w:i w:val="false"/>
          <w:color w:val="000000"/>
          <w:sz w:val="28"/>
        </w:rPr>
        <w:t>
      2) қызмет түріне лицензия беруге өтініш берілген жағдайда, жекелеген қызмет түрлерімен айналысу құқығына </w:t>
      </w:r>
      <w:r>
        <w:rPr>
          <w:rFonts w:ascii="Times New Roman"/>
          <w:b w:val="false"/>
          <w:i w:val="false"/>
          <w:color w:val="000000"/>
          <w:sz w:val="28"/>
        </w:rPr>
        <w:t>лицензиялық алым</w:t>
      </w:r>
      <w:r>
        <w:rPr>
          <w:rFonts w:ascii="Times New Roman"/>
          <w:b w:val="false"/>
          <w:i w:val="false"/>
          <w:color w:val="000000"/>
          <w:sz w:val="28"/>
        </w:rPr>
        <w:t xml:space="preserve"> төленбеуі;</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біліктілік талаптарына сай келмеуі;</w:t>
      </w:r>
      <w:r>
        <w:br/>
      </w:r>
      <w:r>
        <w:rPr>
          <w:rFonts w:ascii="Times New Roman"/>
          <w:b w:val="false"/>
          <w:i w:val="false"/>
          <w:color w:val="000000"/>
          <w:sz w:val="28"/>
        </w:rPr>
        <w:t>
</w:t>
      </w:r>
      <w:r>
        <w:rPr>
          <w:rFonts w:ascii="Times New Roman"/>
          <w:b w:val="false"/>
          <w:i w:val="false"/>
          <w:color w:val="000000"/>
          <w:sz w:val="28"/>
        </w:rPr>
        <w:t>
      4) алушыға лицензия берудің келісуші мемлекеттік органмен келісілмеуі;</w:t>
      </w:r>
      <w:r>
        <w:br/>
      </w:r>
      <w:r>
        <w:rPr>
          <w:rFonts w:ascii="Times New Roman"/>
          <w:b w:val="false"/>
          <w:i w:val="false"/>
          <w:color w:val="000000"/>
          <w:sz w:val="28"/>
        </w:rPr>
        <w:t>
</w:t>
      </w:r>
      <w:r>
        <w:rPr>
          <w:rFonts w:ascii="Times New Roman"/>
          <w:b w:val="false"/>
          <w:i w:val="false"/>
          <w:color w:val="000000"/>
          <w:sz w:val="28"/>
        </w:rPr>
        <w:t>
      5) алушыға қатысты қызметтің жекелеген түрімен айналысуға тыйым салатын, заңды күшiне енген сот үкiмiнің болуы;</w:t>
      </w:r>
      <w:r>
        <w:br/>
      </w:r>
      <w:r>
        <w:rPr>
          <w:rFonts w:ascii="Times New Roman"/>
          <w:b w:val="false"/>
          <w:i w:val="false"/>
          <w:color w:val="000000"/>
          <w:sz w:val="28"/>
        </w:rPr>
        <w:t>
</w:t>
      </w:r>
      <w:r>
        <w:rPr>
          <w:rFonts w:ascii="Times New Roman"/>
          <w:b w:val="false"/>
          <w:i w:val="false"/>
          <w:color w:val="000000"/>
          <w:sz w:val="28"/>
        </w:rPr>
        <w:t>
      6) сот орындаушысының ұсынуы негізінде лицензия алуға соттың тыйым салуы;</w:t>
      </w:r>
      <w:r>
        <w:br/>
      </w:r>
      <w:r>
        <w:rPr>
          <w:rFonts w:ascii="Times New Roman"/>
          <w:b w:val="false"/>
          <w:i w:val="false"/>
          <w:color w:val="000000"/>
          <w:sz w:val="28"/>
        </w:rPr>
        <w:t>
</w:t>
      </w:r>
      <w:r>
        <w:rPr>
          <w:rFonts w:ascii="Times New Roman"/>
          <w:b w:val="false"/>
          <w:i w:val="false"/>
          <w:color w:val="000000"/>
          <w:sz w:val="28"/>
        </w:rPr>
        <w:t>
      7) электрондық ақпараттық ресурсты алушыға қатысты қол жеткізуге шектеу қойылуы және сауалды жіберген адамның сұратылған электрондық ақпараттық ресурсқа қол жеткізу құқығына ие болмауы;</w:t>
      </w:r>
      <w:r>
        <w:br/>
      </w:r>
      <w:r>
        <w:rPr>
          <w:rFonts w:ascii="Times New Roman"/>
          <w:b w:val="false"/>
          <w:i w:val="false"/>
          <w:color w:val="000000"/>
          <w:sz w:val="28"/>
        </w:rPr>
        <w:t>
</w:t>
      </w:r>
      <w:r>
        <w:rPr>
          <w:rFonts w:ascii="Times New Roman"/>
          <w:b w:val="false"/>
          <w:i w:val="false"/>
          <w:color w:val="000000"/>
          <w:sz w:val="28"/>
        </w:rPr>
        <w:t>
      8) мемлекеттік қызметті алушыда сұратылған электрондық ақпараттық ресурстың болмауы және оның кімнің иелігінде екені оған белгісіз болуы;</w:t>
      </w:r>
      <w:r>
        <w:br/>
      </w:r>
      <w:r>
        <w:rPr>
          <w:rFonts w:ascii="Times New Roman"/>
          <w:b w:val="false"/>
          <w:i w:val="false"/>
          <w:color w:val="000000"/>
          <w:sz w:val="28"/>
        </w:rPr>
        <w:t>
</w:t>
      </w:r>
      <w:r>
        <w:rPr>
          <w:rFonts w:ascii="Times New Roman"/>
          <w:b w:val="false"/>
          <w:i w:val="false"/>
          <w:color w:val="000000"/>
          <w:sz w:val="28"/>
        </w:rPr>
        <w:t>
      9) сауалдың мәнін анықтау кезінде сұратушы адамның нақты қандай электрондық ақпараттық ресурсты беру туралы қолдаухат ұсынғанын анықтаудың мүмкін болмауы;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заңнамасында немесе шартта шығыстарды төлеу көзделген болса, электрондық ақпараттық ресурсты сұратып алушы сауалды орындауға арналған шығыстарды төлемеуі негіз болып табылады.</w:t>
      </w:r>
      <w:r>
        <w:br/>
      </w:r>
      <w:r>
        <w:rPr>
          <w:rFonts w:ascii="Times New Roman"/>
          <w:b w:val="false"/>
          <w:i w:val="false"/>
          <w:color w:val="000000"/>
          <w:sz w:val="28"/>
        </w:rPr>
        <w:t>
</w:t>
      </w:r>
      <w:r>
        <w:rPr>
          <w:rFonts w:ascii="Times New Roman"/>
          <w:b w:val="false"/>
          <w:i w:val="false"/>
          <w:color w:val="000000"/>
          <w:sz w:val="28"/>
        </w:rPr>
        <w:t>
      Егер уәкілетті орган белгіленген мерзімде алушыға лицензия бермесе не лицензия беруден дәлелді бас тартуды ұсынбаса, онда лицензия беру мерзімі аяқталған күннен бастап лицензия берілген болып есептеледі.</w:t>
      </w:r>
      <w:r>
        <w:br/>
      </w:r>
      <w:r>
        <w:rPr>
          <w:rFonts w:ascii="Times New Roman"/>
          <w:b w:val="false"/>
          <w:i w:val="false"/>
          <w:color w:val="000000"/>
          <w:sz w:val="28"/>
        </w:rPr>
        <w:t>
</w:t>
      </w:r>
      <w:r>
        <w:rPr>
          <w:rFonts w:ascii="Times New Roman"/>
          <w:b w:val="false"/>
          <w:i w:val="false"/>
          <w:color w:val="000000"/>
          <w:sz w:val="28"/>
        </w:rPr>
        <w:t>
      Уәкілетті орган лицензия беру мерзімі аяқталған кезден бастап бес жұмыс күнінен кешіктірмей алушыға тиісті лицензияны беруге міндетті.</w:t>
      </w:r>
      <w:r>
        <w:br/>
      </w:r>
      <w:r>
        <w:rPr>
          <w:rFonts w:ascii="Times New Roman"/>
          <w:b w:val="false"/>
          <w:i w:val="false"/>
          <w:color w:val="000000"/>
          <w:sz w:val="28"/>
        </w:rPr>
        <w:t>
</w:t>
      </w:r>
      <w:r>
        <w:rPr>
          <w:rFonts w:ascii="Times New Roman"/>
          <w:b w:val="false"/>
          <w:i w:val="false"/>
          <w:color w:val="000000"/>
          <w:sz w:val="28"/>
        </w:rPr>
        <w:t>
      Уәкілетті орган бес жұмыс күні өткеннен кейін лицензияны бермеген жағдайда лицензия алынған болып есептеледі, ал уәкілетті органның құжаттарды қабылдаған күні көрсетіліп, белгі қойылған тізімдеме көшірмесі лицензияланатын қызмет түрін лицензияны алғанға дейін жүзеге асырудың заңдылығын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Алушы мемлекеттік қызметті көрсетуден бас тарту туралы дәлелді жауапты осы стандарттың 7</w:t>
      </w:r>
      <w:r>
        <w:rPr>
          <w:rFonts w:ascii="Times New Roman"/>
          <w:b/>
          <w:i w:val="false"/>
          <w:color w:val="000000"/>
          <w:sz w:val="28"/>
        </w:rPr>
        <w:t>-</w:t>
      </w:r>
      <w:r>
        <w:rPr>
          <w:rFonts w:ascii="Times New Roman"/>
          <w:b w:val="false"/>
          <w:i w:val="false"/>
          <w:color w:val="000000"/>
          <w:sz w:val="28"/>
        </w:rPr>
        <w:t>тармағында белгіленген мерзімде мемлекеттік органнан не порталдағы «жеке кабинетінде» электрондық құжат түрінде алады.</w:t>
      </w:r>
    </w:p>
    <w:bookmarkEnd w:id="6"/>
    <w:bookmarkStart w:name="z95" w:id="7"/>
    <w:p>
      <w:pPr>
        <w:spacing w:after="0"/>
        <w:ind w:left="0"/>
        <w:jc w:val="left"/>
      </w:pPr>
      <w:r>
        <w:rPr>
          <w:rFonts w:ascii="Times New Roman"/>
          <w:b/>
          <w:i w:val="false"/>
          <w:color w:val="000000"/>
        </w:rPr>
        <w:t xml:space="preserve"> 
3. Жұмыс қағидаттары</w:t>
      </w:r>
    </w:p>
    <w:bookmarkEnd w:id="7"/>
    <w:bookmarkStart w:name="z96" w:id="8"/>
    <w:p>
      <w:pPr>
        <w:spacing w:after="0"/>
        <w:ind w:left="0"/>
        <w:jc w:val="both"/>
      </w:pPr>
      <w:r>
        <w:rPr>
          <w:rFonts w:ascii="Times New Roman"/>
          <w:b w:val="false"/>
          <w:i w:val="false"/>
          <w:color w:val="000000"/>
          <w:sz w:val="28"/>
        </w:rPr>
        <w:t>
      17. Уәкілетті органның қызметi адамның конституциялық құқықтарын, қызметтiк борышын атқару кезiнде заңдылықты сақтауға негiзделедi және әдептiлiк, толымды ақпарат беру, оның сақталуын, қорғалуын және құпиялылығын қамтамасыз ету қағидаттармен жүзеге асырылады.</w:t>
      </w:r>
    </w:p>
    <w:bookmarkEnd w:id="8"/>
    <w:bookmarkStart w:name="z97" w:id="9"/>
    <w:p>
      <w:pPr>
        <w:spacing w:after="0"/>
        <w:ind w:left="0"/>
        <w:jc w:val="left"/>
      </w:pPr>
      <w:r>
        <w:rPr>
          <w:rFonts w:ascii="Times New Roman"/>
          <w:b/>
          <w:i w:val="false"/>
          <w:color w:val="000000"/>
        </w:rPr>
        <w:t xml:space="preserve"> 
4. Жұмыс нәтижелерi</w:t>
      </w:r>
    </w:p>
    <w:bookmarkEnd w:id="9"/>
    <w:bookmarkStart w:name="z98" w:id="10"/>
    <w:p>
      <w:pPr>
        <w:spacing w:after="0"/>
        <w:ind w:left="0"/>
        <w:jc w:val="both"/>
      </w:pPr>
      <w:r>
        <w:rPr>
          <w:rFonts w:ascii="Times New Roman"/>
          <w:b w:val="false"/>
          <w:i w:val="false"/>
          <w:color w:val="000000"/>
          <w:sz w:val="28"/>
        </w:rPr>
        <w:t>
      18. Алушыларға мемлекеттiк қызмет көрсетудің нәтижелерi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мемлекеттiк қызмет көрсетудің сапа және тиiмдiлiк көрсеткiштерiнiң нысаналы мәндері жыл сайын Қазақстан Республикасы Әділет министрiнiң бұйрығымен бекiтiледi.</w:t>
      </w:r>
    </w:p>
    <w:bookmarkEnd w:id="10"/>
    <w:bookmarkStart w:name="z100" w:id="11"/>
    <w:p>
      <w:pPr>
        <w:spacing w:after="0"/>
        <w:ind w:left="0"/>
        <w:jc w:val="left"/>
      </w:pPr>
      <w:r>
        <w:rPr>
          <w:rFonts w:ascii="Times New Roman"/>
          <w:b/>
          <w:i w:val="false"/>
          <w:color w:val="000000"/>
        </w:rPr>
        <w:t xml:space="preserve"> 
5. Шағымдану тәртiбi</w:t>
      </w:r>
    </w:p>
    <w:bookmarkEnd w:id="11"/>
    <w:bookmarkStart w:name="z101" w:id="12"/>
    <w:p>
      <w:pPr>
        <w:spacing w:after="0"/>
        <w:ind w:left="0"/>
        <w:jc w:val="both"/>
      </w:pPr>
      <w:r>
        <w:rPr>
          <w:rFonts w:ascii="Times New Roman"/>
          <w:b w:val="false"/>
          <w:i w:val="false"/>
          <w:color w:val="000000"/>
          <w:sz w:val="28"/>
        </w:rPr>
        <w:t>
      20. Алушы уәкілетті орган қызметкерінің әрекетіне (әрекетсiздігіне) шағымдану тәртiбiн түсіндіруі және шағымды дайындауға жәрдемдесуі үшін уәкілетті органның басшысына жүгінеді.</w:t>
      </w:r>
      <w:r>
        <w:br/>
      </w:r>
      <w:r>
        <w:rPr>
          <w:rFonts w:ascii="Times New Roman"/>
          <w:b w:val="false"/>
          <w:i w:val="false"/>
          <w:color w:val="000000"/>
          <w:sz w:val="28"/>
        </w:rPr>
        <w:t>
</w:t>
      </w:r>
      <w:r>
        <w:rPr>
          <w:rFonts w:ascii="Times New Roman"/>
          <w:b w:val="false"/>
          <w:i w:val="false"/>
          <w:color w:val="000000"/>
          <w:sz w:val="28"/>
        </w:rPr>
        <w:t>
      Уәкілетті орган қызметкерінің әрекетіне (әрекетсiздігіне) шағымдану тәртiбi туралы ақпаратты call</w:t>
      </w:r>
      <w:r>
        <w:rPr>
          <w:rFonts w:ascii="Times New Roman"/>
          <w:b/>
          <w:i w:val="false"/>
          <w:color w:val="000000"/>
          <w:sz w:val="28"/>
        </w:rPr>
        <w:t>-</w:t>
      </w:r>
      <w:r>
        <w:rPr>
          <w:rFonts w:ascii="Times New Roman"/>
          <w:b w:val="false"/>
          <w:i w:val="false"/>
          <w:color w:val="000000"/>
          <w:sz w:val="28"/>
        </w:rPr>
        <w:t>орталығының (1414) телефоны арқылы не порталдан да алуға болады.</w:t>
      </w:r>
      <w:r>
        <w:br/>
      </w:r>
      <w:r>
        <w:rPr>
          <w:rFonts w:ascii="Times New Roman"/>
          <w:b w:val="false"/>
          <w:i w:val="false"/>
          <w:color w:val="000000"/>
          <w:sz w:val="28"/>
        </w:rPr>
        <w:t>
</w:t>
      </w:r>
      <w:r>
        <w:rPr>
          <w:rFonts w:ascii="Times New Roman"/>
          <w:b w:val="false"/>
          <w:i w:val="false"/>
          <w:color w:val="000000"/>
          <w:sz w:val="28"/>
        </w:rPr>
        <w:t>
      Алушы порталға жүгінген кезде шағымдану тәртібі туралы ақпаратты «электрондық үкіметтің» call</w:t>
      </w:r>
      <w:r>
        <w:rPr>
          <w:rFonts w:ascii="Times New Roman"/>
          <w:b/>
          <w:i w:val="false"/>
          <w:color w:val="000000"/>
          <w:sz w:val="28"/>
        </w:rPr>
        <w:t>-</w:t>
      </w:r>
      <w:r>
        <w:rPr>
          <w:rFonts w:ascii="Times New Roman"/>
          <w:b w:val="false"/>
          <w:i w:val="false"/>
          <w:color w:val="000000"/>
          <w:sz w:val="28"/>
        </w:rPr>
        <w:t>орталығы ақпараттық</w:t>
      </w:r>
      <w:r>
        <w:rPr>
          <w:rFonts w:ascii="Times New Roman"/>
          <w:b/>
          <w:i w:val="false"/>
          <w:color w:val="000000"/>
          <w:sz w:val="28"/>
        </w:rPr>
        <w:t xml:space="preserve">- </w:t>
      </w:r>
      <w:r>
        <w:rPr>
          <w:rFonts w:ascii="Times New Roman"/>
          <w:b w:val="false"/>
          <w:i w:val="false"/>
          <w:color w:val="000000"/>
          <w:sz w:val="28"/>
        </w:rPr>
        <w:t>анықтамалық қызметінің (1414) телефоны арқылы алуына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жағдайларда шағым жазбаша түрде пошта арқылы не қолма</w:t>
      </w:r>
      <w:r>
        <w:rPr>
          <w:rFonts w:ascii="Times New Roman"/>
          <w:b/>
          <w:i w:val="false"/>
          <w:color w:val="000000"/>
          <w:sz w:val="28"/>
        </w:rPr>
        <w:t>-</w:t>
      </w:r>
      <w:r>
        <w:rPr>
          <w:rFonts w:ascii="Times New Roman"/>
          <w:b w:val="false"/>
          <w:i w:val="false"/>
          <w:color w:val="000000"/>
          <w:sz w:val="28"/>
        </w:rPr>
        <w:t>қол уәкілетті орган басшылығының атына мемлекеттік және (немесе) орыс тілдерінде осы стандарттың 1</w:t>
      </w:r>
      <w:r>
        <w:rPr>
          <w:rFonts w:ascii="Times New Roman"/>
          <w:b/>
          <w:i w:val="false"/>
          <w:color w:val="000000"/>
          <w:sz w:val="28"/>
        </w:rPr>
        <w:t>-</w:t>
      </w:r>
      <w:r>
        <w:rPr>
          <w:rFonts w:ascii="Times New Roman"/>
          <w:b w:val="false"/>
          <w:i w:val="false"/>
          <w:color w:val="000000"/>
          <w:sz w:val="28"/>
        </w:rPr>
        <w:t>тармағында көрсетiлген мекенжай бойынша жұмыс күндерi сағат 9.00</w:t>
      </w:r>
      <w:r>
        <w:rPr>
          <w:rFonts w:ascii="Times New Roman"/>
          <w:b/>
          <w:i w:val="false"/>
          <w:color w:val="000000"/>
          <w:sz w:val="28"/>
        </w:rPr>
        <w:t>-</w:t>
      </w:r>
      <w:r>
        <w:rPr>
          <w:rFonts w:ascii="Times New Roman"/>
          <w:b w:val="false"/>
          <w:i w:val="false"/>
          <w:color w:val="000000"/>
          <w:sz w:val="28"/>
        </w:rPr>
        <w:t>ден 18.30</w:t>
      </w:r>
      <w:r>
        <w:rPr>
          <w:rFonts w:ascii="Times New Roman"/>
          <w:b/>
          <w:i w:val="false"/>
          <w:color w:val="000000"/>
          <w:sz w:val="28"/>
        </w:rPr>
        <w:t>-</w:t>
      </w:r>
      <w:r>
        <w:rPr>
          <w:rFonts w:ascii="Times New Roman"/>
          <w:b w:val="false"/>
          <w:i w:val="false"/>
          <w:color w:val="000000"/>
          <w:sz w:val="28"/>
        </w:rPr>
        <w:t>ға дейiн берiледi, түскi үзiлiс сағат 13.00</w:t>
      </w:r>
      <w:r>
        <w:rPr>
          <w:rFonts w:ascii="Times New Roman"/>
          <w:b/>
          <w:i w:val="false"/>
          <w:color w:val="000000"/>
          <w:sz w:val="28"/>
        </w:rPr>
        <w:t>-</w:t>
      </w:r>
      <w:r>
        <w:rPr>
          <w:rFonts w:ascii="Times New Roman"/>
          <w:b w:val="false"/>
          <w:i w:val="false"/>
          <w:color w:val="000000"/>
          <w:sz w:val="28"/>
        </w:rPr>
        <w:t>ден 14.30</w:t>
      </w:r>
      <w:r>
        <w:rPr>
          <w:rFonts w:ascii="Times New Roman"/>
          <w:b/>
          <w:i w:val="false"/>
          <w:color w:val="000000"/>
          <w:sz w:val="28"/>
        </w:rPr>
        <w:t>-</w:t>
      </w:r>
      <w:r>
        <w:rPr>
          <w:rFonts w:ascii="Times New Roman"/>
          <w:b w:val="false"/>
          <w:i w:val="false"/>
          <w:color w:val="000000"/>
          <w:sz w:val="28"/>
        </w:rPr>
        <w:t>ға дейiн.</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уәкілетті орган көрсетеді. Қызмет дұрыс көрсетілмеген жағдайда шағым жазбаша түрде уәкілетті органның құзырына шағымда көрсетілген мәселелерді шешу үшін кіретін басшысының атына осы стандарттың 1</w:t>
      </w:r>
      <w:r>
        <w:rPr>
          <w:rFonts w:ascii="Times New Roman"/>
          <w:b/>
          <w:i w:val="false"/>
          <w:color w:val="000000"/>
          <w:sz w:val="28"/>
        </w:rPr>
        <w:t>-</w:t>
      </w:r>
      <w:r>
        <w:rPr>
          <w:rFonts w:ascii="Times New Roman"/>
          <w:b w:val="false"/>
          <w:i w:val="false"/>
          <w:color w:val="000000"/>
          <w:sz w:val="28"/>
        </w:rPr>
        <w:t>тармағында көрсетiлген мекенжай бойынша, 819 кабинетке жұмыс күндерi сағат 9.00</w:t>
      </w:r>
      <w:r>
        <w:rPr>
          <w:rFonts w:ascii="Times New Roman"/>
          <w:b/>
          <w:i w:val="false"/>
          <w:color w:val="000000"/>
          <w:sz w:val="28"/>
        </w:rPr>
        <w:t>-</w:t>
      </w:r>
      <w:r>
        <w:rPr>
          <w:rFonts w:ascii="Times New Roman"/>
          <w:b w:val="false"/>
          <w:i w:val="false"/>
          <w:color w:val="000000"/>
          <w:sz w:val="28"/>
        </w:rPr>
        <w:t>ден 18.30</w:t>
      </w:r>
      <w:r>
        <w:rPr>
          <w:rFonts w:ascii="Times New Roman"/>
          <w:b/>
          <w:i w:val="false"/>
          <w:color w:val="000000"/>
          <w:sz w:val="28"/>
        </w:rPr>
        <w:t>-</w:t>
      </w:r>
      <w:r>
        <w:rPr>
          <w:rFonts w:ascii="Times New Roman"/>
          <w:b w:val="false"/>
          <w:i w:val="false"/>
          <w:color w:val="000000"/>
          <w:sz w:val="28"/>
        </w:rPr>
        <w:t>ға дейiн беріледі, түскi үзiлiс сағат 13.00</w:t>
      </w:r>
      <w:r>
        <w:rPr>
          <w:rFonts w:ascii="Times New Roman"/>
          <w:b/>
          <w:i w:val="false"/>
          <w:color w:val="000000"/>
          <w:sz w:val="28"/>
        </w:rPr>
        <w:t>-</w:t>
      </w:r>
      <w:r>
        <w:rPr>
          <w:rFonts w:ascii="Times New Roman"/>
          <w:b w:val="false"/>
          <w:i w:val="false"/>
          <w:color w:val="000000"/>
          <w:sz w:val="28"/>
        </w:rPr>
        <w:t>ден 14.30</w:t>
      </w:r>
      <w:r>
        <w:rPr>
          <w:rFonts w:ascii="Times New Roman"/>
          <w:b/>
          <w:i w:val="false"/>
          <w:color w:val="000000"/>
          <w:sz w:val="28"/>
        </w:rPr>
        <w:t>-</w:t>
      </w:r>
      <w:r>
        <w:rPr>
          <w:rFonts w:ascii="Times New Roman"/>
          <w:b w:val="false"/>
          <w:i w:val="false"/>
          <w:color w:val="000000"/>
          <w:sz w:val="28"/>
        </w:rPr>
        <w:t xml:space="preserve">ға дейiн, демалыс </w:t>
      </w:r>
      <w:r>
        <w:rPr>
          <w:rFonts w:ascii="Times New Roman"/>
          <w:b/>
          <w:i w:val="false"/>
          <w:color w:val="000000"/>
          <w:sz w:val="28"/>
        </w:rPr>
        <w:t>–</w:t>
      </w:r>
      <w:r>
        <w:rPr>
          <w:rFonts w:ascii="Times New Roman"/>
          <w:b w:val="false"/>
          <w:i w:val="false"/>
          <w:color w:val="000000"/>
          <w:sz w:val="28"/>
        </w:rPr>
        <w:t xml:space="preserve"> сенбі, жексенбі және мейрам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нәтижелерiмен келiспеген жағдайда алушының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қолданыстағы заңнамада көзделген жағдайларда ауызша немесе жазбаша түрде, пошта арқылы немесе электрондық түрде (Қазақстан Республикасы Әділет министрлігі Сот актілерін орындау комитетінің электрондық пошта мекенжайы: www.minjust.kz) не жұмыс күндері осы стандарттың 22</w:t>
      </w:r>
      <w:r>
        <w:rPr>
          <w:rFonts w:ascii="Times New Roman"/>
          <w:b/>
          <w:i w:val="false"/>
          <w:color w:val="000000"/>
          <w:sz w:val="28"/>
        </w:rPr>
        <w:t>-</w:t>
      </w:r>
      <w:r>
        <w:rPr>
          <w:rFonts w:ascii="Times New Roman"/>
          <w:b w:val="false"/>
          <w:i w:val="false"/>
          <w:color w:val="000000"/>
          <w:sz w:val="28"/>
        </w:rPr>
        <w:t>тармағында көрсетілген кеңсе арқылы қолма</w:t>
      </w:r>
      <w:r>
        <w:rPr>
          <w:rFonts w:ascii="Times New Roman"/>
          <w:b/>
          <w:i w:val="false"/>
          <w:color w:val="000000"/>
          <w:sz w:val="28"/>
        </w:rPr>
        <w:t>-</w:t>
      </w:r>
      <w:r>
        <w:rPr>
          <w:rFonts w:ascii="Times New Roman"/>
          <w:b w:val="false"/>
          <w:i w:val="false"/>
          <w:color w:val="000000"/>
          <w:sz w:val="28"/>
        </w:rPr>
        <w:t>қол қабылданады.</w:t>
      </w:r>
      <w:r>
        <w:br/>
      </w:r>
      <w:r>
        <w:rPr>
          <w:rFonts w:ascii="Times New Roman"/>
          <w:b w:val="false"/>
          <w:i w:val="false"/>
          <w:color w:val="000000"/>
          <w:sz w:val="28"/>
        </w:rPr>
        <w:t>
</w:t>
      </w:r>
      <w:r>
        <w:rPr>
          <w:rFonts w:ascii="Times New Roman"/>
          <w:b w:val="false"/>
          <w:i w:val="false"/>
          <w:color w:val="000000"/>
          <w:sz w:val="28"/>
        </w:rPr>
        <w:t>
      Қажет болған жағдайда алушылар шағымға уәкілетті органның мемлекеттік қызметті сапасыз көрсеткендігін немесе уәкілетті орган қызметкерінің әдепсіз қызмет көрсеткендігін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электрондық өтінішті портал арқылы жөнелткеннен кейін алушыға «жеке кабинетінен» өтініш туралы ақпарат қолжетімді болады, ол уәкілетті органда шағымды өңдеу барысында (жеткізу, тіркеу, орындау, қаралғаны туралы жауап немесе қараудан бас тарту туралы белгілер) жаңартылады.</w:t>
      </w:r>
      <w:r>
        <w:br/>
      </w:r>
      <w:r>
        <w:rPr>
          <w:rFonts w:ascii="Times New Roman"/>
          <w:b w:val="false"/>
          <w:i w:val="false"/>
          <w:color w:val="000000"/>
          <w:sz w:val="28"/>
        </w:rPr>
        <w:t>
</w:t>
      </w:r>
      <w:r>
        <w:rPr>
          <w:rFonts w:ascii="Times New Roman"/>
          <w:b w:val="false"/>
          <w:i w:val="false"/>
          <w:color w:val="000000"/>
          <w:sz w:val="28"/>
        </w:rPr>
        <w:t>
      Уәкілетті органнан жауап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25. Қабылданған шағым шағымдар мен өтініштерді есепке алу кітабында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w:t>
      </w:r>
      <w:r>
        <w:rPr>
          <w:rFonts w:ascii="Times New Roman"/>
          <w:b w:val="false"/>
          <w:i w:val="false"/>
          <w:color w:val="000000"/>
          <w:sz w:val="28"/>
        </w:rPr>
        <w:t>мерзімде</w:t>
      </w:r>
      <w:r>
        <w:rPr>
          <w:rFonts w:ascii="Times New Roman"/>
          <w:b w:val="false"/>
          <w:i w:val="false"/>
          <w:color w:val="000000"/>
          <w:sz w:val="28"/>
        </w:rPr>
        <w:t xml:space="preserve"> қаралады.</w:t>
      </w:r>
      <w:r>
        <w:br/>
      </w:r>
      <w:r>
        <w:rPr>
          <w:rFonts w:ascii="Times New Roman"/>
          <w:b w:val="false"/>
          <w:i w:val="false"/>
          <w:color w:val="000000"/>
          <w:sz w:val="28"/>
        </w:rPr>
        <w:t>
</w:t>
      </w:r>
      <w:r>
        <w:rPr>
          <w:rFonts w:ascii="Times New Roman"/>
          <w:b w:val="false"/>
          <w:i w:val="false"/>
          <w:color w:val="000000"/>
          <w:sz w:val="28"/>
        </w:rPr>
        <w:t>
      Шағым берген адамға өтiнiштiң қабылданған күнi мен уақыты, оны қабылдаған адамның тегi мен аты</w:t>
      </w:r>
      <w:r>
        <w:rPr>
          <w:rFonts w:ascii="Times New Roman"/>
          <w:b/>
          <w:i w:val="false"/>
          <w:color w:val="000000"/>
          <w:sz w:val="28"/>
        </w:rPr>
        <w:t>-</w:t>
      </w:r>
      <w:r>
        <w:rPr>
          <w:rFonts w:ascii="Times New Roman"/>
          <w:b w:val="false"/>
          <w:i w:val="false"/>
          <w:color w:val="000000"/>
          <w:sz w:val="28"/>
        </w:rPr>
        <w:t xml:space="preserve">жөнi көрсетiлген талон берiледi. </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алушыға жазбаша түрде хабарланады. Шағымды қарау барысы туралы ақпаратты шағымды қабылдаған адамнан не 8 (7172) 74-04-22 телефон арқылы алуға болады.</w:t>
      </w:r>
      <w:r>
        <w:br/>
      </w:r>
      <w:r>
        <w:rPr>
          <w:rFonts w:ascii="Times New Roman"/>
          <w:b w:val="false"/>
          <w:i w:val="false"/>
          <w:color w:val="000000"/>
          <w:sz w:val="28"/>
        </w:rPr>
        <w:t>
</w:t>
      </w:r>
      <w:r>
        <w:rPr>
          <w:rFonts w:ascii="Times New Roman"/>
          <w:b w:val="false"/>
          <w:i w:val="false"/>
          <w:color w:val="000000"/>
          <w:sz w:val="28"/>
        </w:rPr>
        <w:t>
      Электрондық өтініш портал арқылы жөнелтілгеннен кейін алушыға «жеке кабинетінен» өтініш туралы ақпарат қолжетімді болады, ол мемлекеттік органда өтінішті өңдеу барысында (жеткізу, тіркеу, орындау, қаралғаны туралы жауап немесе қараудан бас тарту туралы белгілер) жаңартылады.</w:t>
      </w:r>
      <w:r>
        <w:br/>
      </w:r>
      <w:r>
        <w:rPr>
          <w:rFonts w:ascii="Times New Roman"/>
          <w:b w:val="false"/>
          <w:i w:val="false"/>
          <w:color w:val="000000"/>
          <w:sz w:val="28"/>
        </w:rPr>
        <w:t>
</w:t>
      </w:r>
      <w:r>
        <w:rPr>
          <w:rFonts w:ascii="Times New Roman"/>
          <w:b w:val="false"/>
          <w:i w:val="false"/>
          <w:color w:val="000000"/>
          <w:sz w:val="28"/>
        </w:rPr>
        <w:t>
      26. Көрсетiлетiн мемлекеттiк қызмет туралы қосымша ақпаратты уәкілетті органның www.minjust.kz. интернет</w:t>
      </w:r>
      <w:r>
        <w:rPr>
          <w:rFonts w:ascii="Times New Roman"/>
          <w:b/>
          <w:i w:val="false"/>
          <w:color w:val="000000"/>
          <w:sz w:val="28"/>
        </w:rPr>
        <w:t>-</w:t>
      </w:r>
      <w:r>
        <w:rPr>
          <w:rFonts w:ascii="Times New Roman"/>
          <w:b w:val="false"/>
          <w:i w:val="false"/>
          <w:color w:val="000000"/>
          <w:sz w:val="28"/>
        </w:rPr>
        <w:t>ресурсынан алуға болады.</w:t>
      </w:r>
    </w:p>
    <w:bookmarkEnd w:id="12"/>
    <w:bookmarkStart w:name="z116" w:id="13"/>
    <w:p>
      <w:pPr>
        <w:spacing w:after="0"/>
        <w:ind w:left="0"/>
        <w:jc w:val="both"/>
      </w:pPr>
      <w:r>
        <w:rPr>
          <w:rFonts w:ascii="Times New Roman"/>
          <w:b w:val="false"/>
          <w:i w:val="false"/>
          <w:color w:val="000000"/>
          <w:sz w:val="28"/>
        </w:rPr>
        <w:t xml:space="preserve">
«Жеке сот орындаушысының қызметiмен  </w:t>
      </w:r>
      <w:r>
        <w:br/>
      </w:r>
      <w:r>
        <w:rPr>
          <w:rFonts w:ascii="Times New Roman"/>
          <w:b w:val="false"/>
          <w:i w:val="false"/>
          <w:color w:val="000000"/>
          <w:sz w:val="28"/>
        </w:rPr>
        <w:t xml:space="preserve">
айналысу құқығына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телнұсқаларын беру» мемлекеттiк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Әділет министрлiгi</w:t>
      </w:r>
      <w:r>
        <w:br/>
      </w:r>
      <w:r>
        <w:rPr>
          <w:rFonts w:ascii="Times New Roman"/>
          <w:b w:val="false"/>
          <w:i w:val="false"/>
          <w:color w:val="000000"/>
          <w:sz w:val="28"/>
        </w:rPr>
        <w:t>
Сот актілерін орындау</w:t>
      </w:r>
      <w:r>
        <w:br/>
      </w:r>
      <w:r>
        <w:rPr>
          <w:rFonts w:ascii="Times New Roman"/>
          <w:b w:val="false"/>
          <w:i w:val="false"/>
          <w:color w:val="000000"/>
          <w:sz w:val="28"/>
        </w:rPr>
        <w:t>
комитетiнiң төрағасы</w:t>
      </w:r>
      <w:r>
        <w:br/>
      </w:r>
      <w:r>
        <w:rPr>
          <w:rFonts w:ascii="Times New Roman"/>
          <w:b w:val="false"/>
          <w:i w:val="false"/>
          <w:color w:val="000000"/>
          <w:sz w:val="28"/>
        </w:rPr>
        <w:t>
____________________________</w:t>
      </w:r>
      <w:r>
        <w:br/>
      </w:r>
      <w:r>
        <w:rPr>
          <w:rFonts w:ascii="Times New Roman"/>
          <w:b w:val="false"/>
          <w:i w:val="false"/>
          <w:color w:val="000000"/>
          <w:sz w:val="28"/>
        </w:rPr>
        <w:t>
(басшының Т.А.Ә.)</w:t>
      </w:r>
      <w:r>
        <w:br/>
      </w:r>
      <w:r>
        <w:rPr>
          <w:rFonts w:ascii="Times New Roman"/>
          <w:b w:val="false"/>
          <w:i w:val="false"/>
          <w:color w:val="000000"/>
          <w:sz w:val="28"/>
        </w:rPr>
        <w:t>
кімнен______________________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(жеке тұлғаның Т.А.Ә. толық)</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Жеке сот орындаушысы қызметімен айналысу құқығына лицензия беруіңізді сұраймын.</w:t>
      </w:r>
      <w:r>
        <w:br/>
      </w:r>
      <w:r>
        <w:rPr>
          <w:rFonts w:ascii="Times New Roman"/>
          <w:b w:val="false"/>
          <w:i w:val="false"/>
          <w:color w:val="000000"/>
          <w:sz w:val="28"/>
        </w:rPr>
        <w:t>
      Жеке тұлға туралы мәліметтер:</w:t>
      </w:r>
      <w:r>
        <w:br/>
      </w:r>
      <w:r>
        <w:rPr>
          <w:rFonts w:ascii="Times New Roman"/>
          <w:b w:val="false"/>
          <w:i w:val="false"/>
          <w:color w:val="000000"/>
          <w:sz w:val="28"/>
        </w:rPr>
        <w:t>
1. Туған күні, айы, жылы_____________________________________________</w:t>
      </w:r>
      <w:r>
        <w:br/>
      </w:r>
      <w:r>
        <w:rPr>
          <w:rFonts w:ascii="Times New Roman"/>
          <w:b w:val="false"/>
          <w:i w:val="false"/>
          <w:color w:val="000000"/>
          <w:sz w:val="28"/>
        </w:rPr>
        <w:t>
2. Жеке басын куәландыратын құжатының деректері______________________</w:t>
      </w:r>
      <w:r>
        <w:br/>
      </w:r>
      <w:r>
        <w:rPr>
          <w:rFonts w:ascii="Times New Roman"/>
          <w:b w:val="false"/>
          <w:i w:val="false"/>
          <w:color w:val="000000"/>
          <w:sz w:val="28"/>
        </w:rPr>
        <w:t>
                                       (нөмірі, кім және қашан берді)</w:t>
      </w:r>
      <w:r>
        <w:br/>
      </w:r>
      <w:r>
        <w:rPr>
          <w:rFonts w:ascii="Times New Roman"/>
          <w:b w:val="false"/>
          <w:i w:val="false"/>
          <w:color w:val="000000"/>
          <w:sz w:val="28"/>
        </w:rPr>
        <w:t>
3.Білімі_____________________________________________________________  (мамандығы, дипломының (өзге құжатының) №),__________________________</w:t>
      </w:r>
      <w:r>
        <w:br/>
      </w:r>
      <w:r>
        <w:rPr>
          <w:rFonts w:ascii="Times New Roman"/>
          <w:b w:val="false"/>
          <w:i w:val="false"/>
          <w:color w:val="000000"/>
          <w:sz w:val="28"/>
        </w:rPr>
        <w:t>
_____________________________________________________________________оқу орнының атауы, бітірген жылы)____________________________________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Үйінің мекенжайы__________________________________________________</w:t>
      </w:r>
      <w:r>
        <w:br/>
      </w:r>
      <w:r>
        <w:rPr>
          <w:rFonts w:ascii="Times New Roman"/>
          <w:b w:val="false"/>
          <w:i w:val="false"/>
          <w:color w:val="000000"/>
          <w:sz w:val="28"/>
        </w:rPr>
        <w:t>
5. Жұмыс орны________________________________________________________</w:t>
      </w:r>
      <w:r>
        <w:br/>
      </w:r>
      <w:r>
        <w:rPr>
          <w:rFonts w:ascii="Times New Roman"/>
          <w:b w:val="false"/>
          <w:i w:val="false"/>
          <w:color w:val="000000"/>
          <w:sz w:val="28"/>
        </w:rPr>
        <w:t>
6. Қоса берілетін құжаттар:__________________________________________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   ____________________________________________________</w:t>
      </w:r>
      <w:r>
        <w:br/>
      </w:r>
      <w:r>
        <w:rPr>
          <w:rFonts w:ascii="Times New Roman"/>
          <w:b w:val="false"/>
          <w:i w:val="false"/>
          <w:color w:val="000000"/>
          <w:sz w:val="28"/>
        </w:rPr>
        <w:t>
   (қолы)           (тегі, аты (бар болған жағдайда) әкесінің аты)</w:t>
      </w:r>
      <w:r>
        <w:br/>
      </w:r>
      <w:r>
        <w:rPr>
          <w:rFonts w:ascii="Times New Roman"/>
          <w:b w:val="false"/>
          <w:i w:val="false"/>
          <w:color w:val="000000"/>
          <w:sz w:val="28"/>
        </w:rPr>
        <w:t>
20___ жылғы «_____»_______________</w:t>
      </w:r>
      <w:r>
        <w:br/>
      </w:r>
      <w:r>
        <w:rPr>
          <w:rFonts w:ascii="Times New Roman"/>
          <w:b w:val="false"/>
          <w:i w:val="false"/>
          <w:color w:val="000000"/>
          <w:sz w:val="28"/>
        </w:rPr>
        <w:t>
Өтініш 20_____ жылғы «___»_____________қарауға қабылданды.</w:t>
      </w:r>
      <w:r>
        <w:br/>
      </w:r>
      <w:r>
        <w:rPr>
          <w:rFonts w:ascii="Times New Roman"/>
          <w:b w:val="false"/>
          <w:i w:val="false"/>
          <w:color w:val="000000"/>
          <w:sz w:val="28"/>
        </w:rPr>
        <w:t>
_____________________________________________________________________       (лицензиялау органының жауапты адамының қолы, тегі, аты (бар</w:t>
      </w:r>
      <w:r>
        <w:br/>
      </w:r>
      <w:r>
        <w:rPr>
          <w:rFonts w:ascii="Times New Roman"/>
          <w:b w:val="false"/>
          <w:i w:val="false"/>
          <w:color w:val="000000"/>
          <w:sz w:val="28"/>
        </w:rPr>
        <w:t>
                      болған жағдайда) әкесінің аты)</w:t>
      </w:r>
      <w:r>
        <w:br/>
      </w:r>
      <w:r>
        <w:rPr>
          <w:rFonts w:ascii="Times New Roman"/>
          <w:b w:val="false"/>
          <w:i w:val="false"/>
          <w:color w:val="000000"/>
          <w:sz w:val="28"/>
        </w:rPr>
        <w:t>
_____________________________________________________________________</w:t>
      </w:r>
    </w:p>
    <w:bookmarkStart w:name="z117" w:id="14"/>
    <w:p>
      <w:pPr>
        <w:spacing w:after="0"/>
        <w:ind w:left="0"/>
        <w:jc w:val="both"/>
      </w:pPr>
      <w:r>
        <w:rPr>
          <w:rFonts w:ascii="Times New Roman"/>
          <w:b w:val="false"/>
          <w:i w:val="false"/>
          <w:color w:val="000000"/>
          <w:sz w:val="28"/>
        </w:rPr>
        <w:t xml:space="preserve">
«Жеке сот орындаушысының қызметiмен  </w:t>
      </w:r>
      <w:r>
        <w:br/>
      </w:r>
      <w:r>
        <w:rPr>
          <w:rFonts w:ascii="Times New Roman"/>
          <w:b w:val="false"/>
          <w:i w:val="false"/>
          <w:color w:val="000000"/>
          <w:sz w:val="28"/>
        </w:rPr>
        <w:t xml:space="preserve">
айналысу құқығына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телнұсқаларын беру» мемлекеттiк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Кесте. Сапа және тиiмдiлiк көрсеткiшiнiң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2033"/>
        <w:gridCol w:w="2273"/>
        <w:gridCol w:w="2413"/>
      </w:tblGrid>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кейінгі жылғы нысаналы мәнi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белгiленген мерзiмде қызмет көрсету жағдайларының %-ы (үлесi)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тұтынушылардың % -ы (үлесi)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сапасына және оны ұсыну тәртiбi туралы ақпаратқа қанағаттанған тұтынушылардың %-ы (үлесi)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тәртiбiне қанағаттанған тұтынушылардың %-ы (үлесi)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%-ы (үлесi)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