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2453" w14:textId="d4a2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Ресей Федерациясындағы Сауда өкілдiгi туралы ережені бекіту, "Қазақстан Республикасының Үкiметi тағайындайтын немесе онымен келiсiм бойынша тағайындалатын лауазымды адамдар бойынша кадр мәселелерiн шешу тетiгiн жетiлдiрудiң кейбiр мәселелерi туралы" Қазақстан Республикасы Үкіметінің 2002 жылғы 16 шілдедегі № 784 қаулысына толықтыру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шілдедегі № 1011 Қаулысы. Күші жойылды - Қазақстан Республикасы Үкіметінің 2023 жылғы 22 ақпандағы № 149 қаулысымен</w:t>
      </w:r>
    </w:p>
    <w:p>
      <w:pPr>
        <w:spacing w:after="0"/>
        <w:ind w:left="0"/>
        <w:jc w:val="both"/>
      </w:pPr>
      <w:r>
        <w:rPr>
          <w:rFonts w:ascii="Times New Roman"/>
          <w:b w:val="false"/>
          <w:i w:val="false"/>
          <w:color w:val="ff0000"/>
          <w:sz w:val="28"/>
        </w:rPr>
        <w:t xml:space="preserve">
      Ескерту. Күші жойылды - ҚР Үкіметінің 22.02.2023 </w:t>
      </w:r>
      <w:r>
        <w:rPr>
          <w:rFonts w:ascii="Times New Roman"/>
          <w:b w:val="false"/>
          <w:i w:val="false"/>
          <w:color w:val="ff0000"/>
          <w:sz w:val="28"/>
        </w:rPr>
        <w:t>№ 149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Қаулы 2012 жылғы 1 тамыздан бастап қолданысқа енгізіледі.</w:t>
      </w:r>
    </w:p>
    <w:bookmarkStart w:name="z1" w:id="0"/>
    <w:p>
      <w:pPr>
        <w:spacing w:after="0"/>
        <w:ind w:left="0"/>
        <w:jc w:val="both"/>
      </w:pPr>
      <w:r>
        <w:rPr>
          <w:rFonts w:ascii="Times New Roman"/>
          <w:b w:val="false"/>
          <w:i w:val="false"/>
          <w:color w:val="000000"/>
          <w:sz w:val="28"/>
        </w:rPr>
        <w:t xml:space="preserve">
      1992 жылғы 22 қазандағы Қазақстан Республикасының Үкіметі мен Ресей Федерациясының Үкіметі арасындағы сауда өкілдіктерін өзара құру туралы </w:t>
      </w:r>
      <w:r>
        <w:rPr>
          <w:rFonts w:ascii="Times New Roman"/>
          <w:b w:val="false"/>
          <w:i w:val="false"/>
          <w:color w:val="000000"/>
          <w:sz w:val="28"/>
        </w:rPr>
        <w:t>келісімді</w:t>
      </w:r>
      <w:r>
        <w:rPr>
          <w:rFonts w:ascii="Times New Roman"/>
          <w:b w:val="false"/>
          <w:i w:val="false"/>
          <w:color w:val="000000"/>
          <w:sz w:val="28"/>
        </w:rPr>
        <w:t xml:space="preserve"> және 2007 жылғы 10 мамырдағы Қазақстан Республикасының Үкіметі мен Ресей Федерациясының Үкіметі арасындағы Сауда өкілдіктерінің бөлімшелерін ашу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сондай-ақ Қазақстан Республикасының Ресей Федерациясындағы сыртқы сауда мүдделерін білдіруді қамтамасыз ету мақсатында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08.11.2013 </w:t>
      </w:r>
      <w:r>
        <w:rPr>
          <w:rFonts w:ascii="Times New Roman"/>
          <w:b w:val="false"/>
          <w:i w:val="false"/>
          <w:color w:val="000000"/>
          <w:sz w:val="28"/>
        </w:rPr>
        <w:t>№ 1174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берiлiп отырған Қазақстан Республикасының Ресей Федерациясындағы Сауда өкiлдiгi туралы ереже бекiтiлсiн.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Үкiметi тағайындайтын немесе онымен келiсiм бойынша тағайындалатын лауазымды адамдар бойынша кадр мәселелерiн шешу тетiгiн жетiлдiрудiң кейбiр мәселелерi туралы" Қазақстан Республикасы Үкіметінің 2002 жылғы 16 шілдедегі № 784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тағайындайтын немесе онымен келісім бойынша тағайындалатын саяси мемлекеттік қызметшілер мен өзге де лауазымды тұлғалар лауазымдарының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Ресей Федерациясындағы сауда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министрімен</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 Мыналардың күші жойылды деп танылсын:</w:t>
      </w:r>
    </w:p>
    <w:bookmarkEnd w:id="4"/>
    <w:bookmarkStart w:name="z6" w:id="5"/>
    <w:p>
      <w:pPr>
        <w:spacing w:after="0"/>
        <w:ind w:left="0"/>
        <w:jc w:val="both"/>
      </w:pPr>
      <w:r>
        <w:rPr>
          <w:rFonts w:ascii="Times New Roman"/>
          <w:b w:val="false"/>
          <w:i w:val="false"/>
          <w:color w:val="000000"/>
          <w:sz w:val="28"/>
        </w:rPr>
        <w:t xml:space="preserve">
      1) "Қазақстан Республикасының Ресей Федерациясындағы Сауда өкілдiгi туралы ережені бекіту туралы" Қазақстан Республикасы Үкіметінің 2003 жылғы 20 қаңтардағы № 58 </w:t>
      </w:r>
      <w:r>
        <w:rPr>
          <w:rFonts w:ascii="Times New Roman"/>
          <w:b w:val="false"/>
          <w:i w:val="false"/>
          <w:color w:val="000000"/>
          <w:sz w:val="28"/>
        </w:rPr>
        <w:t>қаулысы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2) "Қазақстан Республикасы Үкіметінің 2003 жылғы 20 қаңтардағы № 58 қаулысына өзгерістер енгізу туралы" Қазақстан Республикасы Үкіметінің 2004 жылғы 21 қаңтардағы № 58 </w:t>
      </w:r>
      <w:r>
        <w:rPr>
          <w:rFonts w:ascii="Times New Roman"/>
          <w:b w:val="false"/>
          <w:i w:val="false"/>
          <w:color w:val="000000"/>
          <w:sz w:val="28"/>
        </w:rPr>
        <w:t>қаулысы</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4. Қазақстан Республикасы Экономикалық даму және сауда министрлiгi осы қаулыны iске асыру жөнiнде шаралар қабылдасын.</w:t>
      </w:r>
    </w:p>
    <w:bookmarkEnd w:id="7"/>
    <w:bookmarkStart w:name="z9" w:id="8"/>
    <w:p>
      <w:pPr>
        <w:spacing w:after="0"/>
        <w:ind w:left="0"/>
        <w:jc w:val="both"/>
      </w:pPr>
      <w:r>
        <w:rPr>
          <w:rFonts w:ascii="Times New Roman"/>
          <w:b w:val="false"/>
          <w:i w:val="false"/>
          <w:color w:val="000000"/>
          <w:sz w:val="28"/>
        </w:rPr>
        <w:t>
      5. Осы қаулы 2012 жылғы 1 тамыздан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Үкiметiнің</w:t>
            </w:r>
            <w:r>
              <w:br/>
            </w:r>
            <w:r>
              <w:rPr>
                <w:rFonts w:ascii="Times New Roman"/>
                <w:b w:val="false"/>
                <w:i w:val="false"/>
                <w:color w:val="000000"/>
                <w:sz w:val="20"/>
              </w:rPr>
              <w:t>2012 жылғы 31 шілдедегі</w:t>
            </w:r>
            <w:r>
              <w:br/>
            </w:r>
            <w:r>
              <w:rPr>
                <w:rFonts w:ascii="Times New Roman"/>
                <w:b w:val="false"/>
                <w:i w:val="false"/>
                <w:color w:val="000000"/>
                <w:sz w:val="20"/>
              </w:rPr>
              <w:t>№ 1011 қаулысымен</w:t>
            </w:r>
            <w:r>
              <w:br/>
            </w:r>
            <w:r>
              <w:rPr>
                <w:rFonts w:ascii="Times New Roman"/>
                <w:b w:val="false"/>
                <w:i w:val="false"/>
                <w:color w:val="000000"/>
                <w:sz w:val="20"/>
              </w:rPr>
              <w:t>бекiтiлген</w:t>
            </w:r>
          </w:p>
        </w:tc>
      </w:tr>
    </w:tbl>
    <w:bookmarkStart w:name="z11" w:id="9"/>
    <w:p>
      <w:pPr>
        <w:spacing w:after="0"/>
        <w:ind w:left="0"/>
        <w:jc w:val="left"/>
      </w:pPr>
      <w:r>
        <w:rPr>
          <w:rFonts w:ascii="Times New Roman"/>
          <w:b/>
          <w:i w:val="false"/>
          <w:color w:val="000000"/>
        </w:rPr>
        <w:t xml:space="preserve"> Қазақстан Pecпубликасының Ресей Федерациясындағы сауда өкілдігі туралы ЕРЕЖЕ</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Қазақстан Республикасының Ресей Федерациясындағы Сауда өкілдігі (бұдан әрі – Сауда өкілдігі) Қазақстан Республикасы Үкiметінің атынан әрекет ететiн және Ресей Федерациясында Қазақстан Республикасының сыртқы сауда қызметі саласындағы мүдделерін қорғауды жүзеге асыратын мемлекеттiк мекеме болып табылады.</w:t>
      </w:r>
    </w:p>
    <w:bookmarkEnd w:id="10"/>
    <w:bookmarkStart w:name="z14" w:id="11"/>
    <w:p>
      <w:pPr>
        <w:spacing w:after="0"/>
        <w:ind w:left="0"/>
        <w:jc w:val="both"/>
      </w:pPr>
      <w:r>
        <w:rPr>
          <w:rFonts w:ascii="Times New Roman"/>
          <w:b w:val="false"/>
          <w:i w:val="false"/>
          <w:color w:val="000000"/>
          <w:sz w:val="28"/>
        </w:rPr>
        <w:t xml:space="preserve">
      2. Сауда өкілдігі өз қызметінде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заңдарын</w:t>
      </w:r>
      <w:r>
        <w:rPr>
          <w:rFonts w:ascii="Times New Roman"/>
          <w:b w:val="false"/>
          <w:i w:val="false"/>
          <w:color w:val="000000"/>
          <w:sz w:val="28"/>
        </w:rPr>
        <w:t xml:space="preserve">, халықаралық шарттарды,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Президентi мен </w:t>
      </w:r>
      <w:r>
        <w:rPr>
          <w:rFonts w:ascii="Times New Roman"/>
          <w:b w:val="false"/>
          <w:i w:val="false"/>
          <w:color w:val="000000"/>
          <w:sz w:val="28"/>
        </w:rPr>
        <w:t>Үкiметiнiң</w:t>
      </w:r>
      <w:r>
        <w:rPr>
          <w:rFonts w:ascii="Times New Roman"/>
          <w:b w:val="false"/>
          <w:i w:val="false"/>
          <w:color w:val="000000"/>
          <w:sz w:val="28"/>
        </w:rPr>
        <w:t xml:space="preserve"> актілерін, өзге де нормативтiк құқықтық актілерді, сондай-ақ осы Ереженi басшылыққа алады.</w:t>
      </w:r>
    </w:p>
    <w:bookmarkEnd w:id="11"/>
    <w:bookmarkStart w:name="z15" w:id="12"/>
    <w:p>
      <w:pPr>
        <w:spacing w:after="0"/>
        <w:ind w:left="0"/>
        <w:jc w:val="both"/>
      </w:pPr>
      <w:r>
        <w:rPr>
          <w:rFonts w:ascii="Times New Roman"/>
          <w:b w:val="false"/>
          <w:i w:val="false"/>
          <w:color w:val="000000"/>
          <w:sz w:val="28"/>
        </w:rPr>
        <w:t>
      3. Сауда өкілдігі заңды тұлға болып табылады, Қазақстан Республикасының және Ресей Федерациясының мемлекеттік тілдерінде өз атауы жазылған мөрі мен мөртабаны, белгіленген үлгідегі бланкілері, сондай-ақ банктерде шоттары болады.</w:t>
      </w:r>
    </w:p>
    <w:bookmarkEnd w:id="12"/>
    <w:p>
      <w:pPr>
        <w:spacing w:after="0"/>
        <w:ind w:left="0"/>
        <w:jc w:val="both"/>
      </w:pPr>
      <w:r>
        <w:rPr>
          <w:rFonts w:ascii="Times New Roman"/>
          <w:b w:val="false"/>
          <w:i w:val="false"/>
          <w:color w:val="000000"/>
          <w:sz w:val="28"/>
        </w:rPr>
        <w:t>
      Сауда өкілдігінің Қазан қаласында (Татарстан Республикасы) заңды тұлғаның оқшауланған бөлімшесі түріндегі, өзінің Ережесіне сәйкес оның міндеттерін, функциялары мен құқықтарын жүзеге асыратын бөлімшесі бар.</w:t>
      </w:r>
    </w:p>
    <w:p>
      <w:pPr>
        <w:spacing w:after="0"/>
        <w:ind w:left="0"/>
        <w:jc w:val="both"/>
      </w:pPr>
      <w:r>
        <w:rPr>
          <w:rFonts w:ascii="Times New Roman"/>
          <w:b w:val="false"/>
          <w:i w:val="false"/>
          <w:color w:val="000000"/>
          <w:sz w:val="28"/>
        </w:rPr>
        <w:t>
      Сауда өкілдігінің бөлімшесі туралы ережені уәкілетті органмен және Қазақстан Республикасы Сыртқы істер министрлігімен келісім бойынша Сауда өкілі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08.11.2013 </w:t>
      </w:r>
      <w:r>
        <w:rPr>
          <w:rFonts w:ascii="Times New Roman"/>
          <w:b w:val="false"/>
          <w:i w:val="false"/>
          <w:color w:val="000000"/>
          <w:sz w:val="28"/>
        </w:rPr>
        <w:t>№ 1174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4. Сауда өкілдігi өз атынан азаматтық-құқықтық қатынастарға түседi.</w:t>
      </w:r>
    </w:p>
    <w:bookmarkEnd w:id="13"/>
    <w:bookmarkStart w:name="z17" w:id="14"/>
    <w:p>
      <w:pPr>
        <w:spacing w:after="0"/>
        <w:ind w:left="0"/>
        <w:jc w:val="both"/>
      </w:pPr>
      <w:r>
        <w:rPr>
          <w:rFonts w:ascii="Times New Roman"/>
          <w:b w:val="false"/>
          <w:i w:val="false"/>
          <w:color w:val="000000"/>
          <w:sz w:val="28"/>
        </w:rPr>
        <w:t>
      Егер Қазақстан Республикасының заңнамасына сәйкес Сауда өкiлдiгiне уәкiлеттiк берілген болса, ол Қазақстан Республикасының атынан азаматтық-құқықтық қатынастар тарабы ретiнде әрекет етуге құқылы.</w:t>
      </w:r>
    </w:p>
    <w:bookmarkEnd w:id="14"/>
    <w:bookmarkStart w:name="z18" w:id="15"/>
    <w:p>
      <w:pPr>
        <w:spacing w:after="0"/>
        <w:ind w:left="0"/>
        <w:jc w:val="both"/>
      </w:pPr>
      <w:r>
        <w:rPr>
          <w:rFonts w:ascii="Times New Roman"/>
          <w:b w:val="false"/>
          <w:i w:val="false"/>
          <w:color w:val="000000"/>
          <w:sz w:val="28"/>
        </w:rPr>
        <w:t>
      5. Сауда өкiлдiгiнің мiндеттемелері бойынша Қазақстан Республикасының Үкiметi жауапты болады.</w:t>
      </w:r>
    </w:p>
    <w:bookmarkEnd w:id="15"/>
    <w:bookmarkStart w:name="z19" w:id="16"/>
    <w:p>
      <w:pPr>
        <w:spacing w:after="0"/>
        <w:ind w:left="0"/>
        <w:jc w:val="both"/>
      </w:pPr>
      <w:r>
        <w:rPr>
          <w:rFonts w:ascii="Times New Roman"/>
          <w:b w:val="false"/>
          <w:i w:val="false"/>
          <w:color w:val="000000"/>
          <w:sz w:val="28"/>
        </w:rPr>
        <w:t>
      Сауда өкілдігі сыртқы сауда қызметiнің қазақстандық қатысушыларының мiндеттемелерi бойынша жауап бермейдi, ал сыртқы сауда қызметiнің қазақстандық қатысушылары Сауда өкілдігінің мiндеттемелерi бойынша жауап бермейдi.</w:t>
      </w:r>
    </w:p>
    <w:bookmarkEnd w:id="16"/>
    <w:bookmarkStart w:name="z20" w:id="17"/>
    <w:p>
      <w:pPr>
        <w:spacing w:after="0"/>
        <w:ind w:left="0"/>
        <w:jc w:val="both"/>
      </w:pPr>
      <w:r>
        <w:rPr>
          <w:rFonts w:ascii="Times New Roman"/>
          <w:b w:val="false"/>
          <w:i w:val="false"/>
          <w:color w:val="000000"/>
          <w:sz w:val="28"/>
        </w:rPr>
        <w:t>
       6. Сауда өкілдігі өз қызметінде Қазақстан Республикасының сауда қызметін реттеу саласындағы уәкiлеттi органына (бұдан әрі – уәкілетті орган) есеп бередi.</w:t>
      </w:r>
    </w:p>
    <w:bookmarkEnd w:id="17"/>
    <w:p>
      <w:pPr>
        <w:spacing w:after="0"/>
        <w:ind w:left="0"/>
        <w:jc w:val="both"/>
      </w:pPr>
      <w:r>
        <w:rPr>
          <w:rFonts w:ascii="Times New Roman"/>
          <w:b w:val="false"/>
          <w:i w:val="false"/>
          <w:color w:val="000000"/>
          <w:sz w:val="28"/>
        </w:rPr>
        <w:t>
      Уәкілетті орган Сауда өкілдігінің қызметiн бақылауды, сондай-ақ оны қаржылық және кадрлық қамтамасыз етуді жүзеге асырады.</w:t>
      </w:r>
    </w:p>
    <w:p>
      <w:pPr>
        <w:spacing w:after="0"/>
        <w:ind w:left="0"/>
        <w:jc w:val="both"/>
      </w:pPr>
      <w:r>
        <w:rPr>
          <w:rFonts w:ascii="Times New Roman"/>
          <w:b w:val="false"/>
          <w:i w:val="false"/>
          <w:color w:val="000000"/>
          <w:sz w:val="28"/>
        </w:rPr>
        <w:t>
      Уәкілетті орган Қазақстан Республикасы Сыртқы істер министрлігімен келісу бойынша жыл сайынғы негізде Сауда өкілдігінің жұмыс жоспарын және Сауда өкілдігі қызметі тиімділігінің түйінді көрсеткіштерін бекітеді.</w:t>
      </w:r>
    </w:p>
    <w:p>
      <w:pPr>
        <w:spacing w:after="0"/>
        <w:ind w:left="0"/>
        <w:jc w:val="both"/>
      </w:pPr>
      <w:r>
        <w:rPr>
          <w:rFonts w:ascii="Times New Roman"/>
          <w:b w:val="false"/>
          <w:i w:val="false"/>
          <w:color w:val="000000"/>
          <w:sz w:val="28"/>
        </w:rPr>
        <w:t>
      Қазақстан Республикасының Ресей Федерациясындағы Төтенше және Өкілетті Елшісі Сауда өкілдігінің жұмысын үйлестiредi және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03.12.2019 </w:t>
      </w:r>
      <w:r>
        <w:rPr>
          <w:rFonts w:ascii="Times New Roman"/>
          <w:b w:val="false"/>
          <w:i w:val="false"/>
          <w:color w:val="000000"/>
          <w:sz w:val="28"/>
        </w:rPr>
        <w:t>№ 900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7. Сауда өкілдігі Қазақстан Республикасының жеке кәсіпкерлік субъектілері одақтарының (қауымдастықтарының), бірлестіктерінің коммерциялық емес мүдделерін білдіре алады.</w:t>
      </w:r>
    </w:p>
    <w:bookmarkEnd w:id="18"/>
    <w:bookmarkStart w:name="z24" w:id="19"/>
    <w:p>
      <w:pPr>
        <w:spacing w:after="0"/>
        <w:ind w:left="0"/>
        <w:jc w:val="left"/>
      </w:pPr>
      <w:r>
        <w:rPr>
          <w:rFonts w:ascii="Times New Roman"/>
          <w:b/>
          <w:i w:val="false"/>
          <w:color w:val="000000"/>
        </w:rPr>
        <w:t xml:space="preserve"> 2. Сауда өкілдігінің негізгі міндеттері, функциялары мен құқықтары</w:t>
      </w:r>
    </w:p>
    <w:bookmarkEnd w:id="19"/>
    <w:bookmarkStart w:name="z25" w:id="20"/>
    <w:p>
      <w:pPr>
        <w:spacing w:after="0"/>
        <w:ind w:left="0"/>
        <w:jc w:val="both"/>
      </w:pPr>
      <w:r>
        <w:rPr>
          <w:rFonts w:ascii="Times New Roman"/>
          <w:b w:val="false"/>
          <w:i w:val="false"/>
          <w:color w:val="000000"/>
          <w:sz w:val="28"/>
        </w:rPr>
        <w:t>
      8. Сауда өкiлдiгiнің негiзгi мiндеттерi:</w:t>
      </w:r>
    </w:p>
    <w:bookmarkEnd w:id="20"/>
    <w:bookmarkStart w:name="z26" w:id="21"/>
    <w:p>
      <w:pPr>
        <w:spacing w:after="0"/>
        <w:ind w:left="0"/>
        <w:jc w:val="both"/>
      </w:pPr>
      <w:r>
        <w:rPr>
          <w:rFonts w:ascii="Times New Roman"/>
          <w:b w:val="false"/>
          <w:i w:val="false"/>
          <w:color w:val="000000"/>
          <w:sz w:val="28"/>
        </w:rPr>
        <w:t>
      1) Қазақстан Республикасы мен Ресей Федерациясы арасындағы сауда-экономикалық байланыстарды дамытуға және кеңейтуге жәрдемдесу;</w:t>
      </w:r>
    </w:p>
    <w:bookmarkEnd w:id="21"/>
    <w:bookmarkStart w:name="z27" w:id="22"/>
    <w:p>
      <w:pPr>
        <w:spacing w:after="0"/>
        <w:ind w:left="0"/>
        <w:jc w:val="both"/>
      </w:pPr>
      <w:r>
        <w:rPr>
          <w:rFonts w:ascii="Times New Roman"/>
          <w:b w:val="false"/>
          <w:i w:val="false"/>
          <w:color w:val="000000"/>
          <w:sz w:val="28"/>
        </w:rPr>
        <w:t>
      2) сыртқы сауда-экономикалық қызметтің барлық мәселелері бойынша Қазақстан Pecпубликасының мемлекеттік мүдделерiн Ресей Федерациясында білдiру және оларды қорғауды қамтамасыз ету;</w:t>
      </w:r>
    </w:p>
    <w:bookmarkEnd w:id="22"/>
    <w:bookmarkStart w:name="z28" w:id="23"/>
    <w:p>
      <w:pPr>
        <w:spacing w:after="0"/>
        <w:ind w:left="0"/>
        <w:jc w:val="both"/>
      </w:pPr>
      <w:r>
        <w:rPr>
          <w:rFonts w:ascii="Times New Roman"/>
          <w:b w:val="false"/>
          <w:i w:val="false"/>
          <w:color w:val="000000"/>
          <w:sz w:val="28"/>
        </w:rPr>
        <w:t>
      3) Ресей Федерациясының нарығына қазақстандық тауарларды, көрсетілетін қызметтерді, зияткерлік меншік объектілерін ілгерілетуге, сондай-ақ сыртқы сауда қызметінің қазақстандық қатысушыларына болу мемлекетінде кредит ресурстарын берудің қолайлы жағдайларын жасауға жәрдем көрсету;</w:t>
      </w:r>
    </w:p>
    <w:bookmarkEnd w:id="23"/>
    <w:bookmarkStart w:name="z29" w:id="24"/>
    <w:p>
      <w:pPr>
        <w:spacing w:after="0"/>
        <w:ind w:left="0"/>
        <w:jc w:val="both"/>
      </w:pPr>
      <w:r>
        <w:rPr>
          <w:rFonts w:ascii="Times New Roman"/>
          <w:b w:val="false"/>
          <w:i w:val="false"/>
          <w:color w:val="000000"/>
          <w:sz w:val="28"/>
        </w:rPr>
        <w:t>
      4) Ресей Федерациясындағы сыртқы сауда қызметінің жағдайлары мен заңнамасы туралы сыртқы сауда қызметiнiң қазақстандық қатысушыларын ақпараттандыру, сондай-ақ, Қазақстан Республикасы туралы осындай ақпараттарды Ресей Федерациясындағы мүдделi тұлғаларға ұсыну, оның ішінде Сауда өкілдігінің ресми сайты арқылы.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03.12.2019 </w:t>
      </w:r>
      <w:r>
        <w:rPr>
          <w:rFonts w:ascii="Times New Roman"/>
          <w:b w:val="false"/>
          <w:i w:val="false"/>
          <w:color w:val="000000"/>
          <w:sz w:val="28"/>
        </w:rPr>
        <w:t>№ 900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9. Сауда өкiлдiгi өзiне жүктелген мiндеттерге сәйкес мынадай функцияларды жүзеге асырады:</w:t>
      </w:r>
    </w:p>
    <w:bookmarkEnd w:id="25"/>
    <w:bookmarkStart w:name="z31" w:id="26"/>
    <w:p>
      <w:pPr>
        <w:spacing w:after="0"/>
        <w:ind w:left="0"/>
        <w:jc w:val="both"/>
      </w:pPr>
      <w:r>
        <w:rPr>
          <w:rFonts w:ascii="Times New Roman"/>
          <w:b w:val="false"/>
          <w:i w:val="false"/>
          <w:color w:val="000000"/>
          <w:sz w:val="28"/>
        </w:rPr>
        <w:t>
      1) Қазақстан Республикасының Ресей Федерациясындағы сыртқы сауда саясатын iске асыруға қатысады;</w:t>
      </w:r>
    </w:p>
    <w:bookmarkEnd w:id="26"/>
    <w:bookmarkStart w:name="z32" w:id="27"/>
    <w:p>
      <w:pPr>
        <w:spacing w:after="0"/>
        <w:ind w:left="0"/>
        <w:jc w:val="both"/>
      </w:pPr>
      <w:r>
        <w:rPr>
          <w:rFonts w:ascii="Times New Roman"/>
          <w:b w:val="false"/>
          <w:i w:val="false"/>
          <w:color w:val="000000"/>
          <w:sz w:val="28"/>
        </w:rPr>
        <w:t>
      2) жалпы сауда-экономикалық axуaлды және оның Ресей Федерациясындағы дамуының негiзгі үрдiстерiне, сыртқы сауда байланыстарына, сыртқы сауда қызметi саласындағы заңнамаға, тауарлар мен қызмет көрсету нарығының конъюнктурасына талдау жүргізеді, аталған сұрақтар бойынша Қазақстан Республикасының уәкілеттi органды және қажет болған жағдайда сыртқы сауда қызметiнің қазақстандық қатысушыларын ақпараттандырады;</w:t>
      </w:r>
    </w:p>
    <w:bookmarkEnd w:id="27"/>
    <w:bookmarkStart w:name="z33" w:id="28"/>
    <w:p>
      <w:pPr>
        <w:spacing w:after="0"/>
        <w:ind w:left="0"/>
        <w:jc w:val="both"/>
      </w:pPr>
      <w:r>
        <w:rPr>
          <w:rFonts w:ascii="Times New Roman"/>
          <w:b w:val="false"/>
          <w:i w:val="false"/>
          <w:color w:val="000000"/>
          <w:sz w:val="28"/>
        </w:rPr>
        <w:t>
      3) сыртқы сауда қызметінің қазақстандық қатысушыларына Ресей Федерациясында сауда-экономикалық ынтымақтастық орнатуына, келіссөздер жүргізуіне, сыртқы сауда мәмілелерін жасасуына, оның ішінде, Қазақстан Республикасының инвестицияларын және экспортқа бағдарланған өнімдерін Ресей Федерациясының нарығында ілгерілету мақсатында жәрдем көрсетеді;</w:t>
      </w:r>
    </w:p>
    <w:bookmarkEnd w:id="28"/>
    <w:bookmarkStart w:name="z34" w:id="29"/>
    <w:p>
      <w:pPr>
        <w:spacing w:after="0"/>
        <w:ind w:left="0"/>
        <w:jc w:val="both"/>
      </w:pPr>
      <w:r>
        <w:rPr>
          <w:rFonts w:ascii="Times New Roman"/>
          <w:b w:val="false"/>
          <w:i w:val="false"/>
          <w:color w:val="000000"/>
          <w:sz w:val="28"/>
        </w:rPr>
        <w:t>
      4) Қазақстан Республикасының Ресей Федерациясымен сыртқы сауда ынтымақтастығына қатысты бөлігінде, оның ішінде сауда-экономикалық бірлестіктер мен одақтар шеңберінде сауда-экономикалық ынтымақтастық мәселелері жөніндегі форумдарға, конференцияларға, өзге де іс-шараларға, үкіметаралық комиссияның және өзге құралымдардың жұмысына қатысады;</w:t>
      </w:r>
    </w:p>
    <w:bookmarkEnd w:id="29"/>
    <w:bookmarkStart w:name="z35" w:id="30"/>
    <w:p>
      <w:pPr>
        <w:spacing w:after="0"/>
        <w:ind w:left="0"/>
        <w:jc w:val="both"/>
      </w:pPr>
      <w:r>
        <w:rPr>
          <w:rFonts w:ascii="Times New Roman"/>
          <w:b w:val="false"/>
          <w:i w:val="false"/>
          <w:color w:val="000000"/>
          <w:sz w:val="28"/>
        </w:rPr>
        <w:t>
      5) Ресей Федерациясының аумағындағы Қазақстан Республикасының сауда көрмелерін, жәрмеңкелерін, конференцияларын, форумдары мен өзге іс-шараларын өткізуге және осы іс-шараларға, оның ішінде Мәскеу қаласындағы халық шаруашылығы жетістіктерінің көрмесі аумағындағы "Қазақстан" сауда-көрме орталығын салу мен реконструкциялауды жүзеге асыруға, сондай-ақ Ресей Федерациясындағы өзге мамандандырылған іс-шараларға сыртқы сауда қызметінің қазақстандық қатысушыларын тартуға жәрдемдеседі;</w:t>
      </w:r>
    </w:p>
    <w:bookmarkEnd w:id="30"/>
    <w:bookmarkStart w:name="z36" w:id="31"/>
    <w:p>
      <w:pPr>
        <w:spacing w:after="0"/>
        <w:ind w:left="0"/>
        <w:jc w:val="both"/>
      </w:pPr>
      <w:r>
        <w:rPr>
          <w:rFonts w:ascii="Times New Roman"/>
          <w:b w:val="false"/>
          <w:i w:val="false"/>
          <w:color w:val="000000"/>
          <w:sz w:val="28"/>
        </w:rPr>
        <w:t>
      6) Ресей Федерациясының мемлекеттік органдары мен іскер топтарын Қазақстан Республикасының аумағында өткізілетін халықаралық көрмелерге, жәрмеңкелерге, конференцияларға, форумдар мен өзге іс-шараларға қатысуға тарту жөніндегі жұмыс жүргізеді;</w:t>
      </w:r>
    </w:p>
    <w:bookmarkEnd w:id="31"/>
    <w:bookmarkStart w:name="z37" w:id="32"/>
    <w:p>
      <w:pPr>
        <w:spacing w:after="0"/>
        <w:ind w:left="0"/>
        <w:jc w:val="both"/>
      </w:pPr>
      <w:r>
        <w:rPr>
          <w:rFonts w:ascii="Times New Roman"/>
          <w:b w:val="false"/>
          <w:i w:val="false"/>
          <w:color w:val="000000"/>
          <w:sz w:val="28"/>
        </w:rPr>
        <w:t>
      7) сыртқы сауда қызметінің қазақстандық және шетелдік қатысушылары арасындағы сауда және басқа да коммерциялық дауларды сотқа дейін реттеуге жәрдемдеседі;</w:t>
      </w:r>
    </w:p>
    <w:bookmarkEnd w:id="32"/>
    <w:bookmarkStart w:name="z38" w:id="33"/>
    <w:p>
      <w:pPr>
        <w:spacing w:after="0"/>
        <w:ind w:left="0"/>
        <w:jc w:val="both"/>
      </w:pPr>
      <w:r>
        <w:rPr>
          <w:rFonts w:ascii="Times New Roman"/>
          <w:b w:val="false"/>
          <w:i w:val="false"/>
          <w:color w:val="000000"/>
          <w:sz w:val="28"/>
        </w:rPr>
        <w:t>
      8) қазақстандық тауарлардың, көрсетілетін қызметтердің, зияткерлік меншік объектілерінің экспортын жүзеге асыру үшін кедергілерді анықтау және оларды жою бойынша шаралар туралы ұсыныстар дайындау жұмыстарын жүргізеді;</w:t>
      </w:r>
    </w:p>
    <w:bookmarkEnd w:id="33"/>
    <w:bookmarkStart w:name="z39" w:id="34"/>
    <w:p>
      <w:pPr>
        <w:spacing w:after="0"/>
        <w:ind w:left="0"/>
        <w:jc w:val="both"/>
      </w:pPr>
      <w:r>
        <w:rPr>
          <w:rFonts w:ascii="Times New Roman"/>
          <w:b w:val="false"/>
          <w:i w:val="false"/>
          <w:color w:val="000000"/>
          <w:sz w:val="28"/>
        </w:rPr>
        <w:t>
      9) қазақстандық тауарларды, көрсетілетін қызметтерді және зияткерлік меншік объектілерін ілгерілету мақсатында Ресей Федерациясының мемлекеттік органдарымен және ұйымдарымен сауда-экономикалық мәселелер бойынша келіссөздерге қатысады;</w:t>
      </w:r>
    </w:p>
    <w:bookmarkEnd w:id="34"/>
    <w:bookmarkStart w:name="z40" w:id="35"/>
    <w:p>
      <w:pPr>
        <w:spacing w:after="0"/>
        <w:ind w:left="0"/>
        <w:jc w:val="both"/>
      </w:pPr>
      <w:r>
        <w:rPr>
          <w:rFonts w:ascii="Times New Roman"/>
          <w:b w:val="false"/>
          <w:i w:val="false"/>
          <w:color w:val="000000"/>
          <w:sz w:val="28"/>
        </w:rPr>
        <w:t>
      10) болу мемлекетінің экономикалық даму перспективасы мен жағдайын, экономиканы реттеу саласындағы заңнаманы және оны қолдану тәжірибесін, тауар, жұмыс, қызмет және инвестиция нарығының конъюнктурасын, Қазақстан Республикасымен, өзге де мемлекеттермен сыртқы экономикалық қатынастарды зерттейді, талдайды және осы мәселелер бойынша ақпаратты Қазақстан Республикасының орталық атқарушы органдарына, сондай-ақ, сыртқы экономикалық қызметтің қазақстандық қатысушыларына олардың сұрауларына сәйкес ақпаратты жолдайды;</w:t>
      </w:r>
    </w:p>
    <w:bookmarkEnd w:id="35"/>
    <w:bookmarkStart w:name="z41" w:id="36"/>
    <w:p>
      <w:pPr>
        <w:spacing w:after="0"/>
        <w:ind w:left="0"/>
        <w:jc w:val="both"/>
      </w:pPr>
      <w:r>
        <w:rPr>
          <w:rFonts w:ascii="Times New Roman"/>
          <w:b w:val="false"/>
          <w:i w:val="false"/>
          <w:color w:val="000000"/>
          <w:sz w:val="28"/>
        </w:rPr>
        <w:t>
      11) болу мемлекетінің сауда саясаты мен сыртқы сауданы мемлекеттік реттеу шараларына қатысты мәліметтерді жинауды және талдауды, ақпараттық, ұйымдастырушылық және конультациялық қолдау көрсету мақсатында сыртқы экономикалық қызметтің қазақстандық қатысушыларына тиісті материалдар әзірлеуді жүзеге асырады;</w:t>
      </w:r>
    </w:p>
    <w:bookmarkEnd w:id="36"/>
    <w:bookmarkStart w:name="z42" w:id="37"/>
    <w:p>
      <w:pPr>
        <w:spacing w:after="0"/>
        <w:ind w:left="0"/>
        <w:jc w:val="both"/>
      </w:pPr>
      <w:r>
        <w:rPr>
          <w:rFonts w:ascii="Times New Roman"/>
          <w:b w:val="false"/>
          <w:i w:val="false"/>
          <w:color w:val="000000"/>
          <w:sz w:val="28"/>
        </w:rPr>
        <w:t>
      12) сыртқы сауда қызметiнiң қазақстандық қатысушыларының сұраулары бойынша болу мемлекетінде қазақстандық тауарларға, жұмыстарға, қызметтерге қатысты әлеуетті сұраныс туралы ақпаратты әзірлейді және сыртқы экономикалық қызметтің мүдделі қатысушыларына тиісті ұсыныстар мен материалдар ұсынады;</w:t>
      </w:r>
    </w:p>
    <w:bookmarkEnd w:id="37"/>
    <w:bookmarkStart w:name="z43" w:id="38"/>
    <w:p>
      <w:pPr>
        <w:spacing w:after="0"/>
        <w:ind w:left="0"/>
        <w:jc w:val="both"/>
      </w:pPr>
      <w:r>
        <w:rPr>
          <w:rFonts w:ascii="Times New Roman"/>
          <w:b w:val="false"/>
          <w:i w:val="false"/>
          <w:color w:val="000000"/>
          <w:sz w:val="28"/>
        </w:rPr>
        <w:t>
      13) сыртқы сауда қызметінің қазақстандық қатысушыларына болу мемлекетінің аумағында бірлескен жобаларды іске асыру үшін әріптестерді іріктеуде, сондай-ақ қазақстандық кәсіпорындармен және ұйымдармен ынтымақтастыққа тартылған болу мемлекетінің жеке және заңды тұлғаларының сенімділігі тұрғысынан қарастыруда жәрдем көрсетеді;</w:t>
      </w:r>
    </w:p>
    <w:bookmarkEnd w:id="38"/>
    <w:bookmarkStart w:name="z44" w:id="39"/>
    <w:p>
      <w:pPr>
        <w:spacing w:after="0"/>
        <w:ind w:left="0"/>
        <w:jc w:val="both"/>
      </w:pPr>
      <w:r>
        <w:rPr>
          <w:rFonts w:ascii="Times New Roman"/>
          <w:b w:val="false"/>
          <w:i w:val="false"/>
          <w:color w:val="000000"/>
          <w:sz w:val="28"/>
        </w:rPr>
        <w:t>
      14) Қазақстан Республикасының заңнамасы мен халықаралық шарттарына сәйкес өзге де функциялар.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08.11.2013 </w:t>
      </w:r>
      <w:r>
        <w:rPr>
          <w:rFonts w:ascii="Times New Roman"/>
          <w:b w:val="false"/>
          <w:i w:val="false"/>
          <w:color w:val="000000"/>
          <w:sz w:val="28"/>
        </w:rPr>
        <w:t>№ 1174</w:t>
      </w:r>
      <w:r>
        <w:rPr>
          <w:rFonts w:ascii="Times New Roman"/>
          <w:b w:val="false"/>
          <w:i w:val="false"/>
          <w:color w:val="ff0000"/>
          <w:sz w:val="28"/>
        </w:rPr>
        <w:t xml:space="preserve">; 14.05.2019 </w:t>
      </w:r>
      <w:r>
        <w:rPr>
          <w:rFonts w:ascii="Times New Roman"/>
          <w:b w:val="false"/>
          <w:i w:val="false"/>
          <w:color w:val="000000"/>
          <w:sz w:val="28"/>
        </w:rPr>
        <w:t>№ 284</w:t>
      </w:r>
      <w:r>
        <w:rPr>
          <w:rFonts w:ascii="Times New Roman"/>
          <w:b w:val="false"/>
          <w:i w:val="false"/>
          <w:color w:val="ff0000"/>
          <w:sz w:val="28"/>
        </w:rPr>
        <w:t xml:space="preserve">; 03.12.2019 </w:t>
      </w:r>
      <w:r>
        <w:rPr>
          <w:rFonts w:ascii="Times New Roman"/>
          <w:b w:val="false"/>
          <w:i w:val="false"/>
          <w:color w:val="000000"/>
          <w:sz w:val="28"/>
        </w:rPr>
        <w:t>№ 900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40"/>
    <w:p>
      <w:pPr>
        <w:spacing w:after="0"/>
        <w:ind w:left="0"/>
        <w:jc w:val="left"/>
      </w:pPr>
      <w:r>
        <w:rPr>
          <w:rFonts w:ascii="Times New Roman"/>
          <w:b/>
          <w:i w:val="false"/>
          <w:color w:val="000000"/>
        </w:rPr>
        <w:t xml:space="preserve"> 3. Сауда өкiлдігiнiң мүлкi</w:t>
      </w:r>
    </w:p>
    <w:bookmarkEnd w:id="40"/>
    <w:bookmarkStart w:name="z46" w:id="41"/>
    <w:p>
      <w:pPr>
        <w:spacing w:after="0"/>
        <w:ind w:left="0"/>
        <w:jc w:val="both"/>
      </w:pPr>
      <w:r>
        <w:rPr>
          <w:rFonts w:ascii="Times New Roman"/>
          <w:b w:val="false"/>
          <w:i w:val="false"/>
          <w:color w:val="000000"/>
          <w:sz w:val="28"/>
        </w:rPr>
        <w:t>
      10. Сауда өкiлдігінің мүлкі оған мемлекет берген мүлiк есебiнен құрылады және ол негізгi қорлар мен айналымдық құралдардан, сондай-ақ құны Сауда өкілдігінің теңгерiмiнде көрсетілетiн өзге де мүліктен тұрады.</w:t>
      </w:r>
    </w:p>
    <w:bookmarkEnd w:id="41"/>
    <w:p>
      <w:pPr>
        <w:spacing w:after="0"/>
        <w:ind w:left="0"/>
        <w:jc w:val="both"/>
      </w:pPr>
      <w:r>
        <w:rPr>
          <w:rFonts w:ascii="Times New Roman"/>
          <w:b w:val="false"/>
          <w:i w:val="false"/>
          <w:color w:val="000000"/>
          <w:sz w:val="28"/>
        </w:rPr>
        <w:t>
      Сауда өкiлдiгiне бекiтiлген мүлiк республикалық меншiкке жатады.</w:t>
      </w:r>
    </w:p>
    <w:p>
      <w:pPr>
        <w:spacing w:after="0"/>
        <w:ind w:left="0"/>
        <w:jc w:val="both"/>
      </w:pPr>
      <w:r>
        <w:rPr>
          <w:rFonts w:ascii="Times New Roman"/>
          <w:b w:val="false"/>
          <w:i w:val="false"/>
          <w:color w:val="000000"/>
          <w:sz w:val="28"/>
        </w:rPr>
        <w:t>
      Сауда өкiлдiгiнің бекiтiлген мүліктi дербес иелігінен шығаруға немесе өзге де тәсiлмен билiк етуге құқығы жоқ.</w:t>
      </w:r>
    </w:p>
    <w:bookmarkStart w:name="z47" w:id="42"/>
    <w:p>
      <w:pPr>
        <w:spacing w:after="0"/>
        <w:ind w:left="0"/>
        <w:jc w:val="left"/>
      </w:pPr>
      <w:r>
        <w:rPr>
          <w:rFonts w:ascii="Times New Roman"/>
          <w:b/>
          <w:i w:val="false"/>
          <w:color w:val="000000"/>
        </w:rPr>
        <w:t xml:space="preserve"> 4. Сауда өкiлдiгінің қызметiн ұйымдастыру</w:t>
      </w:r>
    </w:p>
    <w:bookmarkEnd w:id="42"/>
    <w:bookmarkStart w:name="z48" w:id="43"/>
    <w:p>
      <w:pPr>
        <w:spacing w:after="0"/>
        <w:ind w:left="0"/>
        <w:jc w:val="both"/>
      </w:pPr>
      <w:r>
        <w:rPr>
          <w:rFonts w:ascii="Times New Roman"/>
          <w:b w:val="false"/>
          <w:i w:val="false"/>
          <w:color w:val="000000"/>
          <w:sz w:val="28"/>
        </w:rPr>
        <w:t>
      11. Сауда өкілдігін Қазақстан Республикасының Президентімен келісілген, уәкілетті органның ұсынысы бойынша Қазақстан Республикасының Үкіметі қызметке тағайындайтын және қызметтен босататын Қазақстан Республикасының Сауда өкілі (бұдан әрі - Сауда өкілі) басқарады.</w:t>
      </w:r>
    </w:p>
    <w:bookmarkEnd w:id="43"/>
    <w:p>
      <w:pPr>
        <w:spacing w:after="0"/>
        <w:ind w:left="0"/>
        <w:jc w:val="both"/>
      </w:pPr>
      <w:r>
        <w:rPr>
          <w:rFonts w:ascii="Times New Roman"/>
          <w:b w:val="false"/>
          <w:i w:val="false"/>
          <w:color w:val="000000"/>
          <w:sz w:val="28"/>
        </w:rPr>
        <w:t>
      Сауда өкілінің Қазақстан Республикасының Президентімен келісілген, уәкілетті органның ұсынысы бойынша Қазақстан Республикасының Үкіметі қызметке тағайындайтын және қызметтен босататын орынбасарлары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08.11.2013 </w:t>
      </w:r>
      <w:r>
        <w:rPr>
          <w:rFonts w:ascii="Times New Roman"/>
          <w:b w:val="false"/>
          <w:i w:val="false"/>
          <w:color w:val="000000"/>
          <w:sz w:val="28"/>
        </w:rPr>
        <w:t>№ 1174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12. Шетелде жұмыс істеу кезеңінде Сауда өкілі және Сауда өкілдігінің қызметкерлері уәкілетті органмен еңбек қатынастарында болады.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08.11.2013 </w:t>
      </w:r>
      <w:r>
        <w:rPr>
          <w:rFonts w:ascii="Times New Roman"/>
          <w:b w:val="false"/>
          <w:i w:val="false"/>
          <w:color w:val="000000"/>
          <w:sz w:val="28"/>
        </w:rPr>
        <w:t>№ 1174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13. Қызметтік міндеттері бойынша Сауда өкілдігінің персоналы Сауда өкілдігінің қызметкерлері мен жұмыскерлері болып бөлінеді.</w:t>
      </w:r>
    </w:p>
    <w:bookmarkEnd w:id="45"/>
    <w:p>
      <w:pPr>
        <w:spacing w:after="0"/>
        <w:ind w:left="0"/>
        <w:jc w:val="both"/>
      </w:pPr>
      <w:r>
        <w:rPr>
          <w:rFonts w:ascii="Times New Roman"/>
          <w:b w:val="false"/>
          <w:i w:val="false"/>
          <w:color w:val="000000"/>
          <w:sz w:val="28"/>
        </w:rPr>
        <w:t>
      Сауда өкілдігінің қызметкерлері азаматтық қызметшілер, өкілдікте штаттық лауазымдар атқаратын Қазақстан Республикасының азаматтары болып табылады.</w:t>
      </w:r>
    </w:p>
    <w:p>
      <w:pPr>
        <w:spacing w:after="0"/>
        <w:ind w:left="0"/>
        <w:jc w:val="both"/>
      </w:pPr>
      <w:r>
        <w:rPr>
          <w:rFonts w:ascii="Times New Roman"/>
          <w:b w:val="false"/>
          <w:i w:val="false"/>
          <w:color w:val="000000"/>
          <w:sz w:val="28"/>
        </w:rPr>
        <w:t>
      Сауда өкілдігінің жұмыскерлеріне өкілдікте штаттық әкімшілік-техникалық лауазымдар атқаратын, Сауда өкілдігі қызметкерлерінің отбасы мүшелерінен, сол сияқты Қазақстан Республикасының азаматтарынан және болу мемлекетінің азаматтарынан еңбек шарттары негізінде қабылданатын, қызмет көрсетуші персоналдың функцияларын жүзеге асыратын әкімшілік-техникалық персонал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08.11.2013 </w:t>
      </w:r>
      <w:r>
        <w:rPr>
          <w:rFonts w:ascii="Times New Roman"/>
          <w:b w:val="false"/>
          <w:i w:val="false"/>
          <w:color w:val="000000"/>
          <w:sz w:val="28"/>
        </w:rPr>
        <w:t>№ 1174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14. Сауда өкілдігінің қызметкерлерін Сауда өкілінің ұсынысы бойынша Қазақстан Республикасы Сыртқы істер министрлігімен келісім бойынша уәкілетті органның бірінші басшысы тағайындайды.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08.11.2013 </w:t>
      </w:r>
      <w:r>
        <w:rPr>
          <w:rFonts w:ascii="Times New Roman"/>
          <w:b w:val="false"/>
          <w:i w:val="false"/>
          <w:color w:val="000000"/>
          <w:sz w:val="28"/>
        </w:rPr>
        <w:t>№ 1174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15. Сауда өкілдігінің қызметкерлері мен жұмыскерлері үшін жұмыс уақыты мен демалыс уақытының ұзақтығы, оның ішінде мереке күндері Ресей Федерациясы заңнамасында белгіленген ерекшеліктер ескеріле отырып, Қазақстан Республикасының заңнамасына сәйкес белгіленеді.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08.11.2013 </w:t>
      </w:r>
      <w:r>
        <w:rPr>
          <w:rFonts w:ascii="Times New Roman"/>
          <w:b w:val="false"/>
          <w:i w:val="false"/>
          <w:color w:val="000000"/>
          <w:sz w:val="28"/>
        </w:rPr>
        <w:t>№ 1174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16. Жыл сайынғы ақылы еңбек демалысын өткізу үшін Қазақстан Республикасына жол жүрген кезде Сауда өкілдігін қызметкерлеріне шетелдегі жұмыс орнынан тұрақты тұратын орнына дейінгі жолақысының құны және тұрақты тұратын орнынан шетелдегі жұмыс орнына дейін кері қайту жолақысының құны әуе көлігін пайдаланған кезде - экономикалық кластың тарифі бойынша, теміржол көлігімен жол жүрген кезде - жүрдек фирмалық поездың купелік вагонының жолақысы құны мөлшерінде күнтізбелік жылда бір рет шетелдік және ұлттық валюталарда төленеді.</w:t>
      </w:r>
    </w:p>
    <w:bookmarkEnd w:id="48"/>
    <w:p>
      <w:pPr>
        <w:spacing w:after="0"/>
        <w:ind w:left="0"/>
        <w:jc w:val="both"/>
      </w:pPr>
      <w:r>
        <w:rPr>
          <w:rFonts w:ascii="Times New Roman"/>
          <w:b w:val="false"/>
          <w:i w:val="false"/>
          <w:color w:val="000000"/>
          <w:sz w:val="28"/>
        </w:rPr>
        <w:t>
      Бұл ретте демалысын басқа мемлекетте өткізген кезде Сауда өкілдігінің қызметкерлеріне шетелдегі жұмыс орнынан демалысын өткізетін орынға дейінгі және кері қайту жолақының құны, бірақ Қазақстан Республикасында тұрақты тұратын орнына дейінгі және кері қайту жолақысының құнынан аспайтын мөлшерде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08.11.2013 </w:t>
      </w:r>
      <w:r>
        <w:rPr>
          <w:rFonts w:ascii="Times New Roman"/>
          <w:b w:val="false"/>
          <w:i w:val="false"/>
          <w:color w:val="000000"/>
          <w:sz w:val="28"/>
        </w:rPr>
        <w:t>№ 1174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Алынып тасталды - ҚР Үкіметінің 08.11.2013 </w:t>
      </w:r>
      <w:r>
        <w:rPr>
          <w:rFonts w:ascii="Times New Roman"/>
          <w:b w:val="false"/>
          <w:i w:val="false"/>
          <w:color w:val="000000"/>
          <w:sz w:val="28"/>
        </w:rPr>
        <w:t>№ 1174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18. Мемлекеттік мекемелердің (мемлекеттік мекемелер болып табылатын мемлекеттік органдардан басқа), акцияларының бақылау пакеті немесе жарғылық капиталына қатысудың бақылау үлесі мемлекетке тиесілі заңды тұлғалардың, қоғамдық бірлестіктердің өкілдері Сауда өкілдігінде өз қызметін уәкілетті органмен және Қазақстан Республикасының Сыртқы істер министрлігімен келісу бойынша көрсетілген өкілдер Сауда өкілдігінің штат санына кірмей жүзеге асыра алады.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03.12.2019 </w:t>
      </w:r>
      <w:r>
        <w:rPr>
          <w:rFonts w:ascii="Times New Roman"/>
          <w:b w:val="false"/>
          <w:i w:val="false"/>
          <w:color w:val="000000"/>
          <w:sz w:val="28"/>
        </w:rPr>
        <w:t>№ 900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19. Сауда өкілі:</w:t>
      </w:r>
    </w:p>
    <w:bookmarkEnd w:id="50"/>
    <w:bookmarkStart w:name="z66" w:id="51"/>
    <w:p>
      <w:pPr>
        <w:spacing w:after="0"/>
        <w:ind w:left="0"/>
        <w:jc w:val="both"/>
      </w:pPr>
      <w:r>
        <w:rPr>
          <w:rFonts w:ascii="Times New Roman"/>
          <w:b w:val="false"/>
          <w:i w:val="false"/>
          <w:color w:val="000000"/>
          <w:sz w:val="28"/>
        </w:rPr>
        <w:t>
      1) Сауда өкілдігінің жұмысына тікелей басшылық етеді;</w:t>
      </w:r>
    </w:p>
    <w:bookmarkEnd w:id="51"/>
    <w:bookmarkStart w:name="z67" w:id="52"/>
    <w:p>
      <w:pPr>
        <w:spacing w:after="0"/>
        <w:ind w:left="0"/>
        <w:jc w:val="both"/>
      </w:pPr>
      <w:r>
        <w:rPr>
          <w:rFonts w:ascii="Times New Roman"/>
          <w:b w:val="false"/>
          <w:i w:val="false"/>
          <w:color w:val="000000"/>
          <w:sz w:val="28"/>
        </w:rPr>
        <w:t>
      2) Қазақстан Республикасының еңбек заңнамасына, болу мемлекетінің жергілікті жағдайлары мен дәстүрлеріне сәйкес Сауда өкілдігінің қызметкерлері мен жұмыскерлерінің жұмыс уақыты мен демалу уақытының режимін анықтайды;</w:t>
      </w:r>
    </w:p>
    <w:bookmarkEnd w:id="52"/>
    <w:bookmarkStart w:name="z68" w:id="53"/>
    <w:p>
      <w:pPr>
        <w:spacing w:after="0"/>
        <w:ind w:left="0"/>
        <w:jc w:val="both"/>
      </w:pPr>
      <w:r>
        <w:rPr>
          <w:rFonts w:ascii="Times New Roman"/>
          <w:b w:val="false"/>
          <w:i w:val="false"/>
          <w:color w:val="000000"/>
          <w:sz w:val="28"/>
        </w:rPr>
        <w:t>
      3) Сауда өкілі орынбасарларының, Сауда өкілдігінің қызметкерлері мен жұмыскерлерінің өкілеттіктерін анықтайды;</w:t>
      </w:r>
    </w:p>
    <w:bookmarkEnd w:id="53"/>
    <w:bookmarkStart w:name="z69" w:id="54"/>
    <w:p>
      <w:pPr>
        <w:spacing w:after="0"/>
        <w:ind w:left="0"/>
        <w:jc w:val="both"/>
      </w:pPr>
      <w:r>
        <w:rPr>
          <w:rFonts w:ascii="Times New Roman"/>
          <w:b w:val="false"/>
          <w:i w:val="false"/>
          <w:color w:val="000000"/>
          <w:sz w:val="28"/>
        </w:rPr>
        <w:t>
      4) Сауда өкілдігінің қызметкерлері мен жұмыскерлері орындауға міндетті бұйрықтар шығарады;</w:t>
      </w:r>
    </w:p>
    <w:bookmarkEnd w:id="54"/>
    <w:bookmarkStart w:name="z70" w:id="55"/>
    <w:p>
      <w:pPr>
        <w:spacing w:after="0"/>
        <w:ind w:left="0"/>
        <w:jc w:val="both"/>
      </w:pPr>
      <w:r>
        <w:rPr>
          <w:rFonts w:ascii="Times New Roman"/>
          <w:b w:val="false"/>
          <w:i w:val="false"/>
          <w:color w:val="000000"/>
          <w:sz w:val="28"/>
        </w:rPr>
        <w:t>
      5) Сауда өкілдігінің атынан заңдық әрекеттер жасайды;</w:t>
      </w:r>
    </w:p>
    <w:bookmarkEnd w:id="55"/>
    <w:bookmarkStart w:name="z71" w:id="56"/>
    <w:p>
      <w:pPr>
        <w:spacing w:after="0"/>
        <w:ind w:left="0"/>
        <w:jc w:val="both"/>
      </w:pPr>
      <w:r>
        <w:rPr>
          <w:rFonts w:ascii="Times New Roman"/>
          <w:b w:val="false"/>
          <w:i w:val="false"/>
          <w:color w:val="000000"/>
          <w:sz w:val="28"/>
        </w:rPr>
        <w:t>
      6) арнайы байланыс арналары бойынша мемлекеттік органдарға жолданатын құжаттарға өзі қол қоюға құқығы бар;</w:t>
      </w:r>
    </w:p>
    <w:bookmarkEnd w:id="56"/>
    <w:bookmarkStart w:name="z72" w:id="57"/>
    <w:p>
      <w:pPr>
        <w:spacing w:after="0"/>
        <w:ind w:left="0"/>
        <w:jc w:val="both"/>
      </w:pPr>
      <w:r>
        <w:rPr>
          <w:rFonts w:ascii="Times New Roman"/>
          <w:b w:val="false"/>
          <w:i w:val="false"/>
          <w:color w:val="000000"/>
          <w:sz w:val="28"/>
        </w:rPr>
        <w:t xml:space="preserve">
      7) кадрмен қамтамасыз ету, қаржылық, бухгалтерлік қамтамасыз ету, сондай-ақ жедел-шаруашылық қызмет мәселелеріне қатысты барлық құжаттарға бірінші қол қою құқығына ие; </w:t>
      </w:r>
    </w:p>
    <w:bookmarkEnd w:id="57"/>
    <w:bookmarkStart w:name="z73" w:id="58"/>
    <w:p>
      <w:pPr>
        <w:spacing w:after="0"/>
        <w:ind w:left="0"/>
        <w:jc w:val="both"/>
      </w:pPr>
      <w:r>
        <w:rPr>
          <w:rFonts w:ascii="Times New Roman"/>
          <w:b w:val="false"/>
          <w:i w:val="false"/>
          <w:color w:val="000000"/>
          <w:sz w:val="28"/>
        </w:rPr>
        <w:t>
      8) өзі болмаған кезеңге өз өкілеттіліктерін орынбасарларының біреуіне жүктеу туралы бұйрықтар шығарады;</w:t>
      </w:r>
    </w:p>
    <w:bookmarkEnd w:id="58"/>
    <w:bookmarkStart w:name="z74" w:id="59"/>
    <w:p>
      <w:pPr>
        <w:spacing w:after="0"/>
        <w:ind w:left="0"/>
        <w:jc w:val="both"/>
      </w:pPr>
      <w:r>
        <w:rPr>
          <w:rFonts w:ascii="Times New Roman"/>
          <w:b w:val="false"/>
          <w:i w:val="false"/>
          <w:color w:val="000000"/>
          <w:sz w:val="28"/>
        </w:rPr>
        <w:t>
      9) Сауда өкілдігіне және Сауда өкілдігінің Қазан қаласындағы бөлімшесіне жұмысқа қабылдау үшін кандидатураларды уәкілетті органның бірінші басшысының қарауына ұсынады;</w:t>
      </w:r>
    </w:p>
    <w:bookmarkEnd w:id="59"/>
    <w:bookmarkStart w:name="z75" w:id="60"/>
    <w:p>
      <w:pPr>
        <w:spacing w:after="0"/>
        <w:ind w:left="0"/>
        <w:jc w:val="both"/>
      </w:pPr>
      <w:r>
        <w:rPr>
          <w:rFonts w:ascii="Times New Roman"/>
          <w:b w:val="false"/>
          <w:i w:val="false"/>
          <w:color w:val="000000"/>
          <w:sz w:val="28"/>
        </w:rPr>
        <w:t>
      10) уәкілетті органмен келісу бойынша Қазақстан Республикасының Үкіметі белгілеген штат санының лимиті шегінде Сауда өкілдігінің құрылымы мен штаттық кестесін бекітеді;</w:t>
      </w:r>
    </w:p>
    <w:bookmarkEnd w:id="60"/>
    <w:bookmarkStart w:name="z76" w:id="61"/>
    <w:p>
      <w:pPr>
        <w:spacing w:after="0"/>
        <w:ind w:left="0"/>
        <w:jc w:val="both"/>
      </w:pPr>
      <w:r>
        <w:rPr>
          <w:rFonts w:ascii="Times New Roman"/>
          <w:b w:val="false"/>
          <w:i w:val="false"/>
          <w:color w:val="000000"/>
          <w:sz w:val="28"/>
        </w:rPr>
        <w:t>
      11) сыбайлас жемқорлыққа қарсы іс-қимыл жасайды және Қазақстан Республикасының және болу мемлекетінің сыбайлас жемқорлыққа қарсы күрес туралы заңнамасын сақтауға дербес жауапты болады;</w:t>
      </w:r>
    </w:p>
    <w:bookmarkEnd w:id="61"/>
    <w:bookmarkStart w:name="z77" w:id="62"/>
    <w:p>
      <w:pPr>
        <w:spacing w:after="0"/>
        <w:ind w:left="0"/>
        <w:jc w:val="both"/>
      </w:pPr>
      <w:r>
        <w:rPr>
          <w:rFonts w:ascii="Times New Roman"/>
          <w:b w:val="false"/>
          <w:i w:val="false"/>
          <w:color w:val="000000"/>
          <w:sz w:val="28"/>
        </w:rPr>
        <w:t xml:space="preserve">
      12) өзінің қызметін Қазақстан Республикасының Ресей Федерациясындағы Төтенше және Өкілетті Елшісімен келіседі және тоқсан сайын Қазақстан Республикасының Ресей Федерациясындағы Елшілігіне атқарылған жұмыс туралы есеп береді. </w:t>
      </w:r>
    </w:p>
    <w:bookmarkEnd w:id="62"/>
    <w:p>
      <w:pPr>
        <w:spacing w:after="0"/>
        <w:ind w:left="0"/>
        <w:jc w:val="both"/>
      </w:pPr>
      <w:r>
        <w:rPr>
          <w:rFonts w:ascii="Times New Roman"/>
          <w:b w:val="false"/>
          <w:i w:val="false"/>
          <w:color w:val="000000"/>
          <w:sz w:val="28"/>
        </w:rPr>
        <w:t>
      Сауда өкілі Сауда өкілдігінің өзіне жүктелген міндеттерді орындауына және тиімділіктің түйінді көрсеткіштеріне қол жеткізуге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03.12.2019 </w:t>
      </w:r>
      <w:r>
        <w:rPr>
          <w:rFonts w:ascii="Times New Roman"/>
          <w:b w:val="false"/>
          <w:i w:val="false"/>
          <w:color w:val="000000"/>
          <w:sz w:val="28"/>
        </w:rPr>
        <w:t>№ 900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 w:id="63"/>
    <w:p>
      <w:pPr>
        <w:spacing w:after="0"/>
        <w:ind w:left="0"/>
        <w:jc w:val="left"/>
      </w:pPr>
      <w:r>
        <w:rPr>
          <w:rFonts w:ascii="Times New Roman"/>
          <w:b/>
          <w:i w:val="false"/>
          <w:color w:val="000000"/>
        </w:rPr>
        <w:t xml:space="preserve"> 5. Сауда өкiлдігін қайта ұйымдастыру және тарату</w:t>
      </w:r>
    </w:p>
    <w:bookmarkEnd w:id="63"/>
    <w:bookmarkStart w:name="z65" w:id="64"/>
    <w:p>
      <w:pPr>
        <w:spacing w:after="0"/>
        <w:ind w:left="0"/>
        <w:jc w:val="both"/>
      </w:pPr>
      <w:r>
        <w:rPr>
          <w:rFonts w:ascii="Times New Roman"/>
          <w:b w:val="false"/>
          <w:i w:val="false"/>
          <w:color w:val="000000"/>
          <w:sz w:val="28"/>
        </w:rPr>
        <w:t xml:space="preserve">
      20. Сауда өкiлдігін </w:t>
      </w:r>
      <w:r>
        <w:rPr>
          <w:rFonts w:ascii="Times New Roman"/>
          <w:b w:val="false"/>
          <w:i w:val="false"/>
          <w:color w:val="000000"/>
          <w:sz w:val="28"/>
        </w:rPr>
        <w:t>қайта ұйымдастыру</w:t>
      </w:r>
      <w:r>
        <w:rPr>
          <w:rFonts w:ascii="Times New Roman"/>
          <w:b w:val="false"/>
          <w:i w:val="false"/>
          <w:color w:val="000000"/>
          <w:sz w:val="28"/>
        </w:rPr>
        <w:t xml:space="preserve"> және </w:t>
      </w:r>
      <w:r>
        <w:rPr>
          <w:rFonts w:ascii="Times New Roman"/>
          <w:b w:val="false"/>
          <w:i w:val="false"/>
          <w:color w:val="000000"/>
          <w:sz w:val="28"/>
        </w:rPr>
        <w:t>тарату</w:t>
      </w:r>
      <w:r>
        <w:rPr>
          <w:rFonts w:ascii="Times New Roman"/>
          <w:b w:val="false"/>
          <w:i w:val="false"/>
          <w:color w:val="000000"/>
          <w:sz w:val="28"/>
        </w:rPr>
        <w:t xml:space="preserve"> Ресей Федерациясының тиiстi органдарын хабарландыра отырып, Қазақстан Республикасының заңнамасына және халықаралық шарттарға сәйкес Қазақстан Республикасы Yкiметiнің шешiмi негiзiнде жүзеге асырылады.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