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c0a2" w14:textId="931c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жобаларды инвестициялық стратегиялық жобалар тізбесіне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22 тамыздағы № 1066 Қаулысы. Күші жойылды - Қазақстан Республикасы Үкіметінің 2014 жылғы 30 қазандағы № 1154 қаулысымен</w:t>
      </w:r>
    </w:p>
    <w:p>
      <w:pPr>
        <w:spacing w:after="0"/>
        <w:ind w:left="0"/>
        <w:jc w:val="both"/>
      </w:pPr>
      <w:r>
        <w:rPr>
          <w:rFonts w:ascii="Times New Roman"/>
          <w:b w:val="false"/>
          <w:i w:val="false"/>
          <w:color w:val="ff0000"/>
          <w:sz w:val="28"/>
        </w:rPr>
        <w:t xml:space="preserve">      Ескерту. Күші жойылды - ҚР Үкіметінің 2014.10.30 </w:t>
      </w:r>
      <w:r>
        <w:rPr>
          <w:rFonts w:ascii="Times New Roman"/>
          <w:b w:val="false"/>
          <w:i w:val="false"/>
          <w:color w:val="ff0000"/>
          <w:sz w:val="28"/>
        </w:rPr>
        <w:t>№ 1154</w:t>
      </w:r>
      <w:r>
        <w:rPr>
          <w:rFonts w:ascii="Times New Roman"/>
          <w:b w:val="false"/>
          <w:i w:val="false"/>
          <w:color w:val="ff0000"/>
          <w:sz w:val="28"/>
        </w:rPr>
        <w:t xml:space="preserve"> (алғашқы ресми жарияланғанынан кейін күнтізбелік оң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«Инвестициялар туралы» Қазақстан Республикасының 2003 жылғы 8 қаңтардағы Заңының 18-1-бабының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Инвестициялық жобаларды инвестициялық стратегиялық жобалар тізбесіне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22 тамыздағы</w:t>
      </w:r>
      <w:r>
        <w:br/>
      </w:r>
      <w:r>
        <w:rPr>
          <w:rFonts w:ascii="Times New Roman"/>
          <w:b w:val="false"/>
          <w:i w:val="false"/>
          <w:color w:val="000000"/>
          <w:sz w:val="28"/>
        </w:rPr>
        <w:t xml:space="preserve">
№ 1066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Инвестициялық жобаларды инвестициялық стратегиялық</w:t>
      </w:r>
      <w:r>
        <w:br/>
      </w:r>
      <w:r>
        <w:rPr>
          <w:rFonts w:ascii="Times New Roman"/>
          <w:b/>
          <w:i w:val="false"/>
          <w:color w:val="000000"/>
        </w:rPr>
        <w:t>
жобалар тізбесіне енгізу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Инвестициялық жобаларды инвестициялық стратегиялық жобалар тізбесіне енгізу қағидалары (бұдан әрі – Қағидалар) «Инвестициялар туралы» Қазақстан Республикасының 2003 жылғы 8 қаңтардағы Заңының 18-1-бабының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инвестициялық жобаларды инвестициялық стратегиялық жобалар тізбесіне енгізудің тәртібін айқындайды.</w:t>
      </w:r>
      <w:r>
        <w:br/>
      </w:r>
      <w:r>
        <w:rPr>
          <w:rFonts w:ascii="Times New Roman"/>
          <w:b w:val="false"/>
          <w:i w:val="false"/>
          <w:color w:val="000000"/>
          <w:sz w:val="28"/>
        </w:rPr>
        <w:t>
</w:t>
      </w:r>
      <w:r>
        <w:rPr>
          <w:rFonts w:ascii="Times New Roman"/>
          <w:b w:val="false"/>
          <w:i w:val="false"/>
          <w:color w:val="000000"/>
          <w:sz w:val="28"/>
        </w:rPr>
        <w:t>
      2. Инвестициялық жобаларды инвестициялық стратегиялық жобалар тізбесіне енгізу мәселелері жөніндегі уәкілетті орган «Инвестициялар туралы» Қазақстан Республикасының Заңын iске асырудың кейбiр мәселелерi туралы» Қазақстан Республикасы Үкіметінің 2003 жылғы 8 мамырдағы № 436 </w:t>
      </w:r>
      <w:r>
        <w:rPr>
          <w:rFonts w:ascii="Times New Roman"/>
          <w:b w:val="false"/>
          <w:i w:val="false"/>
          <w:color w:val="000000"/>
          <w:sz w:val="28"/>
        </w:rPr>
        <w:t>қаулысымен</w:t>
      </w:r>
      <w:r>
        <w:rPr>
          <w:rFonts w:ascii="Times New Roman"/>
          <w:b w:val="false"/>
          <w:i w:val="false"/>
          <w:color w:val="000000"/>
          <w:sz w:val="28"/>
        </w:rPr>
        <w:t xml:space="preserve"> бекітілген тәртіппен тиісті мемлекеттік органдардың мамандарын, Қазақстан Республикасы жеке және заңды тұлғаларының арасынан консультанттар мен сарапшыларды тартуға құқылы.</w:t>
      </w:r>
      <w:r>
        <w:br/>
      </w:r>
      <w:r>
        <w:rPr>
          <w:rFonts w:ascii="Times New Roman"/>
          <w:b w:val="false"/>
          <w:i w:val="false"/>
          <w:color w:val="000000"/>
          <w:sz w:val="28"/>
        </w:rPr>
        <w:t>
</w:t>
      </w:r>
      <w:r>
        <w:rPr>
          <w:rFonts w:ascii="Times New Roman"/>
          <w:b w:val="false"/>
          <w:i w:val="false"/>
          <w:color w:val="000000"/>
          <w:sz w:val="28"/>
        </w:rPr>
        <w:t>
      3. Қосылған құны жоғары (неғұрлым жоғары өңделген және қайта өңделген) өнім өндіруге бағытталған, «Инвестициялар туралы» Қазақстан Республикасының Заңын iске асырудың кейбiр мәселелерi туралы» Қазақстан Республикасы Үкіметінің 2003 жылғы 8 мамырдағы № 436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преференциялар берiлетiн экономикалық қызмет түрлерiнiң жалпы сыныптауышы сыныптарының деңгейінде қызметтiң басым түрлерiне сәйкес келетін, сондай-ақ мынадай өлшемдердің біріне сай келетін инвестициялық жоба инвестициялық стратегиялық жобалар тізбесіне енгізіледі:</w:t>
      </w:r>
      <w:r>
        <w:br/>
      </w:r>
      <w:r>
        <w:rPr>
          <w:rFonts w:ascii="Times New Roman"/>
          <w:b w:val="false"/>
          <w:i w:val="false"/>
          <w:color w:val="000000"/>
          <w:sz w:val="28"/>
        </w:rPr>
        <w:t>
</w:t>
      </w:r>
      <w:r>
        <w:rPr>
          <w:rFonts w:ascii="Times New Roman"/>
          <w:b w:val="false"/>
          <w:i w:val="false"/>
          <w:color w:val="000000"/>
          <w:sz w:val="28"/>
        </w:rPr>
        <w:t>
      1) инвестициялық жоба Қазақстан Республикасының Үкіметі бекітетін жоғары технологиялық өнімдер өндірісі бойынша қызмет түрлерінің </w:t>
      </w:r>
      <w:r>
        <w:rPr>
          <w:rFonts w:ascii="Times New Roman"/>
          <w:b w:val="false"/>
          <w:i w:val="false"/>
          <w:color w:val="000000"/>
          <w:sz w:val="28"/>
        </w:rPr>
        <w:t>тізбесіне</w:t>
      </w:r>
      <w:r>
        <w:rPr>
          <w:rFonts w:ascii="Times New Roman"/>
          <w:b w:val="false"/>
          <w:i w:val="false"/>
          <w:color w:val="000000"/>
          <w:sz w:val="28"/>
        </w:rPr>
        <w:t xml:space="preserve"> енгізілген өнімдердің өндірісіне бағытталуы тиіс;</w:t>
      </w:r>
      <w:r>
        <w:br/>
      </w:r>
      <w:r>
        <w:rPr>
          <w:rFonts w:ascii="Times New Roman"/>
          <w:b w:val="false"/>
          <w:i w:val="false"/>
          <w:color w:val="000000"/>
          <w:sz w:val="28"/>
        </w:rPr>
        <w:t>
</w:t>
      </w:r>
      <w:r>
        <w:rPr>
          <w:rFonts w:ascii="Times New Roman"/>
          <w:b w:val="false"/>
          <w:i w:val="false"/>
          <w:color w:val="000000"/>
          <w:sz w:val="28"/>
        </w:rPr>
        <w:t>
      2) инвестициялық жоба бойынша инвестициялардың көлемі республикалық бюджет туралы заңмен тиісті қаржы жылына белгіленген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кемінде бес миллион еселенген мөлшерін құрауы тиіс.</w:t>
      </w:r>
      <w:r>
        <w:br/>
      </w:r>
      <w:r>
        <w:rPr>
          <w:rFonts w:ascii="Times New Roman"/>
          <w:b w:val="false"/>
          <w:i w:val="false"/>
          <w:color w:val="000000"/>
          <w:sz w:val="28"/>
        </w:rPr>
        <w:t>
</w:t>
      </w:r>
      <w:r>
        <w:rPr>
          <w:rFonts w:ascii="Times New Roman"/>
          <w:b w:val="false"/>
          <w:i w:val="false"/>
          <w:color w:val="000000"/>
          <w:sz w:val="28"/>
        </w:rPr>
        <w:t>
      4. Өтінім беруші ұсынылған құжаттардың толықтығы мен дұрыстығын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21.10.2013 </w:t>
      </w:r>
      <w:r>
        <w:rPr>
          <w:rFonts w:ascii="Times New Roman"/>
          <w:b w:val="false"/>
          <w:i w:val="false"/>
          <w:color w:val="000000"/>
          <w:sz w:val="28"/>
        </w:rPr>
        <w:t>№ 1123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
    <w:bookmarkStart w:name="z13" w:id="5"/>
    <w:p>
      <w:pPr>
        <w:spacing w:after="0"/>
        <w:ind w:left="0"/>
        <w:jc w:val="left"/>
      </w:pPr>
      <w:r>
        <w:rPr>
          <w:rFonts w:ascii="Times New Roman"/>
          <w:b/>
          <w:i w:val="false"/>
          <w:color w:val="000000"/>
        </w:rPr>
        <w:t xml:space="preserve"> 
2. Инвестициялық жобаларды инвестициялық стратегиялық</w:t>
      </w:r>
      <w:r>
        <w:br/>
      </w:r>
      <w:r>
        <w:rPr>
          <w:rFonts w:ascii="Times New Roman"/>
          <w:b/>
          <w:i w:val="false"/>
          <w:color w:val="000000"/>
        </w:rPr>
        <w:t>
жобалар тізбесіне енгізу тәртібі</w:t>
      </w:r>
    </w:p>
    <w:bookmarkEnd w:id="5"/>
    <w:bookmarkStart w:name="z14" w:id="6"/>
    <w:p>
      <w:pPr>
        <w:spacing w:after="0"/>
        <w:ind w:left="0"/>
        <w:jc w:val="both"/>
      </w:pPr>
      <w:r>
        <w:rPr>
          <w:rFonts w:ascii="Times New Roman"/>
          <w:b w:val="false"/>
          <w:i w:val="false"/>
          <w:color w:val="000000"/>
          <w:sz w:val="28"/>
        </w:rPr>
        <w:t>
      5. Инвестициялық жобаларды инвестициялық стратегиялық жобалар тізбесіне енгізу мақсатында заңды тұлға (бұдан әрі – өтінім беруші) инвестициялық жобаларды инвестициялық стратегиялық жобалар тізбесіне енгізуге арналған өтінімді (бұдан әрі – өтінім) осы Қағидаларға қосымшаға сәйкес нысан бойынша жібереді.</w:t>
      </w:r>
      <w:r>
        <w:br/>
      </w:r>
      <w:r>
        <w:rPr>
          <w:rFonts w:ascii="Times New Roman"/>
          <w:b w:val="false"/>
          <w:i w:val="false"/>
          <w:color w:val="000000"/>
          <w:sz w:val="28"/>
        </w:rPr>
        <w:t>
</w:t>
      </w:r>
      <w:r>
        <w:rPr>
          <w:rFonts w:ascii="Times New Roman"/>
          <w:b w:val="false"/>
          <w:i w:val="false"/>
          <w:color w:val="000000"/>
          <w:sz w:val="28"/>
        </w:rPr>
        <w:t>
      6. Өтінім инвестициялар жөніндегі уәкілетті органға жылдың бірінші және үшінші тоқсаны ішінде, бірақ тиісті тоқсанның соңғы айының 30-күнінен кешіктірілмей ұсынылады.</w:t>
      </w:r>
      <w:r>
        <w:br/>
      </w:r>
      <w:r>
        <w:rPr>
          <w:rFonts w:ascii="Times New Roman"/>
          <w:b w:val="false"/>
          <w:i w:val="false"/>
          <w:color w:val="000000"/>
          <w:sz w:val="28"/>
        </w:rPr>
        <w:t>
</w:t>
      </w:r>
      <w:r>
        <w:rPr>
          <w:rFonts w:ascii="Times New Roman"/>
          <w:b w:val="false"/>
          <w:i w:val="false"/>
          <w:color w:val="000000"/>
          <w:sz w:val="28"/>
        </w:rPr>
        <w:t>
      7. Инвестициялық жобаларды инвестициялық стратегиялық жобалар тізбесіне енгізуге арналған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(қайта тіркеу) туралы куәліктің* немесе анықтаманың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заңды тұлға жарғысының басшының қолымен және заңды тұлғаның мөрімен куәландырылған көшірмесі;</w:t>
      </w:r>
      <w:r>
        <w:br/>
      </w:r>
      <w:r>
        <w:rPr>
          <w:rFonts w:ascii="Times New Roman"/>
          <w:b w:val="false"/>
          <w:i w:val="false"/>
          <w:color w:val="000000"/>
          <w:sz w:val="28"/>
        </w:rPr>
        <w:t>
</w:t>
      </w:r>
      <w:r>
        <w:rPr>
          <w:rFonts w:ascii="Times New Roman"/>
          <w:b w:val="false"/>
          <w:i w:val="false"/>
          <w:color w:val="000000"/>
          <w:sz w:val="28"/>
        </w:rPr>
        <w:t>
      3) инвестициялық стратегиялық жобаның уәкiлеттi орган белгiлейтiн </w:t>
      </w:r>
      <w:r>
        <w:rPr>
          <w:rFonts w:ascii="Times New Roman"/>
          <w:b w:val="false"/>
          <w:i w:val="false"/>
          <w:color w:val="000000"/>
          <w:sz w:val="28"/>
        </w:rPr>
        <w:t>талаптарға</w:t>
      </w:r>
      <w:r>
        <w:rPr>
          <w:rFonts w:ascii="Times New Roman"/>
          <w:b w:val="false"/>
          <w:i w:val="false"/>
          <w:color w:val="000000"/>
          <w:sz w:val="28"/>
        </w:rPr>
        <w:t xml:space="preserve"> сәйкес жасалған бизнес-жоспары;</w:t>
      </w:r>
      <w:r>
        <w:br/>
      </w:r>
      <w:r>
        <w:rPr>
          <w:rFonts w:ascii="Times New Roman"/>
          <w:b w:val="false"/>
          <w:i w:val="false"/>
          <w:color w:val="000000"/>
          <w:sz w:val="28"/>
        </w:rPr>
        <w:t>
</w:t>
      </w:r>
      <w:r>
        <w:rPr>
          <w:rFonts w:ascii="Times New Roman"/>
          <w:b w:val="false"/>
          <w:i w:val="false"/>
          <w:color w:val="000000"/>
          <w:sz w:val="28"/>
        </w:rPr>
        <w:t>
      4) инвестициялық стратегиялық жобаны іске асыру кезінде пайдаланылатын құрылыс-монтаж жұмыстарының сметалық құнын және тіркелген активтерді, шикізатты және (немесе) материалдарды сатып алуға арналған шығындарды негіздейтін, тізбесі Қазақстан Республикасының заңнамасында белгіленетін құжаттардың басшының қолымен және заңды тұлғаның мөрімен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5) инвестициялық стратегиялық жобаны қаржыландырудың көздері мен кепілдіктерін белгілейтін құжаттардың басшының қолымен және заңды тұлғаның мөрімен куәландырылған көшірмелері. Инвестициялық стратегиялық жобаны өз қаражаты есебінен қаржыландырған жағдайда олардың бар екендігі туралы жазбаша растама қоса беріледі;</w:t>
      </w:r>
      <w:r>
        <w:br/>
      </w:r>
      <w:r>
        <w:rPr>
          <w:rFonts w:ascii="Times New Roman"/>
          <w:b w:val="false"/>
          <w:i w:val="false"/>
          <w:color w:val="000000"/>
          <w:sz w:val="28"/>
        </w:rPr>
        <w:t>
</w:t>
      </w:r>
      <w:r>
        <w:rPr>
          <w:rFonts w:ascii="Times New Roman"/>
          <w:b w:val="false"/>
          <w:i w:val="false"/>
          <w:color w:val="000000"/>
          <w:sz w:val="28"/>
        </w:rPr>
        <w:t>
      6) салық берешегiнiң, мiндеттi зейнетақы жарналары, міндетті кәсіптік зейнетақы жарналары және әлеуметтiк аударымдар бойынша берешегiнiң жоқ (бар) екені туралы тiркеу орны бойынша салық органының </w:t>
      </w:r>
      <w:r>
        <w:rPr>
          <w:rFonts w:ascii="Times New Roman"/>
          <w:b w:val="false"/>
          <w:i w:val="false"/>
          <w:color w:val="000000"/>
          <w:sz w:val="28"/>
        </w:rPr>
        <w:t>анықтамалары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өзгерістер енгізілді - ҚР Үкіметінің 2012.11.29 </w:t>
      </w:r>
      <w:r>
        <w:rPr>
          <w:rFonts w:ascii="Times New Roman"/>
          <w:b w:val="false"/>
          <w:i w:val="false"/>
          <w:color w:val="000000"/>
          <w:sz w:val="28"/>
        </w:rPr>
        <w:t>№ 1501</w:t>
      </w:r>
      <w:r>
        <w:rPr>
          <w:rFonts w:ascii="Times New Roman"/>
          <w:b w:val="false"/>
          <w:i w:val="false"/>
          <w:color w:val="ff0000"/>
          <w:sz w:val="28"/>
        </w:rPr>
        <w:t xml:space="preserve"> (алғашқы ресми жарияланған күнінен бастап қолданысқа енгізіледі), 10.07.2013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20.12.2013 </w:t>
      </w:r>
      <w:r>
        <w:rPr>
          <w:rFonts w:ascii="Times New Roman"/>
          <w:b w:val="false"/>
          <w:i w:val="false"/>
          <w:color w:val="000000"/>
          <w:sz w:val="28"/>
        </w:rPr>
        <w:t>N 1363</w:t>
      </w:r>
      <w:r>
        <w:rPr>
          <w:rFonts w:ascii="Times New Roman"/>
          <w:b w:val="false"/>
          <w:i w:val="false"/>
          <w:color w:val="ff0000"/>
          <w:sz w:val="28"/>
        </w:rPr>
        <w:t xml:space="preserve"> (01.01.2014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8. Ұсынылған құжаттар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 келмеген және/немесе инвестициялық жоба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талаптарға сәйкес келмеген жағдайда, инвестициялар жөніндегі уәкілетті орган өтінім беруші осы Қағидалардың </w:t>
      </w:r>
      <w:r>
        <w:rPr>
          <w:rFonts w:ascii="Times New Roman"/>
          <w:b w:val="false"/>
          <w:i w:val="false"/>
          <w:color w:val="000000"/>
          <w:sz w:val="28"/>
        </w:rPr>
        <w:t>7-тармағында</w:t>
      </w:r>
      <w:r>
        <w:rPr>
          <w:rFonts w:ascii="Times New Roman"/>
          <w:b w:val="false"/>
          <w:i w:val="false"/>
          <w:color w:val="000000"/>
          <w:sz w:val="28"/>
        </w:rPr>
        <w:t> көзделген құжаттарды ұсынғаннан кейінгі бір ай ішінде ол туралы өтінім берушіге жазбаша нысанда хабарлауы тиіс.</w:t>
      </w:r>
      <w:r>
        <w:br/>
      </w:r>
      <w:r>
        <w:rPr>
          <w:rFonts w:ascii="Times New Roman"/>
          <w:b w:val="false"/>
          <w:i w:val="false"/>
          <w:color w:val="000000"/>
          <w:sz w:val="28"/>
        </w:rPr>
        <w:t>
</w:t>
      </w:r>
      <w:r>
        <w:rPr>
          <w:rFonts w:ascii="Times New Roman"/>
          <w:b w:val="false"/>
          <w:i w:val="false"/>
          <w:color w:val="000000"/>
          <w:sz w:val="28"/>
        </w:rPr>
        <w:t>
      9. Уәкілетті орган жылдың екінші және төртінші тоқсанында инвестициялық жобаларды инвестициялық стратегиялық жобалар тізбесіне енгізу мәніне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келетін, келіп түскен өтінімдерді қарастырады.</w:t>
      </w:r>
      <w:r>
        <w:br/>
      </w:r>
      <w:r>
        <w:rPr>
          <w:rFonts w:ascii="Times New Roman"/>
          <w:b w:val="false"/>
          <w:i w:val="false"/>
          <w:color w:val="000000"/>
          <w:sz w:val="28"/>
        </w:rPr>
        <w:t>
</w:t>
      </w:r>
      <w:r>
        <w:rPr>
          <w:rFonts w:ascii="Times New Roman"/>
          <w:b w:val="false"/>
          <w:i w:val="false"/>
          <w:color w:val="000000"/>
          <w:sz w:val="28"/>
        </w:rPr>
        <w:t>
      10. Өтінімдерді қарау қорытындылары бойынша уәкілетті орган отыз жұмыс күні ішінде инвестициялық жобаларды инвестициялық стратегиялық жобалар тізбесіне енгізу туралы Қазақстан Республикасының Үкіметі қаулысының жобасын әзірлейді және Қазақстан Республикасының Үкіметіне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енгізеді.</w:t>
      </w:r>
    </w:p>
    <w:bookmarkEnd w:id="6"/>
    <w:bookmarkStart w:name="z26" w:id="7"/>
    <w:p>
      <w:pPr>
        <w:spacing w:after="0"/>
        <w:ind w:left="0"/>
        <w:jc w:val="both"/>
      </w:pPr>
      <w:r>
        <w:rPr>
          <w:rFonts w:ascii="Times New Roman"/>
          <w:b w:val="false"/>
          <w:i w:val="false"/>
          <w:color w:val="000000"/>
          <w:sz w:val="28"/>
        </w:rPr>
        <w:t xml:space="preserve">
Инвестициялық жобаларды      </w:t>
      </w:r>
      <w:r>
        <w:br/>
      </w:r>
      <w:r>
        <w:rPr>
          <w:rFonts w:ascii="Times New Roman"/>
          <w:b w:val="false"/>
          <w:i w:val="false"/>
          <w:color w:val="000000"/>
          <w:sz w:val="28"/>
        </w:rPr>
        <w:t xml:space="preserve">
инвестициялық стратегиялық     </w:t>
      </w:r>
      <w:r>
        <w:br/>
      </w:r>
      <w:r>
        <w:rPr>
          <w:rFonts w:ascii="Times New Roman"/>
          <w:b w:val="false"/>
          <w:i w:val="false"/>
          <w:color w:val="000000"/>
          <w:sz w:val="28"/>
        </w:rPr>
        <w:t>
жобалар тізбесіне енгізу қағидаларына</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201__ жылғы «___» ____________</w:t>
      </w:r>
      <w:r>
        <w:br/>
      </w:r>
      <w:r>
        <w:rPr>
          <w:rFonts w:ascii="Times New Roman"/>
          <w:b w:val="false"/>
          <w:i w:val="false"/>
          <w:color w:val="000000"/>
          <w:sz w:val="28"/>
        </w:rPr>
        <w:t>
№ _____</w:t>
      </w:r>
    </w:p>
    <w:bookmarkStart w:name="z27" w:id="8"/>
    <w:p>
      <w:pPr>
        <w:spacing w:after="0"/>
        <w:ind w:left="0"/>
        <w:jc w:val="left"/>
      </w:pPr>
      <w:r>
        <w:rPr>
          <w:rFonts w:ascii="Times New Roman"/>
          <w:b/>
          <w:i w:val="false"/>
          <w:color w:val="000000"/>
        </w:rPr>
        <w:t xml:space="preserve"> 
Инвестициялық жобаларды инвестициялық стратегиялық</w:t>
      </w:r>
      <w:r>
        <w:br/>
      </w:r>
      <w:r>
        <w:rPr>
          <w:rFonts w:ascii="Times New Roman"/>
          <w:b/>
          <w:i w:val="false"/>
          <w:color w:val="000000"/>
        </w:rPr>
        <w:t>
жобалар тізбесіне енгізуге арналған</w:t>
      </w:r>
      <w:r>
        <w:br/>
      </w:r>
      <w:r>
        <w:rPr>
          <w:rFonts w:ascii="Times New Roman"/>
          <w:b/>
          <w:i w:val="false"/>
          <w:color w:val="000000"/>
        </w:rPr>
        <w:t>
ӨТІНІМ</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инвестициялық стратегиялық жобалар тізбесіне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(инвестициялық жоба атауы)</w:t>
      </w:r>
      <w:r>
        <w:br/>
      </w:r>
      <w:r>
        <w:rPr>
          <w:rFonts w:ascii="Times New Roman"/>
          <w:b w:val="false"/>
          <w:i w:val="false"/>
          <w:color w:val="000000"/>
          <w:sz w:val="28"/>
        </w:rPr>
        <w:t>
инвестициялық жобасын енгізу үшін қажетті құжаттар пакеті бар осы өтінімді жіберіп отыр.</w:t>
      </w:r>
      <w:r>
        <w:br/>
      </w:r>
      <w:r>
        <w:rPr>
          <w:rFonts w:ascii="Times New Roman"/>
          <w:b w:val="false"/>
          <w:i w:val="false"/>
          <w:color w:val="000000"/>
          <w:sz w:val="28"/>
        </w:rPr>
        <w:t>
      Жоба мазмұны, мерзімдердің негіздемесі және жоба құны қоса берілген құжаттарда келтірілген. Ұсынылған ақпараттың дұрыстығына кепілдік береміз.</w:t>
      </w:r>
      <w:r>
        <w:br/>
      </w:r>
      <w:r>
        <w:rPr>
          <w:rFonts w:ascii="Times New Roman"/>
          <w:b w:val="false"/>
          <w:i w:val="false"/>
          <w:color w:val="000000"/>
          <w:sz w:val="28"/>
        </w:rPr>
        <w:t>
      Қазақстан Республикасы Үкіметінің 2012 жылғы «___» ____________ № _____ қаулысымен бекітілген инвестициялық жобаларды инвестициялық стратегиялық жобалар тізбесіне енгізу қағидаларымен (бұдан әрі – Қағидалар) таныстық.</w:t>
      </w:r>
      <w:r>
        <w:br/>
      </w:r>
      <w:r>
        <w:rPr>
          <w:rFonts w:ascii="Times New Roman"/>
          <w:b w:val="false"/>
          <w:i w:val="false"/>
          <w:color w:val="000000"/>
          <w:sz w:val="28"/>
        </w:rPr>
        <w:t>
      Қағидаларға сәйкес талап етілген құжаттар ___ парақта қоса берілген.</w:t>
      </w:r>
    </w:p>
    <w:p>
      <w:pPr>
        <w:spacing w:after="0"/>
        <w:ind w:left="0"/>
        <w:jc w:val="both"/>
      </w:pPr>
      <w:r>
        <w:rPr>
          <w:rFonts w:ascii="Times New Roman"/>
          <w:b w:val="false"/>
          <w:i w:val="false"/>
          <w:color w:val="000000"/>
          <w:sz w:val="28"/>
        </w:rPr>
        <w:t>___________________________        __________________________</w:t>
      </w:r>
      <w:r>
        <w:br/>
      </w:r>
      <w:r>
        <w:rPr>
          <w:rFonts w:ascii="Times New Roman"/>
          <w:b w:val="false"/>
          <w:i w:val="false"/>
          <w:color w:val="000000"/>
          <w:sz w:val="28"/>
        </w:rPr>
        <w:t>
  (Т.А.Ә. және лауазымы)                     (қолы)</w:t>
      </w:r>
    </w:p>
    <w:p>
      <w:pPr>
        <w:spacing w:after="0"/>
        <w:ind w:left="0"/>
        <w:jc w:val="both"/>
      </w:pPr>
      <w:r>
        <w:rPr>
          <w:rFonts w:ascii="Times New Roman"/>
          <w:b w:val="false"/>
          <w:i w:val="false"/>
          <w:color w:val="000000"/>
          <w:sz w:val="28"/>
        </w:rPr>
        <w:t>                                             (мөр)</w:t>
      </w:r>
    </w:p>
    <w:p>
      <w:pPr>
        <w:spacing w:after="0"/>
        <w:ind w:left="0"/>
        <w:jc w:val="both"/>
      </w:pPr>
      <w:r>
        <w:rPr>
          <w:rFonts w:ascii="Times New Roman"/>
          <w:b w:val="false"/>
          <w:i w:val="false"/>
          <w:color w:val="000000"/>
          <w:sz w:val="28"/>
        </w:rPr>
        <w:t>      Өтінім 20 ___ жылғы «___» ____________ № ______ тіркелді.</w:t>
      </w:r>
    </w:p>
    <w:p>
      <w:pPr>
        <w:spacing w:after="0"/>
        <w:ind w:left="0"/>
        <w:jc w:val="both"/>
      </w:pPr>
      <w:r>
        <w:rPr>
          <w:rFonts w:ascii="Times New Roman"/>
          <w:b w:val="false"/>
          <w:i w:val="false"/>
          <w:color w:val="000000"/>
          <w:sz w:val="28"/>
        </w:rPr>
        <w:t>      Тіркеушінің Т.А.Ә. және лауазымы: ________________________</w:t>
      </w:r>
    </w:p>
    <w:p>
      <w:pPr>
        <w:spacing w:after="0"/>
        <w:ind w:left="0"/>
        <w:jc w:val="both"/>
      </w:pPr>
      <w:r>
        <w:rPr>
          <w:rFonts w:ascii="Times New Roman"/>
          <w:b w:val="false"/>
          <w:i w:val="false"/>
          <w:color w:val="000000"/>
          <w:sz w:val="28"/>
        </w:rPr>
        <w:t>                                  Қолы: ________________________</w:t>
      </w:r>
    </w:p>
    <w:p>
      <w:pPr>
        <w:spacing w:after="0"/>
        <w:ind w:left="0"/>
        <w:jc w:val="both"/>
      </w:pPr>
      <w:r>
        <w:rPr>
          <w:rFonts w:ascii="Times New Roman"/>
          <w:b w:val="false"/>
          <w:i/>
          <w:color w:val="000000"/>
          <w:sz w:val="28"/>
        </w:rPr>
        <w:t>      Ескертпе: ұйым бланкісінде жасалады. Өтінімге бірінші басшы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