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fa90" w14:textId="37ff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көрсететін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1132 қаулысы. Күші жойылды - Қазақстан Республикасы Үкіметінің 2014 жылғы 13 ақпандағы № 86 қаулысымен</w:t>
      </w:r>
    </w:p>
    <w:p>
      <w:pPr>
        <w:spacing w:after="0"/>
        <w:ind w:left="0"/>
        <w:jc w:val="both"/>
      </w:pPr>
      <w:r>
        <w:rPr>
          <w:rFonts w:ascii="Times New Roman"/>
          <w:b w:val="false"/>
          <w:i w:val="false"/>
          <w:color w:val="ff0000"/>
          <w:sz w:val="28"/>
        </w:rPr>
        <w:t xml:space="preserve">      Ескерту. Күші жойылды - ҚР Үкіметінің 13.02.2014 </w:t>
      </w:r>
      <w:r>
        <w:rPr>
          <w:rFonts w:ascii="Times New Roman"/>
          <w:b w:val="false"/>
          <w:i w:val="false"/>
          <w:color w:val="ff0000"/>
          <w:sz w:val="28"/>
        </w:rPr>
        <w:t>№ 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кодексiнiң </w:t>
      </w:r>
      <w:r>
        <w:rPr>
          <w:rFonts w:ascii="Times New Roman"/>
          <w:b w:val="false"/>
          <w:i w:val="false"/>
          <w:color w:val="000000"/>
          <w:sz w:val="28"/>
        </w:rPr>
        <w:t>34-бабының</w:t>
      </w:r>
      <w:r>
        <w:rPr>
          <w:rFonts w:ascii="Times New Roman"/>
          <w:b w:val="false"/>
          <w:i w:val="false"/>
          <w:color w:val="000000"/>
          <w:sz w:val="28"/>
        </w:rPr>
        <w:t xml:space="preserve"> 2-тармағына, «Әкiмшiлiк рәсiмдер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 3) тармақшаларына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«Магистральдық газ құбыржолдарын, мұнай құбыржолдарын, мұнай өнiмдерi құбыржолдарын пайдалану жөніндегі қызметке лицензиялар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«Энергиямен жабдықтау мақсатында электр энергиясын сатып алу жөніндегі қызметке лицензиялар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 1132 қаулысымен</w:t>
      </w:r>
      <w:r>
        <w:br/>
      </w:r>
      <w:r>
        <w:rPr>
          <w:rFonts w:ascii="Times New Roman"/>
          <w:b w:val="false"/>
          <w:i w:val="false"/>
          <w:color w:val="000000"/>
          <w:sz w:val="28"/>
        </w:rPr>
        <w:t xml:space="preserve">
бекiтiлген   </w:t>
      </w:r>
    </w:p>
    <w:bookmarkEnd w:id="1"/>
    <w:bookmarkStart w:name="z7" w:id="2"/>
    <w:p>
      <w:pPr>
        <w:spacing w:after="0"/>
        <w:ind w:left="0"/>
        <w:jc w:val="left"/>
      </w:pPr>
      <w:r>
        <w:rPr>
          <w:rFonts w:ascii="Times New Roman"/>
          <w:b/>
          <w:i w:val="false"/>
          <w:color w:val="000000"/>
        </w:rPr>
        <w:t xml:space="preserve"> 
«Магистральдық газ құбыржолдарын, мұнай құбыржолдарын,</w:t>
      </w:r>
      <w:r>
        <w:br/>
      </w:r>
      <w:r>
        <w:rPr>
          <w:rFonts w:ascii="Times New Roman"/>
          <w:b/>
          <w:i w:val="false"/>
          <w:color w:val="000000"/>
        </w:rPr>
        <w:t>
мұнай өнiмдерi құбыржолдарын пайдалану жөніндегі қызметке</w:t>
      </w:r>
      <w:r>
        <w:br/>
      </w:r>
      <w:r>
        <w:rPr>
          <w:rFonts w:ascii="Times New Roman"/>
          <w:b/>
          <w:i w:val="false"/>
          <w:color w:val="000000"/>
        </w:rPr>
        <w:t>
лицензиялар беру, қайта ресімдеу, лицензияның телнұсқаларын</w:t>
      </w:r>
      <w:r>
        <w:br/>
      </w:r>
      <w:r>
        <w:rPr>
          <w:rFonts w:ascii="Times New Roman"/>
          <w:b/>
          <w:i w:val="false"/>
          <w:color w:val="000000"/>
        </w:rPr>
        <w:t>
беру» мемлекеттік қызмет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«Магистральдық газ құбыржолдарын, мұнай құбыржолдарын, мұнай өнiмдерi құбыржолдарын пайдалану жөніндегі қызметке лицензиялар беру, қайта ресімдеу, лицензияның телнұсқаларын беру» мемлекеттік қызметін (бұдан әрі – мемлекеттік қызмет)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Табиғи монополияларды реттеу агенттігі және оның аумақтық органдары (бұдан әрі – уәкілетті орган) мекенжайлары осы стандартқа </w:t>
      </w:r>
      <w:r>
        <w:rPr>
          <w:rFonts w:ascii="Times New Roman"/>
          <w:b w:val="false"/>
          <w:i w:val="false"/>
          <w:color w:val="000000"/>
          <w:sz w:val="28"/>
        </w:rPr>
        <w:t>1-1-қосымшада</w:t>
      </w:r>
      <w:r>
        <w:rPr>
          <w:rFonts w:ascii="Times New Roman"/>
          <w:b w:val="false"/>
          <w:i w:val="false"/>
          <w:color w:val="000000"/>
          <w:sz w:val="28"/>
        </w:rPr>
        <w:t xml:space="preserve"> көрсетілген халыққа қызмет көрсету орталықтары (бұдан әрі – орталық) арқылы баламалы негізде, сондай-ақ мемлекеттік қызметті алушыда электрондық цифрлық қолтаңба (бұдан әрі – ЭЦҚ) болған жағдайда www.e.gov.kz «электрондық үкімет» веб-порталы немесе www.elicence.kz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w:t>
      </w:r>
      <w:r>
        <w:rPr>
          <w:rFonts w:ascii="Times New Roman"/>
          <w:b w:val="false"/>
          <w:i w:val="false"/>
          <w:color w:val="ff0000"/>
          <w:sz w:val="28"/>
        </w:rPr>
        <w:t xml:space="preserve">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Қазақстан Республикасының 2007 жылғы 11 қаңтардағы Заңының </w:t>
      </w:r>
      <w:r>
        <w:rPr>
          <w:rFonts w:ascii="Times New Roman"/>
          <w:b w:val="false"/>
          <w:i w:val="false"/>
          <w:color w:val="000000"/>
          <w:sz w:val="28"/>
        </w:rPr>
        <w:t>12-бабының</w:t>
      </w: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Заңының </w:t>
      </w:r>
      <w:r>
        <w:rPr>
          <w:rFonts w:ascii="Times New Roman"/>
          <w:b w:val="false"/>
          <w:i w:val="false"/>
          <w:color w:val="000000"/>
          <w:sz w:val="28"/>
        </w:rPr>
        <w:t>13-бабының</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порталда, Қазақстан Республикасы Табиғи монополияларды реттеу агенттігінің (бұдан әрі – Агенттік) www.arem.kz интернет-ресурсында,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Агенттіктің облыстар, Астана және Алматы қалалары бойынша департаменттерінің (бұдан әрі – Агенттіктің аумақтық органдары) үй-жайларында орналасқан стендтерде, сондай-ақ Қазақстан Республикасы Көлік және коммуникация министрлігі Мемлекеттiк қызметтердi автоматтандыруды бақылау және халыққа қызмет көрсету орталықтарының қызметiн үйлестiру комитетiнің «Халыққа қызмет көрсету орталығы», республикалық мемлекеттік кәсіпорнының (бұдан әрі – «Орталық» РМК)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call-орталықтың телефоны (1414) арқылы ұсынылуы мүмкін.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www. elicence.kz порталында уәкілетті тұлғаның ЭЦҚ-мен расталған электрондық құжат нысанында магистральдық газ құбыржолдарын, мұнай құбыржолдарын, мұнай өнiмдерi құбыржолдарын пайдалану қызметіне лицензия немесе лицензияға қосымша беру не электрондық құжат нысанында уәкілетті органның мемлекеттік қызметін немесе кағаз жеткізгіште уәкілетті орган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органға немесе Орталыққа өтініш берген жағдайда стандарттың мемлекеттік қызметін көрсету мерзімдері (құжаттарды қабылдаған күнінен бастап):</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беру кезінде –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он бес жұмыс күні ішінде (құжаттарды қабылдаған күнінен бастап);</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қайта ресімдеу кезінде –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он жұмыс күні ішінде (құжаттарды қабылдаған күнінен бастап); </w:t>
      </w:r>
      <w:r>
        <w:br/>
      </w:r>
      <w:r>
        <w:rPr>
          <w:rFonts w:ascii="Times New Roman"/>
          <w:b w:val="false"/>
          <w:i w:val="false"/>
          <w:color w:val="000000"/>
          <w:sz w:val="28"/>
        </w:rPr>
        <w:t>
</w:t>
      </w:r>
      <w:r>
        <w:rPr>
          <w:rFonts w:ascii="Times New Roman"/>
          <w:b w:val="false"/>
          <w:i w:val="false"/>
          <w:color w:val="000000"/>
          <w:sz w:val="28"/>
        </w:rPr>
        <w:t>
      лицензияның және (немесе) лицензияға қосымшаның телнұсқаларын беру кезінде –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екі жұмыс күні ішінде (құжаттарды қабылдаған күнінен бастап); </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беру –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күнінен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қайта ресімдеу –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2) құжаттарды тапсырған кезде ең ұзақ кезек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ең ұзақ кезек күту уақыты – 20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Мемлекеттік қызмет уәкілетті органға осы қызмет түрімен айналысу құқығы үшін бюджетке лицензиялық алымның төленгенін растайтын құжатты ұсыну арқылы ақылы көрсетіледі.</w:t>
      </w:r>
      <w:r>
        <w:br/>
      </w:r>
      <w:r>
        <w:rPr>
          <w:rFonts w:ascii="Times New Roman"/>
          <w:b w:val="false"/>
          <w:i w:val="false"/>
          <w:color w:val="000000"/>
          <w:sz w:val="28"/>
        </w:rPr>
        <w:t>
</w:t>
      </w:r>
      <w:r>
        <w:rPr>
          <w:rFonts w:ascii="Times New Roman"/>
          <w:b w:val="false"/>
          <w:i w:val="false"/>
          <w:color w:val="000000"/>
          <w:sz w:val="28"/>
        </w:rPr>
        <w:t>
      Осы қызмет түрімен айналысу құқығы үшін лицензиялық алым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лицензияларды (лицензиялардың телнұсқаларын) беру (қайта ресімдеу) кезінде алынады.</w:t>
      </w:r>
      <w:r>
        <w:br/>
      </w:r>
      <w:r>
        <w:rPr>
          <w:rFonts w:ascii="Times New Roman"/>
          <w:b w:val="false"/>
          <w:i w:val="false"/>
          <w:color w:val="000000"/>
          <w:sz w:val="28"/>
        </w:rPr>
        <w:t>
</w:t>
      </w:r>
      <w:r>
        <w:rPr>
          <w:rFonts w:ascii="Times New Roman"/>
          <w:b w:val="false"/>
          <w:i w:val="false"/>
          <w:color w:val="000000"/>
          <w:sz w:val="28"/>
        </w:rPr>
        <w:t>
      Лицензияға қосымшалар (лицензияға қосымшалардың телнұсқаларын) беру кезінде лицензиялық алым алынбайды.</w:t>
      </w:r>
      <w:r>
        <w:br/>
      </w:r>
      <w:r>
        <w:rPr>
          <w:rFonts w:ascii="Times New Roman"/>
          <w:b w:val="false"/>
          <w:i w:val="false"/>
          <w:color w:val="000000"/>
          <w:sz w:val="28"/>
        </w:rPr>
        <w:t>
</w:t>
      </w:r>
      <w:r>
        <w:rPr>
          <w:rFonts w:ascii="Times New Roman"/>
          <w:b w:val="false"/>
          <w:i w:val="false"/>
          <w:color w:val="000000"/>
          <w:sz w:val="28"/>
        </w:rPr>
        <w:t>
      Магистральдық газ құбыржолдарын, мұнай құбыржолдарын, мұнай өнiмдерi құбыржолдарын пайдалану қызметімен айналысу құқығы үшін лицензиялық алымдардың ставкалары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Магистральдық газ құбыржолдарын, мұнай құбыржолдарын, мұнай өнiмдерi құбыржолдарын пайдалану қызметіне лицензия алуға, лицензияның телнұсқаларын қайта ресімдеуге, беруге арналған электрондық сұраныс портал арқылы берілген жағдайда, ақы төлеу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демалыс және мереке күндерін қоспағанда, Агенттіктің және Агенттіктің аумақтық органдарының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жеделдетіп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орталықтардың – демалыс және мереке күндерін қоспағанда, еңбек заңнамасына сәйкес белгіленген жұмыс кестесіне сай күн сайын дүйсенбі мен сенбі аралығында үзіліссіз сағат 9-00–ден 20-00-ге дейін;</w:t>
      </w:r>
      <w:r>
        <w:br/>
      </w:r>
      <w:r>
        <w:rPr>
          <w:rFonts w:ascii="Times New Roman"/>
          <w:b w:val="false"/>
          <w:i w:val="false"/>
          <w:color w:val="000000"/>
          <w:sz w:val="28"/>
        </w:rPr>
        <w:t>
</w:t>
      </w:r>
      <w:r>
        <w:rPr>
          <w:rFonts w:ascii="Times New Roman"/>
          <w:b w:val="false"/>
          <w:i w:val="false"/>
          <w:color w:val="000000"/>
          <w:sz w:val="28"/>
        </w:rPr>
        <w:t>
      қабылдау жеделдетіп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Мемлекеттік қызмет Министрліктер үйінің ғимаратында, Агенттіктің аумақтық органдарының үй-жайларында және порталда – «жеке кабинетте» көрсетіледі.</w:t>
      </w:r>
      <w:r>
        <w:br/>
      </w:r>
      <w:r>
        <w:rPr>
          <w:rFonts w:ascii="Times New Roman"/>
          <w:b w:val="false"/>
          <w:i w:val="false"/>
          <w:color w:val="000000"/>
          <w:sz w:val="28"/>
        </w:rPr>
        <w:t>
</w:t>
      </w:r>
      <w:r>
        <w:rPr>
          <w:rFonts w:ascii="Times New Roman"/>
          <w:b w:val="false"/>
          <w:i w:val="false"/>
          <w:color w:val="000000"/>
          <w:sz w:val="28"/>
        </w:rPr>
        <w:t>
      Министрліктер үйінің ғимаратында мүмкіндіктері шектеулі мемлекеттік қызметті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Агенттіктің аумақтық органдарының үй-жайларында күту залы, ақпараттық стендтер бар.</w:t>
      </w:r>
    </w:p>
    <w:bookmarkEnd w:id="4"/>
    <w:bookmarkStart w:name="z34" w:id="5"/>
    <w:p>
      <w:pPr>
        <w:spacing w:after="0"/>
        <w:ind w:left="0"/>
        <w:jc w:val="left"/>
      </w:pPr>
      <w:r>
        <w:rPr>
          <w:rFonts w:ascii="Times New Roman"/>
          <w:b/>
          <w:i w:val="false"/>
          <w:color w:val="000000"/>
        </w:rPr>
        <w:t xml:space="preserve"> 
2. Мемлекеттік қызметті көрсету тәртібі</w:t>
      </w:r>
    </w:p>
    <w:bookmarkEnd w:id="5"/>
    <w:bookmarkStart w:name="z35" w:id="6"/>
    <w:p>
      <w:pPr>
        <w:spacing w:after="0"/>
        <w:ind w:left="0"/>
        <w:jc w:val="both"/>
      </w:pPr>
      <w:r>
        <w:rPr>
          <w:rFonts w:ascii="Times New Roman"/>
          <w:b w:val="false"/>
          <w:i w:val="false"/>
          <w:color w:val="000000"/>
          <w:sz w:val="28"/>
        </w:rPr>
        <w:t>
      11. Лицензияны және лицензияға қосымшаны (қызметтiң кiшi түрлерi болған жағдайда)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заңды немесе жеке тұлға үшін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заңды тұлға үшiн – жарғының және мемлекеттік қызметті алушының заңды тұлға ретiнде мемлекеттiк тiркелгенi туралы куәлiктiң (салыстырып тексеру үшiн түпнұсқалары ұсынылмаған жағдайда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3) дара кәсіпкер үшін – мемлекеттік қызметті алушының дара кәсіпкер ретінде мемлекеттік тіркелгені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4) жеке тұлға үшiн –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салық органында есепке тұрғаны туралы куәлiктiң (салыстырып тексеру үшiн түпнұсқасы ұсынылмаған жағдайда нотариалды куәландырылған) көшiрмесi;</w:t>
      </w:r>
      <w:r>
        <w:br/>
      </w:r>
      <w:r>
        <w:rPr>
          <w:rFonts w:ascii="Times New Roman"/>
          <w:b w:val="false"/>
          <w:i w:val="false"/>
          <w:color w:val="000000"/>
          <w:sz w:val="28"/>
        </w:rPr>
        <w:t>
</w:t>
      </w:r>
      <w:r>
        <w:rPr>
          <w:rFonts w:ascii="Times New Roman"/>
          <w:b w:val="false"/>
          <w:i w:val="false"/>
          <w:color w:val="000000"/>
          <w:sz w:val="28"/>
        </w:rPr>
        <w:t>
      6) осы қызметпен айналысу құқығы үшiн бюджетке лицензиялық алымның төленгенiн растайтын құжаттың (салыстырып тексеру үшiн түпнұсқасы ұсынылмаған жағдайда нотариалды куәландырылған) көшiрмесi, лицензиялық алымның мөлшері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ЭЦҚ-мен расталған электрондық құжаттар нысанында порталдың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қызметкері түпнұсқалардың шынайылығын құжаттардың көшірмелерімен және мемлекеттік органдардың мемлекеттік ақпараттық жүйелерінен алынған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Лицензиясы бар қызмет түрi шеңберiнде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заңды немесе жеке тұлға үшін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лицензияның (салыстырып тексеру үшiн түпнұсқасы ұсынылмаған жағдайда нотариалды куәландырылған) көшiрмесi;</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қызметтiң кiшi түрiне қойылатын бiлiктiлiк талаптарына сәйкес мәлiметтер мен құжаттар. Мемлекеттік электрондық ақпараттық ресурстар болып табылатын құжаттардың мәліметтерін уәкілетті орган ЭЦҚ-мен расталған электрондық құжаттар нысанында порталдың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қызметкері түпнұсқалардың шынайылығын құжаттардың көшірмелерімен және мемлекеттік органдардың мемлекеттік ақпараттық жүйелерінен алынған мәліметтермен салыстырады, одан кейін түпнұсқаларды тұтынушыға қайтарады.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жоғалған, бүлiнген жағдайда лицензиаттың лицензияның және (немесе) лицензияға қосымшаның телнұсқаларын алуға құқығы бар.</w:t>
      </w:r>
      <w:r>
        <w:br/>
      </w:r>
      <w:r>
        <w:rPr>
          <w:rFonts w:ascii="Times New Roman"/>
          <w:b w:val="false"/>
          <w:i w:val="false"/>
          <w:color w:val="000000"/>
          <w:sz w:val="28"/>
        </w:rPr>
        <w:t>
</w:t>
      </w:r>
      <w:r>
        <w:rPr>
          <w:rFonts w:ascii="Times New Roman"/>
          <w:b w:val="false"/>
          <w:i w:val="false"/>
          <w:color w:val="000000"/>
          <w:sz w:val="28"/>
        </w:rPr>
        <w:t>
      Лицензияға және (немесе) лицензияға қосымшаға телнұсқаны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лицензияға және (немесе) лицензияға қосымшаға телнұсқа беру туралы өтініш;</w:t>
      </w:r>
      <w:r>
        <w:br/>
      </w:r>
      <w:r>
        <w:rPr>
          <w:rFonts w:ascii="Times New Roman"/>
          <w:b w:val="false"/>
          <w:i w:val="false"/>
          <w:color w:val="000000"/>
          <w:sz w:val="28"/>
        </w:rPr>
        <w:t>
</w:t>
      </w:r>
      <w:r>
        <w:rPr>
          <w:rFonts w:ascii="Times New Roman"/>
          <w:b w:val="false"/>
          <w:i w:val="false"/>
          <w:color w:val="000000"/>
          <w:sz w:val="28"/>
        </w:rPr>
        <w:t>
      2) телнұсқаны беру үшiн бюджетке лицензиялық алымның төленгенiн растайтын құжаттың (салыстырып тексеру үшiн түпнұсқасы ұсынылмаған жағдайда нотариалды куәландырылған) көшiрмесi, лицензиялық алымның мөлшері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тегi, аты, әкесiнiң аты өзгерген;</w:t>
      </w:r>
      <w:r>
        <w:br/>
      </w:r>
      <w:r>
        <w:rPr>
          <w:rFonts w:ascii="Times New Roman"/>
          <w:b w:val="false"/>
          <w:i w:val="false"/>
          <w:color w:val="000000"/>
          <w:sz w:val="28"/>
        </w:rPr>
        <w:t>
</w:t>
      </w:r>
      <w:r>
        <w:rPr>
          <w:rFonts w:ascii="Times New Roman"/>
          <w:b w:val="false"/>
          <w:i w:val="false"/>
          <w:color w:val="000000"/>
          <w:sz w:val="28"/>
        </w:rPr>
        <w:t>
      2) дара кәсiпкердi қайта тiркеген, оның атауы мен мекенжайы өзгерген;</w:t>
      </w:r>
      <w:r>
        <w:br/>
      </w:r>
      <w:r>
        <w:rPr>
          <w:rFonts w:ascii="Times New Roman"/>
          <w:b w:val="false"/>
          <w:i w:val="false"/>
          <w:color w:val="000000"/>
          <w:sz w:val="28"/>
        </w:rPr>
        <w:t>
</w:t>
      </w:r>
      <w:r>
        <w:rPr>
          <w:rFonts w:ascii="Times New Roman"/>
          <w:b w:val="false"/>
          <w:i w:val="false"/>
          <w:color w:val="000000"/>
          <w:sz w:val="28"/>
        </w:rPr>
        <w:t>
      3) заңды тұлғаны бiрiгу, қосылу, бөлiнiп шығу немесе қайта құру нысанында қайта ұйымдастырған;</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8"/>
        </w:rPr>
        <w:t>
</w:t>
      </w:r>
      <w:r>
        <w:rPr>
          <w:rFonts w:ascii="Times New Roman"/>
          <w:b w:val="false"/>
          <w:i w:val="false"/>
          <w:color w:val="000000"/>
          <w:sz w:val="28"/>
        </w:rPr>
        <w:t>
      Қызмет түрiнiң және (немесе) кiшi түрiнiң атауы өзгерген жағдайда, лицензиаттың осы тармақта белгiленген тәртiппен лицензияны қайта ресiмдеу туралы өтiнiш беруге құқығы бар.</w:t>
      </w:r>
      <w:r>
        <w:br/>
      </w:r>
      <w:r>
        <w:rPr>
          <w:rFonts w:ascii="Times New Roman"/>
          <w:b w:val="false"/>
          <w:i w:val="false"/>
          <w:color w:val="000000"/>
          <w:sz w:val="28"/>
        </w:rPr>
        <w:t>
</w:t>
      </w:r>
      <w:r>
        <w:rPr>
          <w:rFonts w:ascii="Times New Roman"/>
          <w:b w:val="false"/>
          <w:i w:val="false"/>
          <w:color w:val="000000"/>
          <w:sz w:val="28"/>
        </w:rPr>
        <w:t>
      Лицензиат қайта ресiмдеу туралы өтiнiштi лицензияларды, лицензия көшірмелері мен лицензияға қосымшаларды (болған жағдайда) қайта ресімдеу кезінде жекелеген қызмет түрлерімен айналысу құқығы үшін бюджетке лицензиялық алым (лицензиялық алым өлшемі осы стандартқа 2-қосымшада көрсетілген) төленгенін растайтын құжаттарды қоса бере отырып, күнтiзбелiк отыз күн iшiнде ұсынады.</w:t>
      </w:r>
      <w:r>
        <w:br/>
      </w:r>
      <w:r>
        <w:rPr>
          <w:rFonts w:ascii="Times New Roman"/>
          <w:b w:val="false"/>
          <w:i w:val="false"/>
          <w:color w:val="000000"/>
          <w:sz w:val="28"/>
        </w:rPr>
        <w:t>
</w:t>
      </w:r>
      <w:r>
        <w:rPr>
          <w:rFonts w:ascii="Times New Roman"/>
          <w:b w:val="false"/>
          <w:i w:val="false"/>
          <w:color w:val="000000"/>
          <w:sz w:val="28"/>
        </w:rPr>
        <w:t>
      Лицензиат қайта ресiмделген лицензияны алған кезде бұрын берiлген лицензия мен лицензияға қосымшаны (болған жағдайда) лицензиарға қайтарады.</w:t>
      </w:r>
      <w:r>
        <w:br/>
      </w:r>
      <w:r>
        <w:rPr>
          <w:rFonts w:ascii="Times New Roman"/>
          <w:b w:val="false"/>
          <w:i w:val="false"/>
          <w:color w:val="000000"/>
          <w:sz w:val="28"/>
        </w:rPr>
        <w:t>
</w:t>
      </w:r>
      <w:r>
        <w:rPr>
          <w:rFonts w:ascii="Times New Roman"/>
          <w:b w:val="false"/>
          <w:i w:val="false"/>
          <w:color w:val="000000"/>
          <w:sz w:val="28"/>
        </w:rPr>
        <w:t>
      Лицензияны порталда алу үшін мемлекеттік қызметті алушыға мынадай құжаттар қажет:</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ЭЦҚ-мен расталған электрондық құжат нысанындағы сұранысы;</w:t>
      </w:r>
      <w:r>
        <w:br/>
      </w:r>
      <w:r>
        <w:rPr>
          <w:rFonts w:ascii="Times New Roman"/>
          <w:b w:val="false"/>
          <w:i w:val="false"/>
          <w:color w:val="000000"/>
          <w:sz w:val="28"/>
        </w:rPr>
        <w:t>
</w:t>
      </w:r>
      <w:r>
        <w:rPr>
          <w:rFonts w:ascii="Times New Roman"/>
          <w:b w:val="false"/>
          <w:i w:val="false"/>
          <w:color w:val="000000"/>
          <w:sz w:val="28"/>
        </w:rPr>
        <w:t>
      2) заңды тұлға үшін – электрондық сұранысқа тіркелетін сканерленген электрондық көшірме түріндегі заңды тұлғаның жарғысы;</w:t>
      </w:r>
      <w:r>
        <w:br/>
      </w:r>
      <w:r>
        <w:rPr>
          <w:rFonts w:ascii="Times New Roman"/>
          <w:b w:val="false"/>
          <w:i w:val="false"/>
          <w:color w:val="000000"/>
          <w:sz w:val="28"/>
        </w:rPr>
        <w:t>
</w:t>
      </w:r>
      <w:r>
        <w:rPr>
          <w:rFonts w:ascii="Times New Roman"/>
          <w:b w:val="false"/>
          <w:i w:val="false"/>
          <w:color w:val="000000"/>
          <w:sz w:val="28"/>
        </w:rPr>
        <w:t>
      3) сканерленген электрондық көшірмелер түрінде электрондық сұранысқа тіркелетін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4) жеке тұлға үшін – мемлекеттік қызметті алушының жеке басын куәландыратын құжаттардың деректері;</w:t>
      </w:r>
      <w:r>
        <w:br/>
      </w:r>
      <w:r>
        <w:rPr>
          <w:rFonts w:ascii="Times New Roman"/>
          <w:b w:val="false"/>
          <w:i w:val="false"/>
          <w:color w:val="000000"/>
          <w:sz w:val="28"/>
        </w:rPr>
        <w:t>
</w:t>
      </w:r>
      <w:r>
        <w:rPr>
          <w:rFonts w:ascii="Times New Roman"/>
          <w:b w:val="false"/>
          <w:i w:val="false"/>
          <w:color w:val="000000"/>
          <w:sz w:val="28"/>
        </w:rPr>
        <w:t>
      5) заңды тұлға үшін – мемлекеттік қызметті алушының заңды тұлға ретінде мемлекеттік тіркелуі туралы куәлік;</w:t>
      </w:r>
      <w:r>
        <w:br/>
      </w:r>
      <w:r>
        <w:rPr>
          <w:rFonts w:ascii="Times New Roman"/>
          <w:b w:val="false"/>
          <w:i w:val="false"/>
          <w:color w:val="000000"/>
          <w:sz w:val="28"/>
        </w:rPr>
        <w:t>
</w:t>
      </w:r>
      <w:r>
        <w:rPr>
          <w:rFonts w:ascii="Times New Roman"/>
          <w:b w:val="false"/>
          <w:i w:val="false"/>
          <w:color w:val="000000"/>
          <w:sz w:val="28"/>
        </w:rPr>
        <w:t>
      6) дара кәсіпкер үшін – мемлекеттік қызметті алушының дара кәсіпкер ретінде мемлекеттік тіркелуі туралы куәлік;</w:t>
      </w:r>
      <w:r>
        <w:br/>
      </w:r>
      <w:r>
        <w:rPr>
          <w:rFonts w:ascii="Times New Roman"/>
          <w:b w:val="false"/>
          <w:i w:val="false"/>
          <w:color w:val="000000"/>
          <w:sz w:val="28"/>
        </w:rPr>
        <w:t>
</w:t>
      </w:r>
      <w:r>
        <w:rPr>
          <w:rFonts w:ascii="Times New Roman"/>
          <w:b w:val="false"/>
          <w:i w:val="false"/>
          <w:color w:val="000000"/>
          <w:sz w:val="28"/>
        </w:rPr>
        <w:t>
      7) осы қызметпен айналысу құқығы үшiн бюджетке лицензиялық алымның төленгенi туралы мәліметтер, лицензиялық алымның мөлшері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ЭЦҚ-мен расталған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Лицензиясы бар қызмет түрi шеңберiнде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ЭЦҚ-мен расталған электрондық құжат нысанындағы сұранысы;</w:t>
      </w:r>
      <w:r>
        <w:br/>
      </w:r>
      <w:r>
        <w:rPr>
          <w:rFonts w:ascii="Times New Roman"/>
          <w:b w:val="false"/>
          <w:i w:val="false"/>
          <w:color w:val="000000"/>
          <w:sz w:val="28"/>
        </w:rPr>
        <w:t>
</w:t>
      </w:r>
      <w:r>
        <w:rPr>
          <w:rFonts w:ascii="Times New Roman"/>
          <w:b w:val="false"/>
          <w:i w:val="false"/>
          <w:color w:val="000000"/>
          <w:sz w:val="28"/>
        </w:rPr>
        <w:t>
      2) сканерленген электрондық көшірме түрінде электрондық сұранысқа тіркелетін (егер лицензия қағаз жеткізгіште болса) лицензия;</w:t>
      </w:r>
      <w:r>
        <w:br/>
      </w:r>
      <w:r>
        <w:rPr>
          <w:rFonts w:ascii="Times New Roman"/>
          <w:b w:val="false"/>
          <w:i w:val="false"/>
          <w:color w:val="000000"/>
          <w:sz w:val="28"/>
        </w:rPr>
        <w:t>
</w:t>
      </w:r>
      <w:r>
        <w:rPr>
          <w:rFonts w:ascii="Times New Roman"/>
          <w:b w:val="false"/>
          <w:i w:val="false"/>
          <w:color w:val="000000"/>
          <w:sz w:val="28"/>
        </w:rPr>
        <w:t>
      3) сканерленген электрондық көшірмелер түрінде электрондық сұранысқа тіркелетін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қызметтің кіші түріне қойылатын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ЭЦҚ-мен расталған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жоғалған, бүлiнген жағдайда лицензиаттың лицензияның және (немесе) лицензияға қосымшаның телнұсқаларын алуға құқығы бар.</w:t>
      </w:r>
      <w:r>
        <w:br/>
      </w:r>
      <w:r>
        <w:rPr>
          <w:rFonts w:ascii="Times New Roman"/>
          <w:b w:val="false"/>
          <w:i w:val="false"/>
          <w:color w:val="000000"/>
          <w:sz w:val="28"/>
        </w:rPr>
        <w:t>
</w:t>
      </w:r>
      <w:r>
        <w:rPr>
          <w:rFonts w:ascii="Times New Roman"/>
          <w:b w:val="false"/>
          <w:i w:val="false"/>
          <w:color w:val="000000"/>
          <w:sz w:val="28"/>
        </w:rPr>
        <w:t>
      Лицензияның және (немесе) лицензияға қосымшаның телнұсқасын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электрондық цифрлық қолтаңбасы қойылған электрондық құжат нысанындағы сұранысы;</w:t>
      </w:r>
      <w:r>
        <w:br/>
      </w:r>
      <w:r>
        <w:rPr>
          <w:rFonts w:ascii="Times New Roman"/>
          <w:b w:val="false"/>
          <w:i w:val="false"/>
          <w:color w:val="000000"/>
          <w:sz w:val="28"/>
        </w:rPr>
        <w:t>
</w:t>
      </w:r>
      <w:r>
        <w:rPr>
          <w:rFonts w:ascii="Times New Roman"/>
          <w:b w:val="false"/>
          <w:i w:val="false"/>
          <w:color w:val="000000"/>
          <w:sz w:val="28"/>
        </w:rPr>
        <w:t>
      2) осы қызметпен айналысу құқығы үшiн бюджетке лицензиялық алымның төленгенi туралы мәліметтер, лицензиялық алымның мөлшері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ЭЦҚ-мен расталған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мынадай:</w:t>
      </w:r>
      <w:r>
        <w:br/>
      </w:r>
      <w:r>
        <w:rPr>
          <w:rFonts w:ascii="Times New Roman"/>
          <w:b w:val="false"/>
          <w:i w:val="false"/>
          <w:color w:val="000000"/>
          <w:sz w:val="28"/>
        </w:rPr>
        <w:t>
</w:t>
      </w:r>
      <w:r>
        <w:rPr>
          <w:rFonts w:ascii="Times New Roman"/>
          <w:b w:val="false"/>
          <w:i w:val="false"/>
          <w:color w:val="000000"/>
          <w:sz w:val="28"/>
        </w:rPr>
        <w:t>
      1) жеке тұлғаның тегi, аты, әкесiнiң аты өзгерген;</w:t>
      </w:r>
      <w:r>
        <w:br/>
      </w:r>
      <w:r>
        <w:rPr>
          <w:rFonts w:ascii="Times New Roman"/>
          <w:b w:val="false"/>
          <w:i w:val="false"/>
          <w:color w:val="000000"/>
          <w:sz w:val="28"/>
        </w:rPr>
        <w:t>
</w:t>
      </w:r>
      <w:r>
        <w:rPr>
          <w:rFonts w:ascii="Times New Roman"/>
          <w:b w:val="false"/>
          <w:i w:val="false"/>
          <w:color w:val="000000"/>
          <w:sz w:val="28"/>
        </w:rPr>
        <w:t>
      2) дара кәсiпкердi қайта тiркеген, оның атауы мен мекенжайы өзгерген;</w:t>
      </w:r>
      <w:r>
        <w:br/>
      </w:r>
      <w:r>
        <w:rPr>
          <w:rFonts w:ascii="Times New Roman"/>
          <w:b w:val="false"/>
          <w:i w:val="false"/>
          <w:color w:val="000000"/>
          <w:sz w:val="28"/>
        </w:rPr>
        <w:t>
</w:t>
      </w:r>
      <w:r>
        <w:rPr>
          <w:rFonts w:ascii="Times New Roman"/>
          <w:b w:val="false"/>
          <w:i w:val="false"/>
          <w:color w:val="000000"/>
          <w:sz w:val="28"/>
        </w:rPr>
        <w:t>
      3) заңды тұлғаны бiрiгу, қосылу, бөлiнiп шығу немесе қайта құру нысанында қайта ұйымдастырған;</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8"/>
        </w:rPr>
        <w:t>
</w:t>
      </w:r>
      <w:r>
        <w:rPr>
          <w:rFonts w:ascii="Times New Roman"/>
          <w:b w:val="false"/>
          <w:i w:val="false"/>
          <w:color w:val="000000"/>
          <w:sz w:val="28"/>
        </w:rPr>
        <w:t>
      Қызмет түрiнiң және (немесе) кiшi түрiнiң атауы өзгерген жағдайда, лицензиаттың осы тармақта белгiленген тәртiппен лицензияны қайта ресiмдеу туралы өтiнiш беруге құқығы бар.</w:t>
      </w:r>
      <w:r>
        <w:br/>
      </w:r>
      <w:r>
        <w:rPr>
          <w:rFonts w:ascii="Times New Roman"/>
          <w:b w:val="false"/>
          <w:i w:val="false"/>
          <w:color w:val="000000"/>
          <w:sz w:val="28"/>
        </w:rPr>
        <w:t>
</w:t>
      </w:r>
      <w:r>
        <w:rPr>
          <w:rFonts w:ascii="Times New Roman"/>
          <w:b w:val="false"/>
          <w:i w:val="false"/>
          <w:color w:val="000000"/>
          <w:sz w:val="28"/>
        </w:rPr>
        <w:t>
      Лицензиат қайта ресiмдеу туралы сұранысты:</w:t>
      </w:r>
      <w:r>
        <w:br/>
      </w:r>
      <w:r>
        <w:rPr>
          <w:rFonts w:ascii="Times New Roman"/>
          <w:b w:val="false"/>
          <w:i w:val="false"/>
          <w:color w:val="000000"/>
          <w:sz w:val="28"/>
        </w:rPr>
        <w:t>
</w:t>
      </w:r>
      <w:r>
        <w:rPr>
          <w:rFonts w:ascii="Times New Roman"/>
          <w:b w:val="false"/>
          <w:i w:val="false"/>
          <w:color w:val="000000"/>
          <w:sz w:val="28"/>
        </w:rPr>
        <w:t>
      1) осы қызметпен айналысу құқығы үшін бюджетке лицензиялық алым төленгені туралы мәліметтерді, лицензиялық алым өлшемі осы стандартқа  2-қосымшада көрсетілген;</w:t>
      </w:r>
      <w:r>
        <w:br/>
      </w:r>
      <w:r>
        <w:rPr>
          <w:rFonts w:ascii="Times New Roman"/>
          <w:b w:val="false"/>
          <w:i w:val="false"/>
          <w:color w:val="000000"/>
          <w:sz w:val="28"/>
        </w:rPr>
        <w:t>
</w:t>
      </w:r>
      <w:r>
        <w:rPr>
          <w:rFonts w:ascii="Times New Roman"/>
          <w:b w:val="false"/>
          <w:i w:val="false"/>
          <w:color w:val="000000"/>
          <w:sz w:val="28"/>
        </w:rPr>
        <w:t>
      2) электрондық сұранысқа (лицензия қағаз жеткізгіште болған жағдайда) тіркелетін сканерленген электрондық көшірмелер түріндегі лицензияның және лицензияға қосымшалардың (лицензия электрондық құжат нысанында болған жағдайда) деректерін не лицензияны немесе лицензияға қосымшаны қоса бере отырып,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ЭЦҚ-мен расталған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Лицензиат қайта ресiмделген лицензияны алған кезде бұрын берiлген лицензия мен лицензияға қосымшаны (болған жағдайда) лицензиарға қайтарады.</w:t>
      </w:r>
      <w:r>
        <w:br/>
      </w:r>
      <w:r>
        <w:rPr>
          <w:rFonts w:ascii="Times New Roman"/>
          <w:b w:val="false"/>
          <w:i w:val="false"/>
          <w:color w:val="000000"/>
          <w:sz w:val="28"/>
        </w:rPr>
        <w:t>
</w:t>
      </w:r>
      <w:r>
        <w:rPr>
          <w:rFonts w:ascii="Times New Roman"/>
          <w:b w:val="false"/>
          <w:i w:val="false"/>
          <w:color w:val="000000"/>
          <w:sz w:val="28"/>
        </w:rPr>
        <w:t>
      12. Лицензия және (немесе) лицензияға қосымшаны алуға арналған өтініш нысандары порталда, Агенттіктің орталық аппаратының www.arem.kz интернет – ресурсында,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Агенттіктің аумақтық органдарының үй-жайларында орналасқан стендтерде орналастырылады.</w:t>
      </w:r>
      <w:r>
        <w:br/>
      </w:r>
      <w:r>
        <w:rPr>
          <w:rFonts w:ascii="Times New Roman"/>
          <w:b w:val="false"/>
          <w:i w:val="false"/>
          <w:color w:val="000000"/>
          <w:sz w:val="28"/>
        </w:rPr>
        <w:t>
      Мемлекеттік қызметті алушы орталыққа өтініш жасаған жағдайда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бекітілген нысандағы өтініш бланкілері күту залындағы арнайы тұғырда, сондай-ақ «Орталық» РМК-нің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13. Құжаттарды қабылдау портал арқылы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және уақыт бойынша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сұранысты қабылдау мемлекеттік қызметті алушының «жеке кабинетінде» жүзеге асырылады. Таңдалған қызметке сәйкес сұраныс адресат –мемлекеттік органға автоматты түрде жіберіледі.</w:t>
      </w:r>
      <w:r>
        <w:br/>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тапсырылғанын растау Агенттіктің орталық аппаратының кеңсесінде және Агенттіктің аумақтық органдарында тіркеу (мөртабан мен күні)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екi жұмыс күнi iшiнде ұсынылған құжаттардың толықтығын тексеруге мiндеттi. Ұсынылған құжаттардың толық емес фактiлерi анықталған жағдайда уәкілетті орган көрсетілген мерзiмде өтiнiштi одан әрi қараудан жазбаша дәлелдi түрде бас тартуды ұсынады.</w:t>
      </w:r>
      <w:r>
        <w:br/>
      </w:r>
      <w:r>
        <w:rPr>
          <w:rFonts w:ascii="Times New Roman"/>
          <w:b w:val="false"/>
          <w:i w:val="false"/>
          <w:color w:val="000000"/>
          <w:sz w:val="28"/>
        </w:rPr>
        <w:t>
</w:t>
      </w:r>
      <w:r>
        <w:rPr>
          <w:rFonts w:ascii="Times New Roman"/>
          <w:b w:val="false"/>
          <w:i w:val="false"/>
          <w:color w:val="000000"/>
          <w:sz w:val="28"/>
        </w:rPr>
        <w:t>
      Өтініш портал арқылы жасалған жағдайда мемлекеттік қызметті алушының порталдағы «жеке кабинетіне» мемлекеттік қызметті алушының мемлекеттік қызметтің нәтижесін алатын күні мен уақыты көрсетілген мемлекеттік қызметті ұсынуға арналған сұранысты алғаны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Өтініш жіберілген және оған нөмір берілген кезден бастап уәкілетті орган екі күннен кешіктірмей өтінішті тіркеуге тиіс, бұл ретте мемлекеттік қызметті алушыға «жеке кабинетіне», сондай-ақ порталда тіркелу кезінде көрсетілген электрондық мекенжайға уәкілетті органның өтінішті қабылдағаны туралы хабарлама қабылданған күні көрсетіліп жіберіледі.</w:t>
      </w:r>
      <w:r>
        <w:br/>
      </w:r>
      <w:r>
        <w:rPr>
          <w:rFonts w:ascii="Times New Roman"/>
          <w:b w:val="false"/>
          <w:i w:val="false"/>
          <w:color w:val="000000"/>
          <w:sz w:val="28"/>
        </w:rPr>
        <w:t>
</w:t>
      </w:r>
      <w:r>
        <w:rPr>
          <w:rFonts w:ascii="Times New Roman"/>
          <w:b w:val="false"/>
          <w:i w:val="false"/>
          <w:color w:val="000000"/>
          <w:sz w:val="28"/>
        </w:rPr>
        <w:t>
      Орталыққа өтініш жасалған кезде құжаттардың тапсырылғанын тиісті құжаттарды қабылдау туралы:</w:t>
      </w:r>
      <w:r>
        <w:br/>
      </w:r>
      <w:r>
        <w:rPr>
          <w:rFonts w:ascii="Times New Roman"/>
          <w:b w:val="false"/>
          <w:i w:val="false"/>
          <w:color w:val="000000"/>
          <w:sz w:val="28"/>
        </w:rPr>
        <w:t>
</w:t>
      </w:r>
      <w:r>
        <w:rPr>
          <w:rFonts w:ascii="Times New Roman"/>
          <w:b w:val="false"/>
          <w:i w:val="false"/>
          <w:color w:val="000000"/>
          <w:sz w:val="28"/>
        </w:rPr>
        <w:t xml:space="preserve">
      1) сұранысты қабылдау нөмірі мен күні; </w:t>
      </w:r>
      <w:r>
        <w:br/>
      </w:r>
      <w:r>
        <w:rPr>
          <w:rFonts w:ascii="Times New Roman"/>
          <w:b w:val="false"/>
          <w:i w:val="false"/>
          <w:color w:val="000000"/>
          <w:sz w:val="28"/>
        </w:rPr>
        <w:t>
</w:t>
      </w:r>
      <w:r>
        <w:rPr>
          <w:rFonts w:ascii="Times New Roman"/>
          <w:b w:val="false"/>
          <w:i w:val="false"/>
          <w:color w:val="000000"/>
          <w:sz w:val="28"/>
        </w:rPr>
        <w:t xml:space="preserve">
      2) сұратылып отырған мемлекеттік қызметтің түрі; </w:t>
      </w:r>
      <w:r>
        <w:br/>
      </w:r>
      <w:r>
        <w:rPr>
          <w:rFonts w:ascii="Times New Roman"/>
          <w:b w:val="false"/>
          <w:i w:val="false"/>
          <w:color w:val="000000"/>
          <w:sz w:val="28"/>
        </w:rPr>
        <w:t>
</w:t>
      </w:r>
      <w:r>
        <w:rPr>
          <w:rFonts w:ascii="Times New Roman"/>
          <w:b w:val="false"/>
          <w:i w:val="false"/>
          <w:color w:val="000000"/>
          <w:sz w:val="28"/>
        </w:rPr>
        <w:t xml:space="preserve">
      3) қоса берілген құжаттардың саны мен атауы; </w:t>
      </w:r>
      <w:r>
        <w:br/>
      </w:r>
      <w:r>
        <w:rPr>
          <w:rFonts w:ascii="Times New Roman"/>
          <w:b w:val="false"/>
          <w:i w:val="false"/>
          <w:color w:val="000000"/>
          <w:sz w:val="28"/>
        </w:rPr>
        <w:t>
</w:t>
      </w:r>
      <w:r>
        <w:rPr>
          <w:rFonts w:ascii="Times New Roman"/>
          <w:b w:val="false"/>
          <w:i w:val="false"/>
          <w:color w:val="000000"/>
          <w:sz w:val="28"/>
        </w:rPr>
        <w:t xml:space="preserve">
      4) құжаттарды тапсыру күні (уақыты) және орны; </w:t>
      </w:r>
      <w:r>
        <w:br/>
      </w:r>
      <w:r>
        <w:rPr>
          <w:rFonts w:ascii="Times New Roman"/>
          <w:b w:val="false"/>
          <w:i w:val="false"/>
          <w:color w:val="000000"/>
          <w:sz w:val="28"/>
        </w:rPr>
        <w:t>
</w:t>
      </w:r>
      <w:r>
        <w:rPr>
          <w:rFonts w:ascii="Times New Roman"/>
          <w:b w:val="false"/>
          <w:i w:val="false"/>
          <w:color w:val="000000"/>
          <w:sz w:val="28"/>
        </w:rPr>
        <w:t xml:space="preserve">
      5) құжаттарды ресімдеуге арналған өтінішті қабылдаған орталық қызметкерінің тегі, аты, әкесінің аты; </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қолхат растайды.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 Лицензия және (немесе) лицензияға қосымша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(жеке келуі немесе сенімхат бойынша өкіліне) және (немесе) электронды түрде беріледі.</w:t>
      </w:r>
      <w:r>
        <w:br/>
      </w:r>
      <w:r>
        <w:rPr>
          <w:rFonts w:ascii="Times New Roman"/>
          <w:b w:val="false"/>
          <w:i w:val="false"/>
          <w:color w:val="000000"/>
          <w:sz w:val="28"/>
        </w:rPr>
        <w:t>
</w:t>
      </w:r>
      <w:r>
        <w:rPr>
          <w:rFonts w:ascii="Times New Roman"/>
          <w:b w:val="false"/>
          <w:i w:val="false"/>
          <w:color w:val="000000"/>
          <w:sz w:val="28"/>
        </w:rPr>
        <w:t>
      Өтініш портал арқылы жасалған жағдайда қызметті көрсету нәтижесі мемлекеттік қызметті алушының порталдағы «жеке кабинетіне» жіберіледі.</w:t>
      </w:r>
      <w:r>
        <w:br/>
      </w:r>
      <w:r>
        <w:rPr>
          <w:rFonts w:ascii="Times New Roman"/>
          <w:b w:val="false"/>
          <w:i w:val="false"/>
          <w:color w:val="000000"/>
          <w:sz w:val="28"/>
        </w:rPr>
        <w:t>
</w:t>
      </w:r>
      <w:r>
        <w:rPr>
          <w:rFonts w:ascii="Times New Roman"/>
          <w:b w:val="false"/>
          <w:i w:val="false"/>
          <w:color w:val="000000"/>
          <w:sz w:val="28"/>
        </w:rPr>
        <w:t>
      Орталықта тұтынушыға дайын құжаттарды тапсыруды орталық қызметкері «терезе» арқылы қолхаттың негізінде онда көрсетілген мерзімде күн сайын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нәтижесін алмаған жағдайларда, орталық бір ай бойы оның сақталуын қамтамасыз етеді, одан кейін оны уәкілетті органға табыс етеді.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осы санаттағы субъектiлер үшiн қызмет түрімен айналысуға Қазақстан Республикасының заңдарында тыйым салынған;</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жекелеген қызмет түрлерiмен айналысу құқығы үшiн лицензиялық алым енгiзiлмеген;</w:t>
      </w:r>
      <w:r>
        <w:br/>
      </w:r>
      <w:r>
        <w:rPr>
          <w:rFonts w:ascii="Times New Roman"/>
          <w:b w:val="false"/>
          <w:i w:val="false"/>
          <w:color w:val="000000"/>
          <w:sz w:val="28"/>
        </w:rPr>
        <w:t>
</w:t>
      </w:r>
      <w:r>
        <w:rPr>
          <w:rFonts w:ascii="Times New Roman"/>
          <w:b w:val="false"/>
          <w:i w:val="false"/>
          <w:color w:val="000000"/>
          <w:sz w:val="28"/>
        </w:rPr>
        <w:t>
      3) мемлекеттік қызметті алушы бiлiктiлiк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келiсушi мемлекеттiк орган мемлекеттік қызметті алушыға лицензия беруді келiспеген;</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жекелеген қызмет түрiмен айналысуына тыйым салатын заңды күшiне енген оған қатысты сот үкiмi болған;</w:t>
      </w:r>
      <w:r>
        <w:br/>
      </w:r>
      <w:r>
        <w:rPr>
          <w:rFonts w:ascii="Times New Roman"/>
          <w:b w:val="false"/>
          <w:i w:val="false"/>
          <w:color w:val="000000"/>
          <w:sz w:val="28"/>
        </w:rPr>
        <w:t>
</w:t>
      </w:r>
      <w:r>
        <w:rPr>
          <w:rFonts w:ascii="Times New Roman"/>
          <w:b w:val="false"/>
          <w:i w:val="false"/>
          <w:color w:val="000000"/>
          <w:sz w:val="28"/>
        </w:rPr>
        <w:t>
      6) сот орындаушысының ұсынысы негiзiнде сот мемлекеттік қызметті алушыға лицензия алуға тыйым салған жағдайларда лицензия және (немесе) лицензияға қосымшаны беруден бас тарту жүзеге асырылады.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белгіленген мерзімде мемлекеттік қызметті алушыға лицензияны және (немесе) лицензияға қосымшаны бермеген не лицензияны және (немесе) лицензияға қосымшаны беруден дәлелді бас тартуды ұсынбаған жағдайда, онда оларды беру мерзімі аяқталған күнінен бастап лицензия және (немесе) лицензияға қосымша берілді деп есептеледі.</w:t>
      </w:r>
      <w:r>
        <w:br/>
      </w:r>
      <w:r>
        <w:rPr>
          <w:rFonts w:ascii="Times New Roman"/>
          <w:b w:val="false"/>
          <w:i w:val="false"/>
          <w:color w:val="000000"/>
          <w:sz w:val="28"/>
        </w:rPr>
        <w:t>
</w:t>
      </w:r>
      <w:r>
        <w:rPr>
          <w:rFonts w:ascii="Times New Roman"/>
          <w:b w:val="false"/>
          <w:i w:val="false"/>
          <w:color w:val="000000"/>
          <w:sz w:val="28"/>
        </w:rPr>
        <w:t xml:space="preserve">
      Уәкілетті орган мемлекеттік қызметті алушыға лицензияны және (немесе) лицензияға қосымшаны беру мерзімі өткен кезден бастап бес жұмыс күнінен кешіктірмей тиісті лицензияны және (немесе) лицензияға қосымшаны беруге міндетті. </w:t>
      </w:r>
      <w:r>
        <w:br/>
      </w:r>
      <w:r>
        <w:rPr>
          <w:rFonts w:ascii="Times New Roman"/>
          <w:b w:val="false"/>
          <w:i w:val="false"/>
          <w:color w:val="000000"/>
          <w:sz w:val="28"/>
        </w:rPr>
        <w:t>
</w:t>
      </w:r>
      <w:r>
        <w:rPr>
          <w:rFonts w:ascii="Times New Roman"/>
          <w:b w:val="false"/>
          <w:i w:val="false"/>
          <w:color w:val="000000"/>
          <w:sz w:val="28"/>
        </w:rPr>
        <w:t>
      Уәкілетті орган бес жұмыс күні өткен соң лицензияны және (немесе) лицензияға қосымшаны бермеген жағдайда, лицензия және (немесе) лицензияға қосымша алынды деп есептеледі, ал лицензияның өзін алғанға дейін лицензияланатын қызмет түрін жүзеге асырудың заңдылығын растайтын құжат уәкілетті органның құжаттарды қабылдау күні туралы белгісі бар тізімдеменің көшірмесі, өтініш портал арқылы жасалған кезде – уәкілетті органның өтінішті алғаны туралы хабарлама (сұраныс нөмірі), сондай-ақ орталықтың қызметкері нөмірі мен күнін көрсете отырып берген қолхат болып табылады.</w:t>
      </w:r>
      <w:r>
        <w:br/>
      </w:r>
      <w:r>
        <w:rPr>
          <w:rFonts w:ascii="Times New Roman"/>
          <w:b w:val="false"/>
          <w:i w:val="false"/>
          <w:color w:val="000000"/>
          <w:sz w:val="28"/>
        </w:rPr>
        <w:t>
</w:t>
      </w:r>
      <w:r>
        <w:rPr>
          <w:rFonts w:ascii="Times New Roman"/>
          <w:b w:val="false"/>
          <w:i w:val="false"/>
          <w:color w:val="000000"/>
          <w:sz w:val="28"/>
        </w:rPr>
        <w:t>
      Орталық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жетіспейтін құжаттар көрсетілген қолхат беріледі.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p>
    <w:bookmarkEnd w:id="6"/>
    <w:bookmarkStart w:name="z111" w:id="7"/>
    <w:p>
      <w:pPr>
        <w:spacing w:after="0"/>
        <w:ind w:left="0"/>
        <w:jc w:val="left"/>
      </w:pPr>
      <w:r>
        <w:rPr>
          <w:rFonts w:ascii="Times New Roman"/>
          <w:b/>
          <w:i w:val="false"/>
          <w:color w:val="000000"/>
        </w:rPr>
        <w:t xml:space="preserve"> 
3. Жұмыс қағидаттары</w:t>
      </w:r>
    </w:p>
    <w:bookmarkEnd w:id="7"/>
    <w:bookmarkStart w:name="z112" w:id="8"/>
    <w:p>
      <w:pPr>
        <w:spacing w:after="0"/>
        <w:ind w:left="0"/>
        <w:jc w:val="both"/>
      </w:pPr>
      <w:r>
        <w:rPr>
          <w:rFonts w:ascii="Times New Roman"/>
          <w:b w:val="false"/>
          <w:i w:val="false"/>
          <w:color w:val="000000"/>
          <w:sz w:val="28"/>
        </w:rPr>
        <w:t>
      17. Уәкілетті органның қызметі: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орындау кезiндегi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түбегейлi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мемлекеттік қызметті алушы белгіленген мерзімде алмаған құжаттардың сақталуын қамтамасыз ету қағидаттарына негізделеді.</w:t>
      </w:r>
    </w:p>
    <w:bookmarkEnd w:id="8"/>
    <w:bookmarkStart w:name="z119" w:id="9"/>
    <w:p>
      <w:pPr>
        <w:spacing w:after="0"/>
        <w:ind w:left="0"/>
        <w:jc w:val="left"/>
      </w:pPr>
      <w:r>
        <w:rPr>
          <w:rFonts w:ascii="Times New Roman"/>
          <w:b/>
          <w:i w:val="false"/>
          <w:color w:val="000000"/>
        </w:rPr>
        <w:t xml:space="preserve"> 
4. Жұмыс нәтижелерi</w:t>
      </w:r>
    </w:p>
    <w:bookmarkEnd w:id="9"/>
    <w:bookmarkStart w:name="z120" w:id="10"/>
    <w:p>
      <w:pPr>
        <w:spacing w:after="0"/>
        <w:ind w:left="0"/>
        <w:jc w:val="both"/>
      </w:pPr>
      <w:r>
        <w:rPr>
          <w:rFonts w:ascii="Times New Roman"/>
          <w:b w:val="false"/>
          <w:i w:val="false"/>
          <w:color w:val="000000"/>
          <w:sz w:val="28"/>
        </w:rPr>
        <w:t>
      18. Мемлекеттік қызметті алушыға мемлекеттiк қызметті көрсету нәтижелерi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уәкілетті органның жұмыстары бағаланатын мемлекеттiк қызметтердiң сапа және тиімділік көрсеткiштерiнiң нормативтік, нысаналы мәндері жыл сайын Агенттіктің орталық аппаратының тиісті бұйрығымен бекiтiледi.</w:t>
      </w:r>
    </w:p>
    <w:bookmarkEnd w:id="10"/>
    <w:bookmarkStart w:name="z122" w:id="11"/>
    <w:p>
      <w:pPr>
        <w:spacing w:after="0"/>
        <w:ind w:left="0"/>
        <w:jc w:val="left"/>
      </w:pPr>
      <w:r>
        <w:rPr>
          <w:rFonts w:ascii="Times New Roman"/>
          <w:b/>
          <w:i w:val="false"/>
          <w:color w:val="000000"/>
        </w:rPr>
        <w:t xml:space="preserve"> 
5. Шағымдану тәртiбi</w:t>
      </w:r>
    </w:p>
    <w:bookmarkEnd w:id="11"/>
    <w:bookmarkStart w:name="z123" w:id="12"/>
    <w:p>
      <w:pPr>
        <w:spacing w:after="0"/>
        <w:ind w:left="0"/>
        <w:jc w:val="both"/>
      </w:pPr>
      <w:r>
        <w:rPr>
          <w:rFonts w:ascii="Times New Roman"/>
          <w:b w:val="false"/>
          <w:i w:val="false"/>
          <w:color w:val="000000"/>
          <w:sz w:val="28"/>
        </w:rPr>
        <w:t>
      20. Мемлекеттік қызметті ұсыну сапасына наразылық болған жағдайда, уәкілетті органның қызметкерлеріне шағым:</w:t>
      </w:r>
      <w:r>
        <w:br/>
      </w:r>
      <w:r>
        <w:rPr>
          <w:rFonts w:ascii="Times New Roman"/>
          <w:b w:val="false"/>
          <w:i w:val="false"/>
          <w:color w:val="000000"/>
          <w:sz w:val="28"/>
        </w:rPr>
        <w:t>
</w:t>
      </w:r>
      <w:r>
        <w:rPr>
          <w:rFonts w:ascii="Times New Roman"/>
          <w:b w:val="false"/>
          <w:i w:val="false"/>
          <w:color w:val="000000"/>
          <w:sz w:val="28"/>
        </w:rPr>
        <w:t>
      1) Агенттіктің орталық аппаратында лицензиялау мәселелерін қадағалайтын Агенттік төрағасы орынбасарының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Агенттіктің аумақтық органдарында Агенттіктің тиісті аумақтық органының бірінші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w:t>
      </w:r>
      <w:r>
        <w:rPr>
          <w:rFonts w:ascii="Times New Roman"/>
          <w:b w:val="false"/>
          <w:i w:val="false"/>
          <w:color w:val="000000"/>
          <w:sz w:val="28"/>
        </w:rPr>
        <w:t>
      3) Орталық көрсеткен мемлекеттік қызметтің нәтижелерімен келіспеген жағдайда Орталықта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РМК-ға беріледі.</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іс-әрекеттеріне (әрекетсіздіктеріне) шағымдану тәртібін:</w:t>
      </w:r>
      <w:r>
        <w:br/>
      </w:r>
      <w:r>
        <w:rPr>
          <w:rFonts w:ascii="Times New Roman"/>
          <w:b w:val="false"/>
          <w:i w:val="false"/>
          <w:color w:val="000000"/>
          <w:sz w:val="28"/>
        </w:rPr>
        <w:t>
</w:t>
      </w:r>
      <w:r>
        <w:rPr>
          <w:rFonts w:ascii="Times New Roman"/>
          <w:b w:val="false"/>
          <w:i w:val="false"/>
          <w:color w:val="000000"/>
          <w:sz w:val="28"/>
        </w:rPr>
        <w:t>
      1) Агенттіктің орталық аппаратында лицензиялау мәселелерін қадағалайтын Агенттік төрағасының орынбасары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Агенттіктің аумақтық органдарында Агенттіктің тиісті аумақтық органының бірінші басшысы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түсіндіреді.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21. Шағымдар жазбаша нысанда почта арқылы не қолма-қол осы стандартқа 1-қосымшада көрсетілген мекенжайлар бойынша қабылданады.</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 call-орталықтың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Орталық қызметкерінің іс-әрекетіне (әрекетсіздігіне) шағымдану тәртібі туралы ақпаратты «электрондық үкіметтің» call-орталығының ақпараттық-анықтамалық қызметінің 1414 телефоны не осы стандартқа </w:t>
      </w:r>
      <w:r>
        <w:rPr>
          <w:rFonts w:ascii="Times New Roman"/>
          <w:b w:val="false"/>
          <w:i w:val="false"/>
          <w:color w:val="000000"/>
          <w:sz w:val="28"/>
        </w:rPr>
        <w:t>1-1-қосымшада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 Шағымдарды қарау «Жеке және заңды тұлғалардың өтiнiштерiн қарау тәртiбi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Берілген шағымға жауапты не шағымды қарау барысы туралы ақпаратты осы стандартқа 1-қосымшада көрсетілген мекенжайлар мен телефондар арқылы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қызметті алушының заңнамада белгіленген тәртіппен сотқа жүгіну құқығы бар.</w:t>
      </w:r>
      <w:r>
        <w:br/>
      </w:r>
      <w:r>
        <w:rPr>
          <w:rFonts w:ascii="Times New Roman"/>
          <w:b w:val="false"/>
          <w:i w:val="false"/>
          <w:color w:val="000000"/>
          <w:sz w:val="28"/>
        </w:rPr>
        <w:t>
</w:t>
      </w:r>
      <w:r>
        <w:rPr>
          <w:rFonts w:ascii="Times New Roman"/>
          <w:b w:val="false"/>
          <w:i w:val="false"/>
          <w:color w:val="000000"/>
          <w:sz w:val="28"/>
        </w:rPr>
        <w:t>
      24. Шағымда жеке тұлға үшін – тегі, аты, әкесінің аты, почта мекенжайы, күні, заңды тұлға үшін – оның атауы, почта мекенжайы, шығыс нөмірі және күні көрсетіледі. Өтінішке мемлекеттік қызметті алушы қол қояды.</w:t>
      </w:r>
      <w:r>
        <w:br/>
      </w:r>
      <w:r>
        <w:rPr>
          <w:rFonts w:ascii="Times New Roman"/>
          <w:b w:val="false"/>
          <w:i w:val="false"/>
          <w:color w:val="000000"/>
          <w:sz w:val="28"/>
        </w:rPr>
        <w:t>
</w:t>
      </w:r>
      <w:r>
        <w:rPr>
          <w:rFonts w:ascii="Times New Roman"/>
          <w:b w:val="false"/>
          <w:i w:val="false"/>
          <w:color w:val="000000"/>
          <w:sz w:val="28"/>
        </w:rPr>
        <w:t>
      Шағым берілген кезде іс-әрекеттеріне шағым беріліп отырған лауазымды тұлғалардың лауазымы, тегі мен аты-жөні, өтініш беру негізі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Қолма–қол да, почта арқылы да түскен шағымның алынғанын растау Агенттіктің орталық аппаратында және Агенттіктің аумақтық органдарында осы стандартқа 1-қосымшада көрсетілген мекенжайларда жеке және заңды тұлғалардың өтініштерін журналға тіркеу (шағымның екінші данасына немесе шағымға ілеспе хатқа мөртабан, кіріс нөмірі және күні қойылады) болып табылады.</w:t>
      </w:r>
      <w:r>
        <w:br/>
      </w:r>
      <w:r>
        <w:rPr>
          <w:rFonts w:ascii="Times New Roman"/>
          <w:b w:val="false"/>
          <w:i w:val="false"/>
          <w:color w:val="000000"/>
          <w:sz w:val="28"/>
        </w:rPr>
        <w:t>
</w:t>
      </w:r>
      <w:r>
        <w:rPr>
          <w:rFonts w:ascii="Times New Roman"/>
          <w:b w:val="false"/>
          <w:i w:val="false"/>
          <w:color w:val="000000"/>
          <w:sz w:val="28"/>
        </w:rPr>
        <w:t>
      Шағымды қабылдаған тұлға мемлекеттік қызметті алушыға оның шағымын қабылдағанын растайтын талон береді, онда нөмірі, күні, байланыс деректері көрсетіле отырып, шағымды қабылдаған тұлғаның тегі көрсетіледі.</w:t>
      </w:r>
      <w:r>
        <w:br/>
      </w:r>
      <w:r>
        <w:rPr>
          <w:rFonts w:ascii="Times New Roman"/>
          <w:b w:val="false"/>
          <w:i w:val="false"/>
          <w:color w:val="000000"/>
          <w:sz w:val="28"/>
        </w:rPr>
        <w:t>
</w:t>
      </w:r>
      <w:r>
        <w:rPr>
          <w:rFonts w:ascii="Times New Roman"/>
          <w:b w:val="false"/>
          <w:i w:val="false"/>
          <w:color w:val="000000"/>
          <w:sz w:val="28"/>
        </w:rPr>
        <w:t>
      Шағымды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нәтижелерi туралы мемлекеттік қызметті алушыға жазбаша түрде тапсырыс тәртiбiмен почта арқылы не қол қойғызып қолма-қол берiледi.</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шағымын қарау нәтижелерi туралы жазбаша түрде тапсырыс пошта арқылы не қол қойғызып қолма-қол беріп хабарланады.</w:t>
      </w:r>
      <w:r>
        <w:br/>
      </w:r>
      <w:r>
        <w:rPr>
          <w:rFonts w:ascii="Times New Roman"/>
          <w:b w:val="false"/>
          <w:i w:val="false"/>
          <w:color w:val="000000"/>
          <w:sz w:val="28"/>
        </w:rPr>
        <w:t>
</w:t>
      </w:r>
      <w:r>
        <w:rPr>
          <w:rFonts w:ascii="Times New Roman"/>
          <w:b w:val="false"/>
          <w:i w:val="false"/>
          <w:color w:val="000000"/>
          <w:sz w:val="28"/>
        </w:rPr>
        <w:t>
      Электрондық өтініш портал арқылы жасалған жағдайда мемлекеттік қызметті алушы «жеке кабинетінен» өтініш туралы ақпаратқа қол жеткізеді, ол өтінішті мемлекеттік органда өңдеу барысында жаңартылады (жеткізілгені, тіркелгені, орындалғаны туралы белгілер, қаралғаны немесе қараудан бас тартылғаны туралы жауап).</w:t>
      </w:r>
      <w:r>
        <w:br/>
      </w:r>
      <w:r>
        <w:rPr>
          <w:rFonts w:ascii="Times New Roman"/>
          <w:b w:val="false"/>
          <w:i w:val="false"/>
          <w:color w:val="000000"/>
          <w:sz w:val="28"/>
        </w:rPr>
        <w:t>
</w:t>
      </w:r>
      <w:r>
        <w:rPr>
          <w:rFonts w:ascii="Times New Roman"/>
          <w:b w:val="false"/>
          <w:i w:val="false"/>
          <w:color w:val="000000"/>
          <w:sz w:val="28"/>
        </w:rPr>
        <w:t>
      Уәкілетті органның жауабы «Жеке және заңды тұлғалардың өтiнiштерiн қарау тәртiбi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алушы орталыққа өтініш жасаған кезде қолма-қол, сол сияқты почта арқылы түскен шағымның алынғанын растау оны орталықтың немесе «Орталық» РМК-нің кеңсесінде тіркеу (шағымның екінші данасына немесе шағымға ілеспе хатқа мөртабан, кіріс нөмірі және күні қойылады) болып табылады. </w:t>
      </w:r>
      <w:r>
        <w:br/>
      </w:r>
      <w:r>
        <w:rPr>
          <w:rFonts w:ascii="Times New Roman"/>
          <w:b w:val="false"/>
          <w:i w:val="false"/>
          <w:color w:val="000000"/>
          <w:sz w:val="28"/>
        </w:rPr>
        <w:t>
</w:t>
      </w:r>
      <w:r>
        <w:rPr>
          <w:rFonts w:ascii="Times New Roman"/>
          <w:b w:val="false"/>
          <w:i w:val="false"/>
          <w:color w:val="000000"/>
          <w:sz w:val="28"/>
        </w:rPr>
        <w:t xml:space="preserve">
      Шағымды қабылдаған адам мемлекеттік қызметті алушыға оның шағымының қабылданғаны туралы растау талонын береді, онда нөмірі, күні, байланыс деректерін көрсете отырып, шағымды қабылдаған адамның тегі көрсетіледі. </w:t>
      </w:r>
      <w:r>
        <w:br/>
      </w:r>
      <w:r>
        <w:rPr>
          <w:rFonts w:ascii="Times New Roman"/>
          <w:b w:val="false"/>
          <w:i w:val="false"/>
          <w:color w:val="000000"/>
          <w:sz w:val="28"/>
        </w:rPr>
        <w:t>
</w:t>
      </w:r>
      <w:r>
        <w:rPr>
          <w:rFonts w:ascii="Times New Roman"/>
          <w:b w:val="false"/>
          <w:i w:val="false"/>
          <w:color w:val="000000"/>
          <w:sz w:val="28"/>
        </w:rPr>
        <w:t>
      Орталық мемлекеттік қызметті алушыға шағымды қарау нәтижелерi туралы жазбаша түрде почта арқылы не қолма-қол қол қойғызып хабарлайды.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 енгізілді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26. Пайдалы ақпаратты:</w:t>
      </w:r>
      <w:r>
        <w:br/>
      </w:r>
      <w:r>
        <w:rPr>
          <w:rFonts w:ascii="Times New Roman"/>
          <w:b w:val="false"/>
          <w:i w:val="false"/>
          <w:color w:val="000000"/>
          <w:sz w:val="28"/>
        </w:rPr>
        <w:t>
</w:t>
      </w:r>
      <w:r>
        <w:rPr>
          <w:rFonts w:ascii="Times New Roman"/>
          <w:b w:val="false"/>
          <w:i w:val="false"/>
          <w:color w:val="000000"/>
          <w:sz w:val="28"/>
        </w:rPr>
        <w:t>
      1) Агенттіктің орталық аппаратының www.arem.kz интернет-ресурсынан не Агенттіктің аумақтық органдарының үй-жайларында орналасқан стендтерден;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Мемлекеттiк қызметтердi автоматтандыруды бақылау және халыққа қызмет көрсету орталықтарының қызметiн үйлестiру комитетi «Халыққа қызмет көрсету орталығы» республикалық мемлекеттік кәсіпорнының www.con.gov.kz интернет-ресурсынан не Астана қаласы, Республика даңғылы, 43А үй мекенжайы, 8 7172 94 99 95 телефоны бойынша алуға болады.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13.02.2013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жарияланғанынан кейін жиырма бір күн өткен соң қолданысқа енгiзiледi).</w:t>
      </w:r>
    </w:p>
    <w:bookmarkEnd w:id="12"/>
    <w:bookmarkStart w:name="z144" w:id="13"/>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өнiмдерi </w:t>
      </w:r>
      <w:r>
        <w:br/>
      </w:r>
      <w:r>
        <w:rPr>
          <w:rFonts w:ascii="Times New Roman"/>
          <w:b w:val="false"/>
          <w:i w:val="false"/>
          <w:color w:val="000000"/>
          <w:sz w:val="28"/>
        </w:rPr>
        <w:t xml:space="preserve">
құбыржолдарын пайдалану жөніндегі  </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145" w:id="14"/>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
агенттігінің және оның аумақтық органдарының жұмыс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215"/>
        <w:gridCol w:w="1697"/>
        <w:gridCol w:w="2517"/>
        <w:gridCol w:w="2561"/>
        <w:gridCol w:w="1784"/>
        <w:gridCol w:w="2065"/>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қабылдау кестесі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орталық аппараты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74-11-96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74-02-89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Астана қаласы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36-83-15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Алматы қаласы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272-21-07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271-66-39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Алматы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78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27-12-50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Ақмола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230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25-39-68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25-38-97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Ақтөбе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даңғылы, 40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сағ.8.00-ден 17.30-ға дейін</w:t>
            </w:r>
            <w:r>
              <w:br/>
            </w:r>
            <w:r>
              <w:rPr>
                <w:rFonts w:ascii="Times New Roman"/>
                <w:b w:val="false"/>
                <w:i w:val="false"/>
                <w:color w:val="000000"/>
                <w:sz w:val="20"/>
              </w:rPr>
              <w:t>
түскі үзіліс сағ. 12.00-ден 13.30-ға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сағ.8.00-ден 16.00-ға дейін</w:t>
            </w:r>
            <w:r>
              <w:br/>
            </w:r>
            <w:r>
              <w:rPr>
                <w:rFonts w:ascii="Times New Roman"/>
                <w:b w:val="false"/>
                <w:i w:val="false"/>
                <w:color w:val="000000"/>
                <w:sz w:val="20"/>
              </w:rPr>
              <w:t>
түскі үзіліс сағ. 12.00-ден 13.30-ға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54-00-47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54-14-19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Атырау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қаласы,</w:t>
            </w:r>
          </w:p>
          <w:p>
            <w:pPr>
              <w:spacing w:after="20"/>
              <w:ind w:left="20"/>
              <w:jc w:val="both"/>
            </w:pPr>
            <w:r>
              <w:rPr>
                <w:rFonts w:ascii="Times New Roman"/>
                <w:b w:val="false"/>
                <w:i w:val="false"/>
                <w:color w:val="000000"/>
                <w:sz w:val="20"/>
              </w:rPr>
              <w:t xml:space="preserve">Абай көшесі, </w:t>
            </w:r>
          </w:p>
          <w:p>
            <w:pPr>
              <w:spacing w:after="20"/>
              <w:ind w:left="20"/>
              <w:jc w:val="both"/>
            </w:pPr>
            <w:r>
              <w:rPr>
                <w:rFonts w:ascii="Times New Roman"/>
                <w:b w:val="false"/>
                <w:i w:val="false"/>
                <w:color w:val="000000"/>
                <w:sz w:val="20"/>
              </w:rPr>
              <w:t>10 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18.00-ға дейін</w:t>
            </w:r>
            <w:r>
              <w:br/>
            </w:r>
            <w:r>
              <w:rPr>
                <w:rFonts w:ascii="Times New Roman"/>
                <w:b w:val="false"/>
                <w:i w:val="false"/>
                <w:color w:val="000000"/>
                <w:sz w:val="20"/>
              </w:rPr>
              <w:t>
түскі үзіліс сағ. 13.00-ден 14.00-ға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16.00-ға дейін</w:t>
            </w:r>
            <w:r>
              <w:br/>
            </w:r>
            <w:r>
              <w:rPr>
                <w:rFonts w:ascii="Times New Roman"/>
                <w:b w:val="false"/>
                <w:i w:val="false"/>
                <w:color w:val="000000"/>
                <w:sz w:val="20"/>
              </w:rPr>
              <w:t>
түскі үзіліс сағ. 13.00-ден 14.00-ға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32-88-31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32-82-55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Шығыс Қазақстан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көшесі,20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78-52-23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57-79-91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Жамбыл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78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43-54-71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45-94-68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Батыс Қазақстан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182/1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16.00-ға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51-16-61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50-95-44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Қарағанды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Костенко көшесі, 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16.00-ға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42-51-96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42-67-00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Қостанай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115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54-17-94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54-33-65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Қызылорда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71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27-21-86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26-23-67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Маңғыстау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9-шағын аудан, 23 «а»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сағ.8.30-ден 18.00-ға дейін</w:t>
            </w:r>
            <w:r>
              <w:br/>
            </w:r>
            <w:r>
              <w:rPr>
                <w:rFonts w:ascii="Times New Roman"/>
                <w:b w:val="false"/>
                <w:i w:val="false"/>
                <w:color w:val="000000"/>
                <w:sz w:val="20"/>
              </w:rPr>
              <w:t xml:space="preserve">
түскі үзіліс сағ. 12.30-ден 14.00-ға дейін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сағ.8.30-ден 16.00-ға дейін</w:t>
            </w:r>
            <w:r>
              <w:br/>
            </w:r>
            <w:r>
              <w:rPr>
                <w:rFonts w:ascii="Times New Roman"/>
                <w:b w:val="false"/>
                <w:i w:val="false"/>
                <w:color w:val="000000"/>
                <w:sz w:val="20"/>
              </w:rPr>
              <w:t>
түскі үзіліс сағ. 12.30-ден 14.0-ға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42-16-43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43-84-14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Павлодар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Қ. Сәтпаев көшесі,136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32-55-85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32-25-05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Солтүстік Қазақстан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 көшесі, 34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42-78-81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46-49-64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Оңтүстік Қазақстан облысы бойынша департаменті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82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18.30-ға дейін</w:t>
            </w:r>
            <w:r>
              <w:br/>
            </w:r>
            <w:r>
              <w:rPr>
                <w:rFonts w:ascii="Times New Roman"/>
                <w:b w:val="false"/>
                <w:i w:val="false"/>
                <w:color w:val="000000"/>
                <w:sz w:val="20"/>
              </w:rPr>
              <w:t>
түскі үзіліс сағ. 13.00-ден 14.30-ға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сағ.9.00-ден 17.00-ға дейін</w:t>
            </w:r>
            <w:r>
              <w:br/>
            </w:r>
            <w:r>
              <w:rPr>
                <w:rFonts w:ascii="Times New Roman"/>
                <w:b w:val="false"/>
                <w:i w:val="false"/>
                <w:color w:val="000000"/>
                <w:sz w:val="20"/>
              </w:rPr>
              <w:t>
түскі үзіліс сағ. 13.00-ден 14.30-ға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53-42-63</w:t>
            </w:r>
          </w:p>
        </w:tc>
      </w:tr>
    </w:tbl>
    <w:bookmarkStart w:name="z307" w:id="15"/>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өнімдері </w:t>
      </w:r>
      <w:r>
        <w:br/>
      </w:r>
      <w:r>
        <w:rPr>
          <w:rFonts w:ascii="Times New Roman"/>
          <w:b w:val="false"/>
          <w:i w:val="false"/>
          <w:color w:val="000000"/>
          <w:sz w:val="28"/>
        </w:rPr>
        <w:t xml:space="preserve">
құбыржолдарын пайдалану бойынша    </w:t>
      </w:r>
      <w:r>
        <w:br/>
      </w:r>
      <w:r>
        <w:rPr>
          <w:rFonts w:ascii="Times New Roman"/>
          <w:b w:val="false"/>
          <w:i w:val="false"/>
          <w:color w:val="000000"/>
          <w:sz w:val="28"/>
        </w:rPr>
        <w:t>
қызметке лицензия беру, қайта ресімдеу,</w:t>
      </w:r>
      <w:r>
        <w:br/>
      </w:r>
      <w:r>
        <w:rPr>
          <w:rFonts w:ascii="Times New Roman"/>
          <w:b w:val="false"/>
          <w:i w:val="false"/>
          <w:color w:val="000000"/>
          <w:sz w:val="28"/>
        </w:rPr>
        <w:t xml:space="preserve">
лицензияға телнұсқалар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1-1-қосымша             </w:t>
      </w:r>
    </w:p>
    <w:bookmarkEnd w:id="15"/>
    <w:bookmarkStart w:name="z313" w:id="16"/>
    <w:p>
      <w:pPr>
        <w:spacing w:after="0"/>
        <w:ind w:left="0"/>
        <w:jc w:val="left"/>
      </w:pPr>
      <w:r>
        <w:rPr>
          <w:rFonts w:ascii="Times New Roman"/>
          <w:b/>
          <w:i w:val="false"/>
          <w:color w:val="000000"/>
        </w:rPr>
        <w:t xml:space="preserve"> 
Халыққа қызмет көрсету орталықтарының тізбесі</w:t>
      </w:r>
    </w:p>
    <w:bookmarkEnd w:id="16"/>
    <w:p>
      <w:pPr>
        <w:spacing w:after="0"/>
        <w:ind w:left="0"/>
        <w:jc w:val="both"/>
      </w:pPr>
      <w:r>
        <w:rPr>
          <w:rFonts w:ascii="Times New Roman"/>
          <w:b w:val="false"/>
          <w:i w:val="false"/>
          <w:color w:val="ff0000"/>
          <w:sz w:val="28"/>
        </w:rPr>
        <w:t xml:space="preserve">      Ескерту. Стандарт жаңа редакцияда - ҚР Үкіметінің 13.02.2013 </w:t>
      </w:r>
      <w:r>
        <w:rPr>
          <w:rFonts w:ascii="Times New Roman"/>
          <w:b w:val="false"/>
          <w:i w:val="false"/>
          <w:color w:val="ff0000"/>
          <w:sz w:val="28"/>
        </w:rPr>
        <w:t>№ 130</w:t>
      </w:r>
      <w:r>
        <w:rPr>
          <w:rFonts w:ascii="Times New Roman"/>
          <w:b w:val="false"/>
          <w:i w:val="false"/>
          <w:color w:val="ff0000"/>
          <w:sz w:val="28"/>
        </w:rPr>
        <w:t>  қаулысымен (алғашқы ресми жарияланғанынан кейін жиырма бір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399"/>
        <w:gridCol w:w="5011"/>
        <w:gridCol w:w="3756"/>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Орталықтардың атауы (филиалдары, бөлімдері, бөлімшелері)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деректері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к-сі, 189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8 (7162) 40-10-63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Біржан Сал к-сі, 42-үй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 Красный Яр ауылы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Красный Яр ауылы, Ленин к-сі, 65-үй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 Нұрмағамбетов к-сі, 102-үй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к-сі, 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 Уәлиханов к-сі, 11-үй, кеңсе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к-сі, 44-үй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 Сейфуллин к-сі, 18б-үй, кеңсе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8 (71646) 2-37-81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 Абылай Хан к-сі, 28-үй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 Мұсабаев к-сі,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 Сыздықов к-сі, 2а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 Жеңіс к-сі, 56-үй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 Ғабдуллин к-сі, 104-үй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9-00-35 </w:t>
            </w:r>
            <w:r>
              <w:br/>
            </w:r>
            <w:r>
              <w:rPr>
                <w:rFonts w:ascii="Times New Roman"/>
                <w:b w:val="false"/>
                <w:i w:val="false"/>
                <w:color w:val="000000"/>
                <w:sz w:val="20"/>
              </w:rPr>
              <w:t>
8 (71647) 2-22-05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к-сі, 52-үй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2-00-74 </w:t>
            </w:r>
            <w:r>
              <w:br/>
            </w:r>
            <w:r>
              <w:rPr>
                <w:rFonts w:ascii="Times New Roman"/>
                <w:b w:val="false"/>
                <w:i w:val="false"/>
                <w:color w:val="000000"/>
                <w:sz w:val="20"/>
              </w:rPr>
              <w:t>
8 (71632) 2-29-43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к-сі, 44а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4 шағын аудан,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r>
              <w:br/>
            </w:r>
            <w:r>
              <w:rPr>
                <w:rFonts w:ascii="Times New Roman"/>
                <w:b w:val="false"/>
                <w:i w:val="false"/>
                <w:color w:val="000000"/>
                <w:sz w:val="20"/>
              </w:rPr>
              <w:t>
8 (71645) 2-00-30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к-сі, 119-үй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3-12-30 </w:t>
            </w:r>
            <w:r>
              <w:br/>
            </w:r>
            <w:r>
              <w:rPr>
                <w:rFonts w:ascii="Times New Roman"/>
                <w:b w:val="false"/>
                <w:i w:val="false"/>
                <w:color w:val="000000"/>
                <w:sz w:val="20"/>
              </w:rPr>
              <w:t>
8 (71651) 3-11-98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Қарғалы ауданы, Қарғалы ауылы (Жилянка), Сәтпаев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 Киров к-сі,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 Абай к-сі,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Мұғалжар ауданы, Молодежный шағын ауданы, 47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 Мұғалжар ауданы, Әміров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(71334) 23-9-83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 8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к-сі, 15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к-сі, 27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к-сі, 64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аудандық № 12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к-сі, 41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қ., Шалқар ауданы, Әйтеке би к-сі, 63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к-сі, 20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к-сі, 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наурыз к-сі, 63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 хан к-сі, 237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к-сі, 25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r>
              <w:br/>
            </w:r>
            <w:r>
              <w:rPr>
                <w:rFonts w:ascii="Times New Roman"/>
                <w:b w:val="false"/>
                <w:i w:val="false"/>
                <w:color w:val="000000"/>
                <w:sz w:val="20"/>
              </w:rPr>
              <w:t>
8 (72773) 9-18-20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к-сі, 314А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к-сі, 100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к-сі, 52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к-сі, 25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к-сі, 6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к-сі,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к-сі, 29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Жанғозин к-сі, 38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к-сі, 129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к-сі, 1 «В»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к-сі, 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8 (72834) 2-20-92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 Момышұлы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к-сі,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к-сі, 41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кенті, Сейфуллин к-сі, 34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Жамбыл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2-35-80 </w:t>
            </w:r>
            <w:r>
              <w:br/>
            </w:r>
            <w:r>
              <w:rPr>
                <w:rFonts w:ascii="Times New Roman"/>
                <w:b w:val="false"/>
                <w:i w:val="false"/>
                <w:color w:val="000000"/>
                <w:sz w:val="20"/>
              </w:rPr>
              <w:t>
8 (72839) 2-37-14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2-20-84 </w:t>
            </w:r>
            <w:r>
              <w:br/>
            </w:r>
            <w:r>
              <w:rPr>
                <w:rFonts w:ascii="Times New Roman"/>
                <w:b w:val="false"/>
                <w:i w:val="false"/>
                <w:color w:val="000000"/>
                <w:sz w:val="20"/>
              </w:rPr>
              <w:t xml:space="preserve">
8 (72777) 2-20-82 </w:t>
            </w:r>
            <w:r>
              <w:br/>
            </w:r>
            <w:r>
              <w:rPr>
                <w:rFonts w:ascii="Times New Roman"/>
                <w:b w:val="false"/>
                <w:i w:val="false"/>
                <w:color w:val="000000"/>
                <w:sz w:val="20"/>
              </w:rPr>
              <w:t>
8 (72777) 2-18-78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кенті, Райымбек к-сі, нөмірсіз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к-сі, 53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r>
              <w:br/>
            </w:r>
            <w:r>
              <w:rPr>
                <w:rFonts w:ascii="Times New Roman"/>
                <w:b w:val="false"/>
                <w:i w:val="false"/>
                <w:color w:val="000000"/>
                <w:sz w:val="20"/>
              </w:rPr>
              <w:t xml:space="preserve">
8 (72774) 2-21-43 </w:t>
            </w:r>
            <w:r>
              <w:br/>
            </w:r>
            <w:r>
              <w:rPr>
                <w:rFonts w:ascii="Times New Roman"/>
                <w:b w:val="false"/>
                <w:i w:val="false"/>
                <w:color w:val="000000"/>
                <w:sz w:val="20"/>
              </w:rPr>
              <w:t>
8 (72774) 2-21-33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кенті, Школьная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(72835) 4-35-38 </w:t>
            </w:r>
            <w:r>
              <w:br/>
            </w:r>
            <w:r>
              <w:rPr>
                <w:rFonts w:ascii="Times New Roman"/>
                <w:b w:val="false"/>
                <w:i w:val="false"/>
                <w:color w:val="000000"/>
                <w:sz w:val="20"/>
              </w:rPr>
              <w:t>
8 (72835) 4-35-18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к-сі, 35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 2-43-35 </w:t>
            </w:r>
            <w:r>
              <w:br/>
            </w:r>
            <w:r>
              <w:rPr>
                <w:rFonts w:ascii="Times New Roman"/>
                <w:b w:val="false"/>
                <w:i w:val="false"/>
                <w:color w:val="000000"/>
                <w:sz w:val="20"/>
              </w:rPr>
              <w:t xml:space="preserve">
8 (72778) 2-43-31 </w:t>
            </w:r>
            <w:r>
              <w:br/>
            </w:r>
            <w:r>
              <w:rPr>
                <w:rFonts w:ascii="Times New Roman"/>
                <w:b w:val="false"/>
                <w:i w:val="false"/>
                <w:color w:val="000000"/>
                <w:sz w:val="20"/>
              </w:rPr>
              <w:t>
8 (72778) 2-43-32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Баймұқанов к-сі, 16а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Байжігітов к-сі, 80а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к-сі, 30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 Бейбітшілік к-сі, 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к-сі, 66а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к-сі,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к-сі, 37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Өскемен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Сәтпаев д-лы, 20/1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Өскемен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к-сі, 99/1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к-сі, 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 Жангелдин к-сі, 52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 Стаханов к-сі, 39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к-сі, 96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к-сі, 77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Семей к-сі,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Шемонайха қ., 3 шағын аудан,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қалалық № 1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408-орам, 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қалалық №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Найманбаев к-сі, 161А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Аягөз ауданы, Дүйсенов к-сі, 84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к-сі, 2А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к-сі, 25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к-сі, 98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 Абай к-сі,12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к-сі, 38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к-сі, 116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К. Қойгелді к-сі, № 158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64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Талас шағын ауданы,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 к-сі, 33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к-сі, 49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215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к-сі, 232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к-сі, 215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Жібек жолы к-сі,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Молдағұлов к-сі,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71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 Автобаза к-сі, 1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к-сі, 88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к-сі, 81/2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к-сі,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Сайхин ауылы, Берғалиев к-сі,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8-711-40-21-8478-711-40-21-835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 Железнодорожная к-сі, 121А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8-711-33- 35-5508-711-33-36-778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Жанақала ауданы, Жаңақала ауылы, Халықтар достығы к-сі, 63А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8-711-41-22-4038-711-41-22-404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к-сі, 79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к-сі, 69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8-711-30-23-6148-711-30-23-616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Қазталов ауылы, Лұқманов к-сі, 22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8-711-44-32-2048-711-44-32-205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к-сі, 23/1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8-711-45-31-8008-711-45-31-463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к-сі, 11/2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8-711-34-31-4468-711-34-31-447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 к-сі, 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8-711-39-22-3988-711-39-21-979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к-сі, 24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8-711-32-23-3788-711-32-23-379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к-сі, 95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8-711-37-33-3118-711-37-34-420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 Датұлы к-сі,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8-711-38-21-0448-711-38-21-045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округы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Дарьинское ауылы, Балдырған к-сі, 27/1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8-711-31-24-0808-711-31-24-082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Тайпақ ауылдық округы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ауданының Ақжайық ауылдық округы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 жайық к-сі, 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«Қарағанды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 1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к-сі, 47/3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 2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 3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к-сі, 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 4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к-сі, 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 5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шағын аудан, 6/7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 6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к-сі, 73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қалалық №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д-лы, 128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к-сі, 54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Топар кенті, Казыбек би к-сі, 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Жамбыл к-сі, 85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 Құнанбаев д-лы, 65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Шахан кенті, 10/16 орам 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аудандық № 1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аудандық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 Сәтпаев д-лы, 111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 Бөкейхан к-сі, 20а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к-сі, 23/1 Ақадыр кенті, Тәуелсіз Қазақстан к-сі, 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Б.Момышұлы,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А.Оспанов к-сі, 40, Атасу кенті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Ленин к-сі, 18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 қ., Балқаш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аудандық № 1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Абылай хан к-сі, 37 Ботақара кенті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аудандық №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к-сі, 24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 1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к-сі, 10 Ақтоғай кенті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к-сі,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к-сі, 29а Ұлытау кенті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Әубәкіров к-сі, 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Таран к-сі, 114-үй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Гашик к-сі, 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кенті, Ленин к-сі,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к-сі, 27/7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к-сі, 62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к-сі, 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 к-сі,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к-сі, 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 Ленин к-сі, 108-үй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к-сі, 66-үй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Космонавтар к-сі, 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 4 шағын аудан,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Карамеңді кенті, Шақшақ Жәнібек к-сі,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Рудный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Космонавт к-сі,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Рудный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Корчагин көшесі, 76-үй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кенті, Ленин к-сі, 104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к-сі, 93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к-сі, 79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кенті, Красноармейская к-сі, 56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кенті, Калинин к-сі, 53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Мұратбаев к-сі, 2 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Тасбөгет кенті, Амангелді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Жанқожа батыр к-сі, 82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Шұғыла шағын ауданы,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Ақмешіт к-сі,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 Максимов к-сі, № 17а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 Қарасақал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қ., Жанқожа батыр к-сі, нөмірсіз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к-сі № 55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«Маңғыстау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аудан, 67 б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аудан, 67 б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қалалық №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Өркен шағын ауданы, Оқушылар шығармашылығы үйі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аудандық № 3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к-сі, Жастар орталығы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Боранқұл № 9 бөлімшесі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7 ауыл, «Боранқұлмәдениет» ММ ғимараты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аудандық № 5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 15 Казпочта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аудандық № 6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Кұрық ауылы, Уәлиханов к-сі, № 15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аудандық № 7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Маяулыз к-сі, 6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Ақшүкір № 10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к-сі, № 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аудандық № 8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 құрылыс, № 10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к-сі, 48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Кутузов к-сі, 204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Павлодар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Исиналиев к-сі, 24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Толстой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Мәшхүр-Жүсіп к-сі, 92/2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Ленин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к-сі, 49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8 (71840) 9-23-61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Торайғыров к-сі, 58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к-сі,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к-сі, 85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к-сі, 114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к-сі, 157-үй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к-сі, 72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Сыздықов к-сі, 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к-сі, 67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к-сі, 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к-сі, 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к-сі, 10 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к-сі, 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к-сі, 62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к-сі, 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к-сі, 208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Тимирязов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к-сі, 17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к-сі, 80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к-сі, 31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Қазақстан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1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к-сі, нөмірсіз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2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3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к-сі № 61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4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Сайрам к-сі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5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к-сі, 15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 Ергөбек к-сі, нөмірсіз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 хан к-сі, №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Жайшыбеков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д-лы,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Тілеулі мыңбасы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Төле би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к-сі, 189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Шардара тұйық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к-сі, 221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шағын ауданы, Жанқожа батыр к-сі, 24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шағын ауданы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к-сі, 155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к-сі, 44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к-сі,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«Астана қаласы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д-лы, 12/2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д-лы, 12/2-үй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к-сі, 53-үй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к-сі, 20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д-лы, 43-үй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бөлімшесі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д-лы, 6а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к-сі, 16/2 («Темірбанк» АҚ ғимаратында)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к-сі, 6/1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д-лы, 12-үй («БТА-банк» АҚ ғимаратында)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бөлімшесі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д-лы, 34-үй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д-лы, 5/1 үй, вп. № 1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46" w:id="17"/>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өнiмдерi </w:t>
      </w:r>
      <w:r>
        <w:br/>
      </w:r>
      <w:r>
        <w:rPr>
          <w:rFonts w:ascii="Times New Roman"/>
          <w:b w:val="false"/>
          <w:i w:val="false"/>
          <w:color w:val="000000"/>
          <w:sz w:val="28"/>
        </w:rPr>
        <w:t xml:space="preserve">
құбыржолдарын пайдалану жөніндегі  </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7"/>
    <w:bookmarkStart w:name="z147" w:id="18"/>
    <w:p>
      <w:pPr>
        <w:spacing w:after="0"/>
        <w:ind w:left="0"/>
        <w:jc w:val="left"/>
      </w:pPr>
      <w:r>
        <w:rPr>
          <w:rFonts w:ascii="Times New Roman"/>
          <w:b/>
          <w:i w:val="false"/>
          <w:color w:val="000000"/>
        </w:rPr>
        <w:t xml:space="preserve"> 
Магистральдық газ құбырларын, мұнай құбырларын, мұнай</w:t>
      </w:r>
      <w:r>
        <w:br/>
      </w:r>
      <w:r>
        <w:rPr>
          <w:rFonts w:ascii="Times New Roman"/>
          <w:b/>
          <w:i w:val="false"/>
          <w:color w:val="000000"/>
        </w:rPr>
        <w:t>
өнiмдерiнiң құбырларын пайдалану қызметімен айналысу құқығы</w:t>
      </w:r>
      <w:r>
        <w:br/>
      </w:r>
      <w:r>
        <w:rPr>
          <w:rFonts w:ascii="Times New Roman"/>
          <w:b/>
          <w:i w:val="false"/>
          <w:color w:val="000000"/>
        </w:rPr>
        <w:t>
үшін лицензиялық алым ставкалары</w:t>
      </w:r>
    </w:p>
    <w:bookmarkEnd w:id="18"/>
    <w:p>
      <w:pPr>
        <w:spacing w:after="0"/>
        <w:ind w:left="0"/>
        <w:jc w:val="both"/>
      </w:pPr>
      <w:r>
        <w:rPr>
          <w:rFonts w:ascii="Times New Roman"/>
          <w:b w:val="false"/>
          <w:i w:val="false"/>
          <w:color w:val="000000"/>
          <w:sz w:val="28"/>
        </w:rPr>
        <w:t>      Алым ставкалары «Республикалық бюджет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және алымды төлеу күніне қолданыстағы айлық есептік көрсеткіштің мөлшеріне сүйене отырып белгіленеді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3"/>
        <w:gridCol w:w="32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 ставкалары, АЕК-пен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 мұнай құбырларын, мұнай өнімдері құбырларын пайдалану қызмет түрлері мен айналысу құқығы үшін алым ставкалары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телнұсқасын беру үшін алым ставкалары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кезіндегі ставканың 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қайта ресімдеу үшін ставкалар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кезіндегі ставканың 10%, бірақ 4 АЕК-тен артық емес</w:t>
            </w:r>
          </w:p>
        </w:tc>
      </w:tr>
    </w:tbl>
    <w:bookmarkStart w:name="z148" w:id="19"/>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өнiмдерi </w:t>
      </w:r>
      <w:r>
        <w:br/>
      </w:r>
      <w:r>
        <w:rPr>
          <w:rFonts w:ascii="Times New Roman"/>
          <w:b w:val="false"/>
          <w:i w:val="false"/>
          <w:color w:val="000000"/>
          <w:sz w:val="28"/>
        </w:rPr>
        <w:t xml:space="preserve">
құбыржолдарын пайдалану жөніндегі  </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9"/>
    <w:bookmarkStart w:name="z149" w:id="20"/>
    <w:p>
      <w:pPr>
        <w:spacing w:after="0"/>
        <w:ind w:left="0"/>
        <w:jc w:val="left"/>
      </w:pPr>
      <w:r>
        <w:rPr>
          <w:rFonts w:ascii="Times New Roman"/>
          <w:b/>
          <w:i w:val="false"/>
          <w:color w:val="000000"/>
        </w:rPr>
        <w:t xml:space="preserve"> 
Заңды тұлғаға лицензия беру үшiн өтiнiш нысаны</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жүзеге асыруға лицензия және (немесе) лицензияға қосымша берудi сұраймын.</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үйдің №,</w:t>
      </w:r>
      <w:r>
        <w:br/>
      </w:r>
      <w:r>
        <w:rPr>
          <w:rFonts w:ascii="Times New Roman"/>
          <w:b w:val="false"/>
          <w:i w:val="false"/>
          <w:color w:val="000000"/>
          <w:sz w:val="28"/>
        </w:rPr>
        <w:t>
_____________________________________________________________________                       телефон, факс, е-mail)</w:t>
      </w:r>
      <w:r>
        <w:br/>
      </w:r>
      <w:r>
        <w:rPr>
          <w:rFonts w:ascii="Times New Roman"/>
          <w:b w:val="false"/>
          <w:i w:val="false"/>
          <w:color w:val="000000"/>
          <w:sz w:val="28"/>
        </w:rPr>
        <w:t>
Есеп шоты: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(шоттың №, банктiң атауы және орналасқан жерi)</w:t>
      </w:r>
    </w:p>
    <w:p>
      <w:pPr>
        <w:spacing w:after="0"/>
        <w:ind w:left="0"/>
        <w:jc w:val="both"/>
      </w:pPr>
      <w:r>
        <w:rPr>
          <w:rFonts w:ascii="Times New Roman"/>
          <w:b w:val="false"/>
          <w:i w:val="false"/>
          <w:color w:val="000000"/>
          <w:sz w:val="28"/>
        </w:rPr>
        <w:t>Филиалдары (өкілдіктері, объектілер, пунктер, учаскелер):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деректемелері)</w:t>
      </w:r>
      <w:r>
        <w:br/>
      </w:r>
      <w:r>
        <w:rPr>
          <w:rFonts w:ascii="Times New Roman"/>
          <w:b w:val="false"/>
          <w:i w:val="false"/>
          <w:color w:val="000000"/>
          <w:sz w:val="28"/>
        </w:rPr>
        <w:t>
Беріліп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  _____________________________________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Өтініш 20___ жылғы _______________________________ қарауға қабылданды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тұлғасының қолы, тегi, аты, әкесiнiң</w:t>
      </w:r>
      <w:r>
        <w:br/>
      </w:r>
      <w:r>
        <w:rPr>
          <w:rFonts w:ascii="Times New Roman"/>
          <w:b w:val="false"/>
          <w:i w:val="false"/>
          <w:color w:val="000000"/>
          <w:sz w:val="28"/>
        </w:rPr>
        <w:t>
                                    аты)</w:t>
      </w:r>
    </w:p>
    <w:bookmarkStart w:name="z150" w:id="21"/>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өнiмдерi </w:t>
      </w:r>
      <w:r>
        <w:br/>
      </w:r>
      <w:r>
        <w:rPr>
          <w:rFonts w:ascii="Times New Roman"/>
          <w:b w:val="false"/>
          <w:i w:val="false"/>
          <w:color w:val="000000"/>
          <w:sz w:val="28"/>
        </w:rPr>
        <w:t xml:space="preserve">
құбыржолдарын пайдалану жөніндегі  </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1"/>
    <w:bookmarkStart w:name="z151" w:id="22"/>
    <w:p>
      <w:pPr>
        <w:spacing w:after="0"/>
        <w:ind w:left="0"/>
        <w:jc w:val="left"/>
      </w:pPr>
      <w:r>
        <w:rPr>
          <w:rFonts w:ascii="Times New Roman"/>
          <w:b/>
          <w:i w:val="false"/>
          <w:color w:val="000000"/>
        </w:rPr>
        <w:t xml:space="preserve"> 
Жеке тұлғаға лицензия беру үшін өтiнiш нысаны</w:t>
      </w:r>
    </w:p>
    <w:bookmarkEnd w:id="2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тегі, аты, әкесінің аты)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 түрі ________, сериясы ______________</w:t>
      </w:r>
      <w:r>
        <w:br/>
      </w:r>
      <w:r>
        <w:rPr>
          <w:rFonts w:ascii="Times New Roman"/>
          <w:b w:val="false"/>
          <w:i w:val="false"/>
          <w:color w:val="000000"/>
          <w:sz w:val="28"/>
        </w:rPr>
        <w:t>
№ _______, ____________________________________________________ берді</w:t>
      </w:r>
      <w:r>
        <w:br/>
      </w:r>
      <w:r>
        <w:rPr>
          <w:rFonts w:ascii="Times New Roman"/>
          <w:b w:val="false"/>
          <w:i w:val="false"/>
          <w:color w:val="000000"/>
          <w:sz w:val="28"/>
        </w:rPr>
        <w:t>
Берілген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 шоты (бар болған жағдайда): ____________________________________</w:t>
      </w:r>
      <w:r>
        <w:br/>
      </w:r>
      <w:r>
        <w:rPr>
          <w:rFonts w:ascii="Times New Roman"/>
          <w:b w:val="false"/>
          <w:i w:val="false"/>
          <w:color w:val="000000"/>
          <w:sz w:val="28"/>
        </w:rPr>
        <w:t>
                                      (шот №, банктiң атауы және</w:t>
      </w:r>
      <w:r>
        <w:br/>
      </w:r>
      <w:r>
        <w:rPr>
          <w:rFonts w:ascii="Times New Roman"/>
          <w:b w:val="false"/>
          <w:i w:val="false"/>
          <w:color w:val="000000"/>
          <w:sz w:val="28"/>
        </w:rPr>
        <w:t>
                                            орналасқан жерi)</w:t>
      </w:r>
      <w:r>
        <w:br/>
      </w:r>
      <w:r>
        <w:rPr>
          <w:rFonts w:ascii="Times New Roman"/>
          <w:b w:val="false"/>
          <w:i w:val="false"/>
          <w:color w:val="000000"/>
          <w:sz w:val="28"/>
        </w:rPr>
        <w:t>
Қоса берiлiп отырған құжаттар________________________________________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 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20___ жылғы _________</w:t>
      </w:r>
      <w:r>
        <w:br/>
      </w:r>
      <w:r>
        <w:rPr>
          <w:rFonts w:ascii="Times New Roman"/>
          <w:b w:val="false"/>
          <w:i w:val="false"/>
          <w:color w:val="000000"/>
          <w:sz w:val="28"/>
        </w:rPr>
        <w:t>
Өтiнiш 20__ жылғы 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152" w:id="23"/>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өнiмдерi </w:t>
      </w:r>
      <w:r>
        <w:br/>
      </w:r>
      <w:r>
        <w:rPr>
          <w:rFonts w:ascii="Times New Roman"/>
          <w:b w:val="false"/>
          <w:i w:val="false"/>
          <w:color w:val="000000"/>
          <w:sz w:val="28"/>
        </w:rPr>
        <w:t xml:space="preserve">
құбыржолдарын пайдалану жөніндегі  </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3"/>
    <w:bookmarkStart w:name="z153" w:id="24"/>
    <w:p>
      <w:pPr>
        <w:spacing w:after="0"/>
        <w:ind w:left="0"/>
        <w:jc w:val="left"/>
      </w:pPr>
      <w:r>
        <w:rPr>
          <w:rFonts w:ascii="Times New Roman"/>
          <w:b/>
          <w:i w:val="false"/>
          <w:color w:val="000000"/>
        </w:rPr>
        <w:t xml:space="preserve"> 
Біліктілік талаптарына сәйкес мәліметтер мен құжаттар</w:t>
      </w:r>
      <w:r>
        <w:br/>
      </w:r>
      <w:r>
        <w:rPr>
          <w:rFonts w:ascii="Times New Roman"/>
          <w:b/>
          <w:i w:val="false"/>
          <w:color w:val="000000"/>
        </w:rPr>
        <w:t>
(материалдар мен құжаттар)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11"/>
        <w:gridCol w:w="7722"/>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Меншiгiнде немесе өзге де заңды негiздерде магистральдық газ құбыржолдарының, мұнай құбыржолдарының, мұнай өнiмдерi құбыржолдарының диагностикалық, бақылау-өлшеу аспаптарының, сондай-ақ магистральдық газ құбыржолдарын, мұнай құбыржолдарын, мұнай өнiмдерi құбыржолдарын пайдалануды қамтамасыз ететiн құралдардың, жабдықтардың болуы</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өтiнiш берушiнiң теңгерiмiндегi негiзгi өндiрiстiк активтердiң тiзбесi;</w:t>
            </w:r>
            <w:r>
              <w:br/>
            </w:r>
            <w:r>
              <w:rPr>
                <w:rFonts w:ascii="Times New Roman"/>
                <w:b w:val="false"/>
                <w:i w:val="false"/>
                <w:color w:val="000000"/>
                <w:sz w:val="20"/>
              </w:rPr>
              <w:t>
2) меншiгiнде немесе өзге де заңды негiздерде магистральдық газ құбыржолдарының, мұнай құбыржолдарының, мұнай өнiмдерi құбыржолдарының диагностикалық, бақылау-өлшеу аспаптарының, сондай-ақ магистральдық газ құбыржолдарын,  мұнай құбыржолдарын, мұнай өнiмдерi құбыржолдарын пайдалануды қамтамасыз ететін құралдардың, жабдықтардың болуын растаушы құқығын белгiлейтiн құжаттардың көшiрмелерi;</w:t>
            </w:r>
            <w:r>
              <w:br/>
            </w:r>
            <w:r>
              <w:rPr>
                <w:rFonts w:ascii="Times New Roman"/>
                <w:b w:val="false"/>
                <w:i w:val="false"/>
                <w:color w:val="000000"/>
                <w:sz w:val="20"/>
              </w:rPr>
              <w:t>
3) негiзгi жабдықтың техникалық сипаттамалары бойынша ақпарат</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1) жабдықтарды пайдалануды және оларға техникалық қызмет көрсетудi;</w:t>
            </w:r>
            <w:r>
              <w:br/>
            </w:r>
            <w:r>
              <w:rPr>
                <w:rFonts w:ascii="Times New Roman"/>
                <w:b w:val="false"/>
                <w:i w:val="false"/>
                <w:color w:val="000000"/>
                <w:sz w:val="20"/>
              </w:rPr>
              <w:t>
2) магистральдық газ құбыржолдарының, мұнай құбыржолдарының, мұнай өнiмдерiнің құбыржолдарының пайдаланудың технологиялық процесiн сақтауды;</w:t>
            </w:r>
            <w:r>
              <w:br/>
            </w:r>
            <w:r>
              <w:rPr>
                <w:rFonts w:ascii="Times New Roman"/>
                <w:b w:val="false"/>
                <w:i w:val="false"/>
                <w:color w:val="000000"/>
                <w:sz w:val="20"/>
              </w:rPr>
              <w:t>
3) еңбекті қорғау мен қауiпсiздiк техникасын;</w:t>
            </w:r>
            <w:r>
              <w:br/>
            </w:r>
            <w:r>
              <w:rPr>
                <w:rFonts w:ascii="Times New Roman"/>
                <w:b w:val="false"/>
                <w:i w:val="false"/>
                <w:color w:val="000000"/>
                <w:sz w:val="20"/>
              </w:rPr>
              <w:t>
4) қоршаған ортаны қорғауды;</w:t>
            </w:r>
            <w:r>
              <w:br/>
            </w:r>
            <w:r>
              <w:rPr>
                <w:rFonts w:ascii="Times New Roman"/>
                <w:b w:val="false"/>
                <w:i w:val="false"/>
                <w:color w:val="000000"/>
                <w:sz w:val="20"/>
              </w:rPr>
              <w:t>
5) метрологиялық бақылауды қамтамасыз ететiн, қызметтердің болуы</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қызметтердi құру туралы бұйрықтардың көшiрмелері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(басшылар үшiн - мұнай-газ саласындағы жоғары бiлiм, мамандар үшiн - арнаулы орта бiлiм) жауап беретiн бiлiктi техникалық басшылар мен мамандар құрамының (өндiрiстiк персоналдың жалпы санының 70 % кем емес) болуы</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штат кестесі;</w:t>
            </w:r>
            <w:r>
              <w:br/>
            </w:r>
            <w:r>
              <w:rPr>
                <w:rFonts w:ascii="Times New Roman"/>
                <w:b w:val="false"/>
                <w:i w:val="false"/>
                <w:color w:val="000000"/>
                <w:sz w:val="20"/>
              </w:rPr>
              <w:t>
2) әрбір қызметкер бойынша ақпаратты қамтитын жиынтық кесте: тегі, аты, әкесінің аты, білімі бойынша мамандығы, лауазымы, мамандығы бойынша осы саладағы жұмыс өтілімі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тәртiппен бекiтiлген:</w:t>
            </w:r>
            <w:r>
              <w:br/>
            </w:r>
            <w:r>
              <w:rPr>
                <w:rFonts w:ascii="Times New Roman"/>
                <w:b w:val="false"/>
                <w:i w:val="false"/>
                <w:color w:val="000000"/>
                <w:sz w:val="20"/>
              </w:rPr>
              <w:t>
1) қоршаған ортаны қорғау, техника қауiпсiздiгі жөнiндегi бағдарламалар мен iс-шаралардың;</w:t>
            </w:r>
            <w:r>
              <w:br/>
            </w:r>
            <w:r>
              <w:rPr>
                <w:rFonts w:ascii="Times New Roman"/>
                <w:b w:val="false"/>
                <w:i w:val="false"/>
                <w:color w:val="000000"/>
                <w:sz w:val="20"/>
              </w:rPr>
              <w:t>
2) осы заманғы жабдықтар мен технологияларды пайдалана отырып, жұмыс істейтін өндiрiстiк объектiлердi реконструкциялау, жаңғырту жөнiндегi бағдарламалардың;</w:t>
            </w:r>
            <w:r>
              <w:br/>
            </w:r>
            <w:r>
              <w:rPr>
                <w:rFonts w:ascii="Times New Roman"/>
                <w:b w:val="false"/>
                <w:i w:val="false"/>
                <w:color w:val="000000"/>
                <w:sz w:val="20"/>
              </w:rPr>
              <w:t>
3) жөндеу жұмыстарын орындау жоспарларының (бағдарламалардың);</w:t>
            </w:r>
            <w:r>
              <w:br/>
            </w:r>
            <w:r>
              <w:rPr>
                <w:rFonts w:ascii="Times New Roman"/>
                <w:b w:val="false"/>
                <w:i w:val="false"/>
                <w:color w:val="000000"/>
                <w:sz w:val="20"/>
              </w:rPr>
              <w:t>
4) аварияларды жою жоспарының болуы</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тәртiппен бекiтiлген:</w:t>
            </w:r>
            <w:r>
              <w:br/>
            </w:r>
            <w:r>
              <w:rPr>
                <w:rFonts w:ascii="Times New Roman"/>
                <w:b w:val="false"/>
                <w:i w:val="false"/>
                <w:color w:val="000000"/>
                <w:sz w:val="20"/>
              </w:rPr>
              <w:t>
1) қоршаған ортаны қорғау, техника қауiпсiздiгі жөнiндегi бағдарламалар мен iс-шаралар;</w:t>
            </w:r>
            <w:r>
              <w:br/>
            </w:r>
            <w:r>
              <w:rPr>
                <w:rFonts w:ascii="Times New Roman"/>
                <w:b w:val="false"/>
                <w:i w:val="false"/>
                <w:color w:val="000000"/>
                <w:sz w:val="20"/>
              </w:rPr>
              <w:t>
2) осы заманғы жабдықтар мен технологияларды пайдалана отырып, жұмыс істейтін өндiрiстiк объектiлердi реконструкциялау, жаңғырту жөнiндегi бағдарламалар;</w:t>
            </w:r>
            <w:r>
              <w:br/>
            </w:r>
            <w:r>
              <w:rPr>
                <w:rFonts w:ascii="Times New Roman"/>
                <w:b w:val="false"/>
                <w:i w:val="false"/>
                <w:color w:val="000000"/>
                <w:sz w:val="20"/>
              </w:rPr>
              <w:t>
3) жөндеу жұмыстарын орындау жоспарларының (бағдарламалары);</w:t>
            </w:r>
            <w:r>
              <w:br/>
            </w:r>
            <w:r>
              <w:rPr>
                <w:rFonts w:ascii="Times New Roman"/>
                <w:b w:val="false"/>
                <w:i w:val="false"/>
                <w:color w:val="000000"/>
                <w:sz w:val="20"/>
              </w:rPr>
              <w:t>
4) аварияларды жою жоспары</w:t>
            </w:r>
          </w:p>
        </w:tc>
      </w:tr>
    </w:tbl>
    <w:bookmarkStart w:name="z154" w:id="25"/>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өнiмдерi </w:t>
      </w:r>
      <w:r>
        <w:br/>
      </w:r>
      <w:r>
        <w:rPr>
          <w:rFonts w:ascii="Times New Roman"/>
          <w:b w:val="false"/>
          <w:i w:val="false"/>
          <w:color w:val="000000"/>
          <w:sz w:val="28"/>
        </w:rPr>
        <w:t xml:space="preserve">
құбыржолдарын пайдалану жөніндегі  </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5"/>
    <w:bookmarkStart w:name="z155" w:id="26"/>
    <w:p>
      <w:pPr>
        <w:spacing w:after="0"/>
        <w:ind w:left="0"/>
        <w:jc w:val="left"/>
      </w:pPr>
      <w:r>
        <w:rPr>
          <w:rFonts w:ascii="Times New Roman"/>
          <w:b/>
          <w:i w:val="false"/>
          <w:color w:val="000000"/>
        </w:rPr>
        <w:t xml:space="preserve"> 
Кесте. Сапа және тиiмдiлiк көрсеткiштерiнің мәні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5"/>
        <w:gridCol w:w="2577"/>
        <w:gridCol w:w="3019"/>
        <w:gridCol w:w="2649"/>
      </w:tblGrid>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алушылардың %-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алушылардың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1132 қаулысымен </w:t>
      </w:r>
      <w:r>
        <w:br/>
      </w:r>
      <w:r>
        <w:rPr>
          <w:rFonts w:ascii="Times New Roman"/>
          <w:b w:val="false"/>
          <w:i w:val="false"/>
          <w:color w:val="000000"/>
          <w:sz w:val="28"/>
        </w:rPr>
        <w:t xml:space="preserve">
бекiтiлген    </w:t>
      </w:r>
    </w:p>
    <w:bookmarkEnd w:id="27"/>
    <w:bookmarkStart w:name="z157" w:id="28"/>
    <w:p>
      <w:pPr>
        <w:spacing w:after="0"/>
        <w:ind w:left="0"/>
        <w:jc w:val="left"/>
      </w:pPr>
      <w:r>
        <w:rPr>
          <w:rFonts w:ascii="Times New Roman"/>
          <w:b/>
          <w:i w:val="false"/>
          <w:color w:val="000000"/>
        </w:rPr>
        <w:t xml:space="preserve"> 
«Энергиямен жабдықтау мақсатында электр энергиясын сатып алу</w:t>
      </w:r>
      <w:r>
        <w:br/>
      </w:r>
      <w:r>
        <w:rPr>
          <w:rFonts w:ascii="Times New Roman"/>
          <w:b/>
          <w:i w:val="false"/>
          <w:color w:val="000000"/>
        </w:rPr>
        <w:t>
жөніндегі қызметке лицензиялар беру, қайта ресімдеу, лицензияның телнұсқаларын беру» мемлекеттік қызмет стандарты</w:t>
      </w:r>
    </w:p>
    <w:bookmarkEnd w:id="28"/>
    <w:bookmarkStart w:name="z158" w:id="29"/>
    <w:p>
      <w:pPr>
        <w:spacing w:after="0"/>
        <w:ind w:left="0"/>
        <w:jc w:val="left"/>
      </w:pPr>
      <w:r>
        <w:rPr>
          <w:rFonts w:ascii="Times New Roman"/>
          <w:b/>
          <w:i w:val="false"/>
          <w:color w:val="000000"/>
        </w:rPr>
        <w:t xml:space="preserve"> 
1. Жалпы ережелер</w:t>
      </w:r>
    </w:p>
    <w:bookmarkEnd w:id="29"/>
    <w:bookmarkStart w:name="z159" w:id="30"/>
    <w:p>
      <w:pPr>
        <w:spacing w:after="0"/>
        <w:ind w:left="0"/>
        <w:jc w:val="both"/>
      </w:pPr>
      <w:r>
        <w:rPr>
          <w:rFonts w:ascii="Times New Roman"/>
          <w:b w:val="false"/>
          <w:i w:val="false"/>
          <w:color w:val="000000"/>
          <w:sz w:val="28"/>
        </w:rPr>
        <w:t>
      1. «Энергиямен жабдықтау мақсатында электр энергиясын сатып алу жөніндегі қызметке лицензиялар беру, қайта ресімдеу, лицензияның телнұсқаларын беру» мемлекеттік қызметті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мен жұмыс кестесі бойынша, сондай-ақ тұтынушыда электрондық цифрлық қолтаңба (бұдан әрі - ЭЦҚ) болған жағдайда www.e.gov.kz «электрондық үкімет» веб-порталы немесе www. elicence.kz «Е-лицензиялау» веб-порталы (бұдан әрі - портал) арқылы Қазақстан Республикасы Табиғи монополияларды реттеу агенттігі (бұдан әрі – Агенттік)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Қазақстан Республикасының 2007 жылғы 11 қаңтардағы Заңының </w:t>
      </w:r>
      <w:r>
        <w:rPr>
          <w:rFonts w:ascii="Times New Roman"/>
          <w:b w:val="false"/>
          <w:i w:val="false"/>
          <w:color w:val="000000"/>
          <w:sz w:val="28"/>
        </w:rPr>
        <w:t>12-бабының</w:t>
      </w: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Заңының </w:t>
      </w:r>
      <w:r>
        <w:rPr>
          <w:rFonts w:ascii="Times New Roman"/>
          <w:b w:val="false"/>
          <w:i w:val="false"/>
          <w:color w:val="000000"/>
          <w:sz w:val="28"/>
        </w:rPr>
        <w:t>13-бабының</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порталда, Агенттіктің www.arem.kz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call-орталықтың телефоны (1414) арқылы ұсынылуы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www. elicence.kz порталында уәкілетті тұлғаның ЭЦҚ-мен расталған электрондық құжат нысанында энергиямен жабдықтау мақсатында электр энергиясын сатып алу қызметіне лицензия беру, лицензияның телнұсқаларын қайта ресімдеу, беру не электрондық құжат нысанында уәкілетті органның мемлекеттік қызметін немесе кағаз жеткізгіште уәкілетті органда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қажеттi құжаттарды уәкілетті органға немесе порталға тапсырған кезден бастап (құжаттар қабылданған күнінен бастап)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лицензияны беру кезінде –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 –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 – екі жұмыс күні ішінде;</w:t>
      </w:r>
      <w:r>
        <w:br/>
      </w:r>
      <w:r>
        <w:rPr>
          <w:rFonts w:ascii="Times New Roman"/>
          <w:b w:val="false"/>
          <w:i w:val="false"/>
          <w:color w:val="000000"/>
          <w:sz w:val="28"/>
        </w:rPr>
        <w:t>
</w:t>
      </w:r>
      <w:r>
        <w:rPr>
          <w:rFonts w:ascii="Times New Roman"/>
          <w:b w:val="false"/>
          <w:i w:val="false"/>
          <w:color w:val="000000"/>
          <w:sz w:val="28"/>
        </w:rPr>
        <w:t>
      2) құжаттарды тапсырған кезде ең ұзақ кезек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ең ұзақ кезек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уәкілетті органға осы қызмет түрімен айналысу құқығы үшін бюджетке лицензиялық алымның төленгенін растайтын құжатты ұсыну арқылы ақылы көрсетіледі.</w:t>
      </w:r>
      <w:r>
        <w:br/>
      </w:r>
      <w:r>
        <w:rPr>
          <w:rFonts w:ascii="Times New Roman"/>
          <w:b w:val="false"/>
          <w:i w:val="false"/>
          <w:color w:val="000000"/>
          <w:sz w:val="28"/>
        </w:rPr>
        <w:t>
</w:t>
      </w:r>
      <w:r>
        <w:rPr>
          <w:rFonts w:ascii="Times New Roman"/>
          <w:b w:val="false"/>
          <w:i w:val="false"/>
          <w:color w:val="000000"/>
          <w:sz w:val="28"/>
        </w:rPr>
        <w:t>
      Осы қызмет түрімен айналысу құқығы үшін лицензиялық алым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лицензияларды (лицензиялардың телнұсқаларын) беру (қайта ресімдеу) кезінде алынады.</w:t>
      </w:r>
      <w:r>
        <w:br/>
      </w:r>
      <w:r>
        <w:rPr>
          <w:rFonts w:ascii="Times New Roman"/>
          <w:b w:val="false"/>
          <w:i w:val="false"/>
          <w:color w:val="000000"/>
          <w:sz w:val="28"/>
        </w:rPr>
        <w:t>
</w:t>
      </w:r>
      <w:r>
        <w:rPr>
          <w:rFonts w:ascii="Times New Roman"/>
          <w:b w:val="false"/>
          <w:i w:val="false"/>
          <w:color w:val="000000"/>
          <w:sz w:val="28"/>
        </w:rPr>
        <w:t>
      Лицензияға қосымшалар (лицензияға қосымшалардың телнұсқаларын) беру кезінде лицензиялық алым алынбайды.</w:t>
      </w:r>
      <w:r>
        <w:br/>
      </w:r>
      <w:r>
        <w:rPr>
          <w:rFonts w:ascii="Times New Roman"/>
          <w:b w:val="false"/>
          <w:i w:val="false"/>
          <w:color w:val="000000"/>
          <w:sz w:val="28"/>
        </w:rPr>
        <w:t>
</w:t>
      </w:r>
      <w:r>
        <w:rPr>
          <w:rFonts w:ascii="Times New Roman"/>
          <w:b w:val="false"/>
          <w:i w:val="false"/>
          <w:color w:val="000000"/>
          <w:sz w:val="28"/>
        </w:rPr>
        <w:t>
      Энергиямен жабдықтау мақсатында электр энергиясын сатып алу қызметімен айналысу құқығы үшін үшін лицензиялық алымдардың ставкалары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Энергиямен жабдықтау мақсатында электр энергиясын сатып алу қызметіне лицензия алуға, лицензияның телнұсқаларын қайта ресімдеуге, беруге арналған электрондық сұраныс портал арқылы берілген жағдайда, ақы төлеу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Агенттіктің жұмыс кестесі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Құжаттарды қабылдау қызмет жедел көрсетілместен жүзеге асырылады.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Министрліктер үйінің ғимаратында және порталда – «жеке кабинетте» көрсетіледі.</w:t>
      </w:r>
      <w:r>
        <w:br/>
      </w:r>
      <w:r>
        <w:rPr>
          <w:rFonts w:ascii="Times New Roman"/>
          <w:b w:val="false"/>
          <w:i w:val="false"/>
          <w:color w:val="000000"/>
          <w:sz w:val="28"/>
        </w:rPr>
        <w:t>
</w:t>
      </w:r>
      <w:r>
        <w:rPr>
          <w:rFonts w:ascii="Times New Roman"/>
          <w:b w:val="false"/>
          <w:i w:val="false"/>
          <w:color w:val="000000"/>
          <w:sz w:val="28"/>
        </w:rPr>
        <w:t>
      Министрліктер үйінің ғимаратында мүмкіндіктері шектеулі мемлекеттік қызметті алушыға қызмет көрсету үшін жағдайлар көзделген.</w:t>
      </w:r>
    </w:p>
    <w:bookmarkEnd w:id="30"/>
    <w:bookmarkStart w:name="z183" w:id="31"/>
    <w:p>
      <w:pPr>
        <w:spacing w:after="0"/>
        <w:ind w:left="0"/>
        <w:jc w:val="left"/>
      </w:pPr>
      <w:r>
        <w:rPr>
          <w:rFonts w:ascii="Times New Roman"/>
          <w:b/>
          <w:i w:val="false"/>
          <w:color w:val="000000"/>
        </w:rPr>
        <w:t xml:space="preserve"> 
2. Мемлекеттік қызметті көрсету тәртібі</w:t>
      </w:r>
    </w:p>
    <w:bookmarkEnd w:id="31"/>
    <w:bookmarkStart w:name="z184" w:id="32"/>
    <w:p>
      <w:pPr>
        <w:spacing w:after="0"/>
        <w:ind w:left="0"/>
        <w:jc w:val="both"/>
      </w:pPr>
      <w:r>
        <w:rPr>
          <w:rFonts w:ascii="Times New Roman"/>
          <w:b w:val="false"/>
          <w:i w:val="false"/>
          <w:color w:val="000000"/>
          <w:sz w:val="28"/>
        </w:rPr>
        <w:t>
      11. Лицензияны немесе лицензияға қосымшаны (қызметтің кіші түрлері болған жағдайда)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заңды немесе жеке тұлға үшін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заңды тұлға үшiн – жарғының және мемлекеттік қызметті алушының заңды тұлға ретiнде мемлекеттiк тiркелгенi туралы куәлiктiң (салыстырып тексеру үшiн түпнұсқалары ұсынылмаған жағдайда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3) дара кәсіпкер үшін – мемлекеттік қызметті алушының дара кәсіпкер ретінде мемлекеттік тіркелгені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4) жеке тұлға үшiн –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салық органында есепке тұрғаны туралы куәлiктiң (салыстырып тексеру үшiн түпнұсқасы ұсынылмаған жағдайда нотариалды куәландырылған) көшiрмесi;</w:t>
      </w:r>
      <w:r>
        <w:br/>
      </w:r>
      <w:r>
        <w:rPr>
          <w:rFonts w:ascii="Times New Roman"/>
          <w:b w:val="false"/>
          <w:i w:val="false"/>
          <w:color w:val="000000"/>
          <w:sz w:val="28"/>
        </w:rPr>
        <w:t>
</w:t>
      </w:r>
      <w:r>
        <w:rPr>
          <w:rFonts w:ascii="Times New Roman"/>
          <w:b w:val="false"/>
          <w:i w:val="false"/>
          <w:color w:val="000000"/>
          <w:sz w:val="28"/>
        </w:rPr>
        <w:t>
      6) осы қызметпен айналысу құқығы үшiн бюджетке лицензиялық алымның төленгенiн растайтын құжаттың (салыстырып тексеру үшiн түпнұсқасы ұсынылмаған жағдайда нотариалды куәландырылған) көшiрмесi, лицензиялық алымның мөлшері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ЭЦҚ-мен расталған электрондық құжаттар нысанында порталдың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қызметкері түпнұсқалардың шынайылығын құжаттардың көшірмелерімен және мемлекеттік органдардың мемлекеттік ақпараттық жүйелерінен алынған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 жоғалған, бүлінген кезде лицензиаттың лицензияның телнұсқасын алуға құқығы бар.</w:t>
      </w:r>
      <w:r>
        <w:br/>
      </w:r>
      <w:r>
        <w:rPr>
          <w:rFonts w:ascii="Times New Roman"/>
          <w:b w:val="false"/>
          <w:i w:val="false"/>
          <w:color w:val="000000"/>
          <w:sz w:val="28"/>
        </w:rPr>
        <w:t>
</w:t>
      </w:r>
      <w:r>
        <w:rPr>
          <w:rFonts w:ascii="Times New Roman"/>
          <w:b w:val="false"/>
          <w:i w:val="false"/>
          <w:color w:val="000000"/>
          <w:sz w:val="28"/>
        </w:rPr>
        <w:t>
      Лицензияның телнұсқасын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лицензияның телнұсқасын беру туралы өтініш;</w:t>
      </w:r>
      <w:r>
        <w:br/>
      </w:r>
      <w:r>
        <w:rPr>
          <w:rFonts w:ascii="Times New Roman"/>
          <w:b w:val="false"/>
          <w:i w:val="false"/>
          <w:color w:val="000000"/>
          <w:sz w:val="28"/>
        </w:rPr>
        <w:t>
</w:t>
      </w:r>
      <w:r>
        <w:rPr>
          <w:rFonts w:ascii="Times New Roman"/>
          <w:b w:val="false"/>
          <w:i w:val="false"/>
          <w:color w:val="000000"/>
          <w:sz w:val="28"/>
        </w:rPr>
        <w:t>
      2) телнұсқаны беру үшiн бюджетке лицензиялық алымның төленгенiн растайтын құжаттың (салыстырып тексеру үшiн түпнұсқасы ұсынылмаған жағдайда нотариалды куәландырылған) көшiрмесi, лицензиялық алымның мөлшері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тегi, аты, әкесiнiң аты өзгерген;</w:t>
      </w:r>
      <w:r>
        <w:br/>
      </w:r>
      <w:r>
        <w:rPr>
          <w:rFonts w:ascii="Times New Roman"/>
          <w:b w:val="false"/>
          <w:i w:val="false"/>
          <w:color w:val="000000"/>
          <w:sz w:val="28"/>
        </w:rPr>
        <w:t>
</w:t>
      </w:r>
      <w:r>
        <w:rPr>
          <w:rFonts w:ascii="Times New Roman"/>
          <w:b w:val="false"/>
          <w:i w:val="false"/>
          <w:color w:val="000000"/>
          <w:sz w:val="28"/>
        </w:rPr>
        <w:t>
      2) дара кәсiпкердi қайта тiркеген, оның атауы мен мекенжайы өзгерген;</w:t>
      </w:r>
      <w:r>
        <w:br/>
      </w:r>
      <w:r>
        <w:rPr>
          <w:rFonts w:ascii="Times New Roman"/>
          <w:b w:val="false"/>
          <w:i w:val="false"/>
          <w:color w:val="000000"/>
          <w:sz w:val="28"/>
        </w:rPr>
        <w:t>
</w:t>
      </w:r>
      <w:r>
        <w:rPr>
          <w:rFonts w:ascii="Times New Roman"/>
          <w:b w:val="false"/>
          <w:i w:val="false"/>
          <w:color w:val="000000"/>
          <w:sz w:val="28"/>
        </w:rPr>
        <w:t>
      3) заңды тұлғаны бiрiгу, қосылу, бөлiнiп шығу немесе қайта құру нысанында қайта ұйымдастырған;</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 жағдайларда қайта ресiмдеуге жатады.</w:t>
      </w:r>
      <w:r>
        <w:br/>
      </w:r>
      <w:r>
        <w:rPr>
          <w:rFonts w:ascii="Times New Roman"/>
          <w:b w:val="false"/>
          <w:i w:val="false"/>
          <w:color w:val="000000"/>
          <w:sz w:val="28"/>
        </w:rPr>
        <w:t>
</w:t>
      </w:r>
      <w:r>
        <w:rPr>
          <w:rFonts w:ascii="Times New Roman"/>
          <w:b w:val="false"/>
          <w:i w:val="false"/>
          <w:color w:val="000000"/>
          <w:sz w:val="28"/>
        </w:rPr>
        <w:t>
      Қызмет түрiнiң атауы өзгерген жағдайда, лицензиаттың осы тармақта белгiленген тәртiппен лицензияны қайта ресiмдеу туралы өтiнiш беруге құқығы бар.</w:t>
      </w:r>
      <w:r>
        <w:br/>
      </w:r>
      <w:r>
        <w:rPr>
          <w:rFonts w:ascii="Times New Roman"/>
          <w:b w:val="false"/>
          <w:i w:val="false"/>
          <w:color w:val="000000"/>
          <w:sz w:val="28"/>
        </w:rPr>
        <w:t>
</w:t>
      </w:r>
      <w:r>
        <w:rPr>
          <w:rFonts w:ascii="Times New Roman"/>
          <w:b w:val="false"/>
          <w:i w:val="false"/>
          <w:color w:val="000000"/>
          <w:sz w:val="28"/>
        </w:rPr>
        <w:t>
      Лицензиат қайта ресiмдеу туралы өтiнiштi лицензияларды (лицензиялық алым өлшемі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лицензияның көшірмелерін (болған жағдайда) қайта ресімдеу кезінде жекелеген қызмет түрлерімен айналысу құқығы үшін бюджетке лицензиялық алым төленгенін растайтын құжаттарды қоса бере отырып, күнтiзбелiк отыз күн iшiнде ұсынады.</w:t>
      </w:r>
      <w:r>
        <w:br/>
      </w:r>
      <w:r>
        <w:rPr>
          <w:rFonts w:ascii="Times New Roman"/>
          <w:b w:val="false"/>
          <w:i w:val="false"/>
          <w:color w:val="000000"/>
          <w:sz w:val="28"/>
        </w:rPr>
        <w:t>
</w:t>
      </w:r>
      <w:r>
        <w:rPr>
          <w:rFonts w:ascii="Times New Roman"/>
          <w:b w:val="false"/>
          <w:i w:val="false"/>
          <w:color w:val="000000"/>
          <w:sz w:val="28"/>
        </w:rPr>
        <w:t>
      Лицензиат қайта ресiмделген лицензияны алған кезде бұрын берiлген лицензияны (болған жағдайда) лицензиарға қайтарады.</w:t>
      </w:r>
      <w:r>
        <w:br/>
      </w:r>
      <w:r>
        <w:rPr>
          <w:rFonts w:ascii="Times New Roman"/>
          <w:b w:val="false"/>
          <w:i w:val="false"/>
          <w:color w:val="000000"/>
          <w:sz w:val="28"/>
        </w:rPr>
        <w:t>
</w:t>
      </w:r>
      <w:r>
        <w:rPr>
          <w:rFonts w:ascii="Times New Roman"/>
          <w:b w:val="false"/>
          <w:i w:val="false"/>
          <w:color w:val="000000"/>
          <w:sz w:val="28"/>
        </w:rPr>
        <w:t>
      Лицензияны порталда алу үшін мемлекеттік қызметті алушыға мынадай құжаттар қажет:</w:t>
      </w:r>
      <w:r>
        <w:br/>
      </w:r>
      <w:r>
        <w:rPr>
          <w:rFonts w:ascii="Times New Roman"/>
          <w:b w:val="false"/>
          <w:i w:val="false"/>
          <w:color w:val="000000"/>
          <w:sz w:val="28"/>
        </w:rPr>
        <w:t>
</w:t>
      </w:r>
      <w:r>
        <w:rPr>
          <w:rFonts w:ascii="Times New Roman"/>
          <w:b w:val="false"/>
          <w:i w:val="false"/>
          <w:color w:val="000000"/>
          <w:sz w:val="28"/>
        </w:rPr>
        <w:t>
      1) ЭЦҚ-мен расталған электрондық құжат нысанындағы сұраныс;</w:t>
      </w:r>
      <w:r>
        <w:br/>
      </w:r>
      <w:r>
        <w:rPr>
          <w:rFonts w:ascii="Times New Roman"/>
          <w:b w:val="false"/>
          <w:i w:val="false"/>
          <w:color w:val="000000"/>
          <w:sz w:val="28"/>
        </w:rPr>
        <w:t>
</w:t>
      </w:r>
      <w:r>
        <w:rPr>
          <w:rFonts w:ascii="Times New Roman"/>
          <w:b w:val="false"/>
          <w:i w:val="false"/>
          <w:color w:val="000000"/>
          <w:sz w:val="28"/>
        </w:rPr>
        <w:t>
      2) заңды тұлға үшін – электрондық сұранысқа тіркелетін сканерленген электрондық көшірме түріндегі заңды тұлғаның жарғысы;</w:t>
      </w:r>
      <w:r>
        <w:br/>
      </w:r>
      <w:r>
        <w:rPr>
          <w:rFonts w:ascii="Times New Roman"/>
          <w:b w:val="false"/>
          <w:i w:val="false"/>
          <w:color w:val="000000"/>
          <w:sz w:val="28"/>
        </w:rPr>
        <w:t>
</w:t>
      </w:r>
      <w:r>
        <w:rPr>
          <w:rFonts w:ascii="Times New Roman"/>
          <w:b w:val="false"/>
          <w:i w:val="false"/>
          <w:color w:val="000000"/>
          <w:sz w:val="28"/>
        </w:rPr>
        <w:t>
      3)электрондық сұранысқа тірелетін сканерленген электрондық көшірмелер түрінде -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4) жеке тұлға үшін –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5) заңды тұлға үшін – мемлекеттік қызмет алушының заңды тұлға ретінде мемлекеттік тіркелуі туралы куәлік;</w:t>
      </w:r>
      <w:r>
        <w:br/>
      </w:r>
      <w:r>
        <w:rPr>
          <w:rFonts w:ascii="Times New Roman"/>
          <w:b w:val="false"/>
          <w:i w:val="false"/>
          <w:color w:val="000000"/>
          <w:sz w:val="28"/>
        </w:rPr>
        <w:t>
</w:t>
      </w:r>
      <w:r>
        <w:rPr>
          <w:rFonts w:ascii="Times New Roman"/>
          <w:b w:val="false"/>
          <w:i w:val="false"/>
          <w:color w:val="000000"/>
          <w:sz w:val="28"/>
        </w:rPr>
        <w:t>
      6) дара кәсіпкер үшін – мемлекеттік қызметті алушының дара кәсіпкер ретінде мемлекеттік тіркелуі туралы куәлік;</w:t>
      </w:r>
      <w:r>
        <w:br/>
      </w:r>
      <w:r>
        <w:rPr>
          <w:rFonts w:ascii="Times New Roman"/>
          <w:b w:val="false"/>
          <w:i w:val="false"/>
          <w:color w:val="000000"/>
          <w:sz w:val="28"/>
        </w:rPr>
        <w:t>
</w:t>
      </w:r>
      <w:r>
        <w:rPr>
          <w:rFonts w:ascii="Times New Roman"/>
          <w:b w:val="false"/>
          <w:i w:val="false"/>
          <w:color w:val="000000"/>
          <w:sz w:val="28"/>
        </w:rPr>
        <w:t>
      7) осы қызметпен айналысу құқығы үшiн бюджетке лицензиялық алымның төленгенi туралы мәліметтер, лицензиялық алымның мөлшері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ЭЦҚ-мен расталған электрондық құжаттар нысанында портал арқылы тиісті мемлекеттік ақпараттық жүйелер арқылы алады.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жоғалған, бүлiнген жағдайда лицензиаттың лицензияның және (немесе) лицензияға қосымшаның телнұсқаларын алуға құқығы бар.</w:t>
      </w:r>
      <w:r>
        <w:br/>
      </w:r>
      <w:r>
        <w:rPr>
          <w:rFonts w:ascii="Times New Roman"/>
          <w:b w:val="false"/>
          <w:i w:val="false"/>
          <w:color w:val="000000"/>
          <w:sz w:val="28"/>
        </w:rPr>
        <w:t>
</w:t>
      </w:r>
      <w:r>
        <w:rPr>
          <w:rFonts w:ascii="Times New Roman"/>
          <w:b w:val="false"/>
          <w:i w:val="false"/>
          <w:color w:val="000000"/>
          <w:sz w:val="28"/>
        </w:rPr>
        <w:t>
      Лицензияның және (немесе) лицензияға қосымшаның телнұсқасын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электрондық цифрлық қолтаңбасы қойылған электрондық құжат нысанындағы сұраныс;</w:t>
      </w:r>
      <w:r>
        <w:br/>
      </w:r>
      <w:r>
        <w:rPr>
          <w:rFonts w:ascii="Times New Roman"/>
          <w:b w:val="false"/>
          <w:i w:val="false"/>
          <w:color w:val="000000"/>
          <w:sz w:val="28"/>
        </w:rPr>
        <w:t>
</w:t>
      </w:r>
      <w:r>
        <w:rPr>
          <w:rFonts w:ascii="Times New Roman"/>
          <w:b w:val="false"/>
          <w:i w:val="false"/>
          <w:color w:val="000000"/>
          <w:sz w:val="28"/>
        </w:rPr>
        <w:t>
      2) осы қызметпен айналысу құқығы үшiн бюджетке лицензиялық алымның төленгенi туралы мәліметтер, лицензиялық алымның мөлшері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ЭЦҚ-мен расталған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мынадай:</w:t>
      </w:r>
      <w:r>
        <w:br/>
      </w:r>
      <w:r>
        <w:rPr>
          <w:rFonts w:ascii="Times New Roman"/>
          <w:b w:val="false"/>
          <w:i w:val="false"/>
          <w:color w:val="000000"/>
          <w:sz w:val="28"/>
        </w:rPr>
        <w:t>
</w:t>
      </w:r>
      <w:r>
        <w:rPr>
          <w:rFonts w:ascii="Times New Roman"/>
          <w:b w:val="false"/>
          <w:i w:val="false"/>
          <w:color w:val="000000"/>
          <w:sz w:val="28"/>
        </w:rPr>
        <w:t>
      1) жеке тұлғаның тегi, аты, әкесiнiң аты өзгерген;</w:t>
      </w:r>
      <w:r>
        <w:br/>
      </w:r>
      <w:r>
        <w:rPr>
          <w:rFonts w:ascii="Times New Roman"/>
          <w:b w:val="false"/>
          <w:i w:val="false"/>
          <w:color w:val="000000"/>
          <w:sz w:val="28"/>
        </w:rPr>
        <w:t>
</w:t>
      </w:r>
      <w:r>
        <w:rPr>
          <w:rFonts w:ascii="Times New Roman"/>
          <w:b w:val="false"/>
          <w:i w:val="false"/>
          <w:color w:val="000000"/>
          <w:sz w:val="28"/>
        </w:rPr>
        <w:t>
      2) дара кәсiпкердi қайта тiркеген, оның атауы мен мекенжайы өзгерген;</w:t>
      </w:r>
      <w:r>
        <w:br/>
      </w:r>
      <w:r>
        <w:rPr>
          <w:rFonts w:ascii="Times New Roman"/>
          <w:b w:val="false"/>
          <w:i w:val="false"/>
          <w:color w:val="000000"/>
          <w:sz w:val="28"/>
        </w:rPr>
        <w:t>
</w:t>
      </w:r>
      <w:r>
        <w:rPr>
          <w:rFonts w:ascii="Times New Roman"/>
          <w:b w:val="false"/>
          <w:i w:val="false"/>
          <w:color w:val="000000"/>
          <w:sz w:val="28"/>
        </w:rPr>
        <w:t>
      3) бiрiгу, қосылу, бөлiнiп шығу немесе қайта құру нысанында заңды тұлғаны қайта ұйымдастырған;</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8"/>
        </w:rPr>
        <w:t>
</w:t>
      </w:r>
      <w:r>
        <w:rPr>
          <w:rFonts w:ascii="Times New Roman"/>
          <w:b w:val="false"/>
          <w:i w:val="false"/>
          <w:color w:val="000000"/>
          <w:sz w:val="28"/>
        </w:rPr>
        <w:t>
      Қызмет түрiнiң және (немесе) кiшi түрiнiң атауы өзгерген жағдайда, лицензиаттың осы тармақта белгiленген тәртiппен лицензияны қайта ресiмдеу туралы өтiнiш беруге құқығы бар.</w:t>
      </w:r>
      <w:r>
        <w:br/>
      </w:r>
      <w:r>
        <w:rPr>
          <w:rFonts w:ascii="Times New Roman"/>
          <w:b w:val="false"/>
          <w:i w:val="false"/>
          <w:color w:val="000000"/>
          <w:sz w:val="28"/>
        </w:rPr>
        <w:t>
</w:t>
      </w:r>
      <w:r>
        <w:rPr>
          <w:rFonts w:ascii="Times New Roman"/>
          <w:b w:val="false"/>
          <w:i w:val="false"/>
          <w:color w:val="000000"/>
          <w:sz w:val="28"/>
        </w:rPr>
        <w:t>
      Лицензиат қайта ресiмдеу туралы сұранысты:</w:t>
      </w:r>
      <w:r>
        <w:br/>
      </w:r>
      <w:r>
        <w:rPr>
          <w:rFonts w:ascii="Times New Roman"/>
          <w:b w:val="false"/>
          <w:i w:val="false"/>
          <w:color w:val="000000"/>
          <w:sz w:val="28"/>
        </w:rPr>
        <w:t>
</w:t>
      </w:r>
      <w:r>
        <w:rPr>
          <w:rFonts w:ascii="Times New Roman"/>
          <w:b w:val="false"/>
          <w:i w:val="false"/>
          <w:color w:val="000000"/>
          <w:sz w:val="28"/>
        </w:rPr>
        <w:t>
      1) осы қызметпен айналысу құқығы үшін бюджетке лицензиялық алым төленгені туралы мәліметтерді, лицензиялық алым өлшемі осы стандартқа  </w:t>
      </w:r>
      <w:r>
        <w:rPr>
          <w:rFonts w:ascii="Times New Roman"/>
          <w:b w:val="false"/>
          <w:i w:val="false"/>
          <w:color w:val="000000"/>
          <w:sz w:val="28"/>
        </w:rPr>
        <w:t>2-қосымшада</w:t>
      </w:r>
      <w:r>
        <w:rPr>
          <w:rFonts w:ascii="Times New Roman"/>
          <w:b w:val="false"/>
          <w:i w:val="false"/>
          <w:color w:val="000000"/>
          <w:sz w:val="28"/>
        </w:rPr>
        <w:t>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2) электрондық сұранысқа тіркелетін сканерленген электрондық көшірмелер түріндегі лицензияның (лицензия қағаз жеткізгіште болған жағдайда) және лицензияға қосымшалардың (лицензия электрондық құжат нысанында болған жағдайда) деректерін не лицензияны немесе лицензияға қосымшаны қоса бере отырып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ЭЦҚ-мен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Лицензиат қайта ресiмделген лицензияны алған кезде бұрын берiлген лицензия мен лицензияға қосымшаны (болған жағдайда) лицензиарға қайтарады.</w:t>
      </w:r>
      <w:r>
        <w:br/>
      </w:r>
      <w:r>
        <w:rPr>
          <w:rFonts w:ascii="Times New Roman"/>
          <w:b w:val="false"/>
          <w:i w:val="false"/>
          <w:color w:val="000000"/>
          <w:sz w:val="28"/>
        </w:rPr>
        <w:t>
</w:t>
      </w:r>
      <w:r>
        <w:rPr>
          <w:rFonts w:ascii="Times New Roman"/>
          <w:b w:val="false"/>
          <w:i w:val="false"/>
          <w:color w:val="000000"/>
          <w:sz w:val="28"/>
        </w:rPr>
        <w:t>
      12. Лицензия алуға арналған өтініш нысандары порталда, Агенттіктің www.arem.kz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портал арқылы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және уақыт бойынша жүзеге асырылады. Порталда электрондық сұранысты қабылдау мемлекеттік қызметті алушының жеке кабинетінде жүзеге асырылады. Таңдалған қызметке сәйкес сұраныс адресат –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тапсырылғанын растау Агенттіктің орталық аппаратының кеңсесінде тіркеу (мөртабан мен күні)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екi жұмыс күнi iшiнде ұсынылған құжаттардың толықтығын тексеруге мiндеттi. Ұсынылған құжаттардың толық емес фактiлерi анықталған жағдайда уәкілетті орган көрсетілген мерзiмде өтiнiштi одан әрi қараудан жазбаша дәлелдi түрде бас тартуды ұсынады.</w:t>
      </w:r>
      <w:r>
        <w:br/>
      </w:r>
      <w:r>
        <w:rPr>
          <w:rFonts w:ascii="Times New Roman"/>
          <w:b w:val="false"/>
          <w:i w:val="false"/>
          <w:color w:val="000000"/>
          <w:sz w:val="28"/>
        </w:rPr>
        <w:t>
</w:t>
      </w:r>
      <w:r>
        <w:rPr>
          <w:rFonts w:ascii="Times New Roman"/>
          <w:b w:val="false"/>
          <w:i w:val="false"/>
          <w:color w:val="000000"/>
          <w:sz w:val="28"/>
        </w:rPr>
        <w:t>
      Портал арқылы өтініш жасалған жағдайда мемлекетті қызметті алушының порталдағы жеке кабинетіне мемлекеттік қызметті алушының мемлекеттік қызметтің нәтижесін алатын күні мен уақыты көрсетілген мемлекеттік қызметті ұсынуға арналған сұранысты алғаны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Өтініш жіберілген және оған нөмір берілген кезден бастап уәкілетті орган екі күннен кешіктірмей өтінішті тіркеуге тиіс, бұл ретте мемлекеттік қызметті алушыға «жеке кабинетіне», сондай-ақ порталда тіркелу кезінде көрсетілген электрондық мекенжайға уәкілетті органның өтінішті қабылдағаны туралы хабарлама қабылданған күні көрсетіліп жіберіледі.</w:t>
      </w:r>
      <w:r>
        <w:br/>
      </w:r>
      <w:r>
        <w:rPr>
          <w:rFonts w:ascii="Times New Roman"/>
          <w:b w:val="false"/>
          <w:i w:val="false"/>
          <w:color w:val="000000"/>
          <w:sz w:val="28"/>
        </w:rPr>
        <w:t>
</w:t>
      </w:r>
      <w:r>
        <w:rPr>
          <w:rFonts w:ascii="Times New Roman"/>
          <w:b w:val="false"/>
          <w:i w:val="false"/>
          <w:color w:val="000000"/>
          <w:sz w:val="28"/>
        </w:rPr>
        <w:t>
      15. Лицензия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қолма-қол (жеке келуі не сенімхат бойынша өкіліне) және (немесе) электронды нұсқада беріледі.</w:t>
      </w:r>
      <w:r>
        <w:br/>
      </w:r>
      <w:r>
        <w:rPr>
          <w:rFonts w:ascii="Times New Roman"/>
          <w:b w:val="false"/>
          <w:i w:val="false"/>
          <w:color w:val="000000"/>
          <w:sz w:val="28"/>
        </w:rPr>
        <w:t>
</w:t>
      </w:r>
      <w:r>
        <w:rPr>
          <w:rFonts w:ascii="Times New Roman"/>
          <w:b w:val="false"/>
          <w:i w:val="false"/>
          <w:color w:val="000000"/>
          <w:sz w:val="28"/>
        </w:rPr>
        <w:t>
      Өтініш портал арқылы жасалған жағдайда қызметті көрсету нәтижесі мемлекеттік қызметті алушының порталдағы «жеке кабинетіне» жіберіледі.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осы санаттағы субъектiлер үшiн қызмет түрімен айналысуға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тыйым салынған;</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ұсынылған жағдайда жекелеген қызмет түрлерiмен айналысу құқығы үшiн лицензиялық алым енгiзiлмеген;</w:t>
      </w:r>
      <w:r>
        <w:br/>
      </w:r>
      <w:r>
        <w:rPr>
          <w:rFonts w:ascii="Times New Roman"/>
          <w:b w:val="false"/>
          <w:i w:val="false"/>
          <w:color w:val="000000"/>
          <w:sz w:val="28"/>
        </w:rPr>
        <w:t>
</w:t>
      </w:r>
      <w:r>
        <w:rPr>
          <w:rFonts w:ascii="Times New Roman"/>
          <w:b w:val="false"/>
          <w:i w:val="false"/>
          <w:color w:val="000000"/>
          <w:sz w:val="28"/>
        </w:rPr>
        <w:t>
      3) мемлекеттік қызметті алушы бiлiктiлiк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келiсушi мемлекеттiк органмен мемлекеттік қызметті алушыға лицензия беру келiсiлмеген;</w:t>
      </w:r>
      <w:r>
        <w:br/>
      </w:r>
      <w:r>
        <w:rPr>
          <w:rFonts w:ascii="Times New Roman"/>
          <w:b w:val="false"/>
          <w:i w:val="false"/>
          <w:color w:val="000000"/>
          <w:sz w:val="28"/>
        </w:rPr>
        <w:t>
</w:t>
      </w:r>
      <w:r>
        <w:rPr>
          <w:rFonts w:ascii="Times New Roman"/>
          <w:b w:val="false"/>
          <w:i w:val="false"/>
          <w:color w:val="000000"/>
          <w:sz w:val="28"/>
        </w:rPr>
        <w:t>
      5) мемлекеттік қызметті алушыға қатысты оған жекелеген қызмет түрiмен айналысуға тыйым салатын заңды күшiне енген сот үкiмi болған;</w:t>
      </w:r>
      <w:r>
        <w:br/>
      </w:r>
      <w:r>
        <w:rPr>
          <w:rFonts w:ascii="Times New Roman"/>
          <w:b w:val="false"/>
          <w:i w:val="false"/>
          <w:color w:val="000000"/>
          <w:sz w:val="28"/>
        </w:rPr>
        <w:t>
</w:t>
      </w:r>
      <w:r>
        <w:rPr>
          <w:rFonts w:ascii="Times New Roman"/>
          <w:b w:val="false"/>
          <w:i w:val="false"/>
          <w:color w:val="000000"/>
          <w:sz w:val="28"/>
        </w:rPr>
        <w:t>
      6) сот орындаушысының ұсынуы негiзiнде сот мемлекеттік қызметті алушыға лицензия алуға тыйым салған жағдайларда, лицензия беруден бас тарту жүзеге асырылады.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белгіленген мерзімде мемлекеттік қызметті алушыға лицензия бермеген не лицензия беруден дәлелді бас тартуды ұсынбаған жағдайда, онда оларды беру мерзімі аяқталған күнінен бастап лицензия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алушыға лицензияны беру мерзімі өткен сәттен бастап бес жұмыс күнінен кешіктірмей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бес жұмыс күні ішінде лицензияны бермеген жағдайда, лицензия алынды деп есептеледі, ал лицензияның өзін алғанға дейін лицензияланатын қызмет түрін жүзеге асырудың заңдылығын растайтын құжат уәкілетті орган құжаттарды қабылдау күні туралы белгісі бар тізімдеменің көшірмесі, портал арқылы жасалған кезде - уәкілетті органның өтінішті алғаны туралы хабарламасы (сұраныс нөмірі) болып табылады.</w:t>
      </w:r>
    </w:p>
    <w:bookmarkEnd w:id="32"/>
    <w:bookmarkStart w:name="z249" w:id="33"/>
    <w:p>
      <w:pPr>
        <w:spacing w:after="0"/>
        <w:ind w:left="0"/>
        <w:jc w:val="left"/>
      </w:pPr>
      <w:r>
        <w:rPr>
          <w:rFonts w:ascii="Times New Roman"/>
          <w:b/>
          <w:i w:val="false"/>
          <w:color w:val="000000"/>
        </w:rPr>
        <w:t xml:space="preserve"> 
3. Жұмыс қағидаттары</w:t>
      </w:r>
    </w:p>
    <w:bookmarkEnd w:id="33"/>
    <w:bookmarkStart w:name="z250" w:id="34"/>
    <w:p>
      <w:pPr>
        <w:spacing w:after="0"/>
        <w:ind w:left="0"/>
        <w:jc w:val="both"/>
      </w:pPr>
      <w:r>
        <w:rPr>
          <w:rFonts w:ascii="Times New Roman"/>
          <w:b w:val="false"/>
          <w:i w:val="false"/>
          <w:color w:val="000000"/>
          <w:sz w:val="28"/>
        </w:rPr>
        <w:t>
      17. Уәкілетті органның қызметі: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орындау кезiндегi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түбегейлi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мемлекеттік қызметті алушы белгіленген мерзімде алмаған құжаттардың сақталуын қамтамасыз ету қағидаттарына негізделеді.</w:t>
      </w:r>
    </w:p>
    <w:bookmarkEnd w:id="34"/>
    <w:bookmarkStart w:name="z257" w:id="35"/>
    <w:p>
      <w:pPr>
        <w:spacing w:after="0"/>
        <w:ind w:left="0"/>
        <w:jc w:val="left"/>
      </w:pPr>
      <w:r>
        <w:rPr>
          <w:rFonts w:ascii="Times New Roman"/>
          <w:b/>
          <w:i w:val="false"/>
          <w:color w:val="000000"/>
        </w:rPr>
        <w:t xml:space="preserve"> 
4. Жұмыс нәтижелерi</w:t>
      </w:r>
    </w:p>
    <w:bookmarkEnd w:id="35"/>
    <w:bookmarkStart w:name="z258" w:id="36"/>
    <w:p>
      <w:pPr>
        <w:spacing w:after="0"/>
        <w:ind w:left="0"/>
        <w:jc w:val="both"/>
      </w:pPr>
      <w:r>
        <w:rPr>
          <w:rFonts w:ascii="Times New Roman"/>
          <w:b w:val="false"/>
          <w:i w:val="false"/>
          <w:color w:val="000000"/>
          <w:sz w:val="28"/>
        </w:rPr>
        <w:t>
      18. Мемлекеттік қызметті алушыға мемлекеттiк қызмет көрсету нәтижелерi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уәкілетті органның жұмыстары бағаланатын, мемлекеттiк қызметтердiң сапа және тиімділік көрсеткiштерiнiң нормативтік, нысаналы мәндері жыл сайын Агенттіктің тиісті бұйрығымен бекiтiледi.</w:t>
      </w:r>
    </w:p>
    <w:bookmarkEnd w:id="36"/>
    <w:bookmarkStart w:name="z260" w:id="37"/>
    <w:p>
      <w:pPr>
        <w:spacing w:after="0"/>
        <w:ind w:left="0"/>
        <w:jc w:val="left"/>
      </w:pPr>
      <w:r>
        <w:rPr>
          <w:rFonts w:ascii="Times New Roman"/>
          <w:b/>
          <w:i w:val="false"/>
          <w:color w:val="000000"/>
        </w:rPr>
        <w:t xml:space="preserve"> 
5. Шағымдану тәртiбi</w:t>
      </w:r>
    </w:p>
    <w:bookmarkEnd w:id="37"/>
    <w:bookmarkStart w:name="z261" w:id="38"/>
    <w:p>
      <w:pPr>
        <w:spacing w:after="0"/>
        <w:ind w:left="0"/>
        <w:jc w:val="both"/>
      </w:pPr>
      <w:r>
        <w:rPr>
          <w:rFonts w:ascii="Times New Roman"/>
          <w:b w:val="false"/>
          <w:i w:val="false"/>
          <w:color w:val="000000"/>
          <w:sz w:val="28"/>
        </w:rPr>
        <w:t>
      20. Мемлекеттік қызметті ұсыну сапасына наразылық болған жағдайда Агенттік қызметкерлерінің іс-әрекеттеріне шағым лицензиялау мәселелерін қадағалайтын Агенттік төрағасы орынбасарының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w:t>
      </w:r>
      <w:r>
        <w:rPr>
          <w:rFonts w:ascii="Times New Roman"/>
          <w:b w:val="false"/>
          <w:i w:val="false"/>
          <w:color w:val="000000"/>
          <w:sz w:val="28"/>
        </w:rPr>
        <w:t>
      Агенттік қызметкерлерінің іс-әрекеттеріне (әрекетсіздіктеріне) шағымдану тәртібін лицензиялау мәселелерін қадағалайтын Агенттік төрағасының орынбасары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түсіндіреді.</w:t>
      </w:r>
      <w:r>
        <w:br/>
      </w:r>
      <w:r>
        <w:rPr>
          <w:rFonts w:ascii="Times New Roman"/>
          <w:b w:val="false"/>
          <w:i w:val="false"/>
          <w:color w:val="000000"/>
          <w:sz w:val="28"/>
        </w:rPr>
        <w:t>
</w:t>
      </w:r>
      <w:r>
        <w:rPr>
          <w:rFonts w:ascii="Times New Roman"/>
          <w:b w:val="false"/>
          <w:i w:val="false"/>
          <w:color w:val="000000"/>
          <w:sz w:val="28"/>
        </w:rPr>
        <w:t>
      21. Шағымдар жазбаша нысанда почта арқылы не қолма-қол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қабылданады.</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«электрондық үкіметтің» call-орталығы ақпараттық-анықтамалық қызметінің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22. Шағымдарды қарау «Жеке және заңды тұлғалардың өтiнiштерiн қарау тәртiбi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 Мемлекеттік қызметті алушы берілген шағымға жауапты не шағымды қарау барысы туралы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арқылы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 құқығы бар.</w:t>
      </w:r>
      <w:r>
        <w:br/>
      </w:r>
      <w:r>
        <w:rPr>
          <w:rFonts w:ascii="Times New Roman"/>
          <w:b w:val="false"/>
          <w:i w:val="false"/>
          <w:color w:val="000000"/>
          <w:sz w:val="28"/>
        </w:rPr>
        <w:t>
</w:t>
      </w:r>
      <w:r>
        <w:rPr>
          <w:rFonts w:ascii="Times New Roman"/>
          <w:b w:val="false"/>
          <w:i w:val="false"/>
          <w:color w:val="000000"/>
          <w:sz w:val="28"/>
        </w:rPr>
        <w:t>
      24. Шағымда жеке тұлға үшін – тегі, аты, әкесінің аты, почта мекенжайы, күні, заңды тұлға үшін – оның атауы, почта мекенжайы, шығыс нөмірі және күні көрсетіледі. Өтінішке мемлекеттік қызметті алушы қол қояды.</w:t>
      </w:r>
      <w:r>
        <w:br/>
      </w:r>
      <w:r>
        <w:rPr>
          <w:rFonts w:ascii="Times New Roman"/>
          <w:b w:val="false"/>
          <w:i w:val="false"/>
          <w:color w:val="000000"/>
          <w:sz w:val="28"/>
        </w:rPr>
        <w:t>
</w:t>
      </w:r>
      <w:r>
        <w:rPr>
          <w:rFonts w:ascii="Times New Roman"/>
          <w:b w:val="false"/>
          <w:i w:val="false"/>
          <w:color w:val="000000"/>
          <w:sz w:val="28"/>
        </w:rPr>
        <w:t>
      Шағымды берген кезде іс-әрекеттеріне шағым беріліп отырған лауазымды тұлғалардың лауазымы, тегі мен аты-жөні, өтініш беру негізі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Қолма – қол да, почта арқылы да түскен шағымның алынғанын растау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Агенттіктің орталық аппаратында жеке және заңды тұлғалардың өтініштерін журналға тіркеу (шағымның екінші данасына немесе шағымға ілеспе хатқа мөртабан, кіріс нөмірі және күні қойылады) болып табылады.</w:t>
      </w:r>
      <w:r>
        <w:br/>
      </w:r>
      <w:r>
        <w:rPr>
          <w:rFonts w:ascii="Times New Roman"/>
          <w:b w:val="false"/>
          <w:i w:val="false"/>
          <w:color w:val="000000"/>
          <w:sz w:val="28"/>
        </w:rPr>
        <w:t>
</w:t>
      </w:r>
      <w:r>
        <w:rPr>
          <w:rFonts w:ascii="Times New Roman"/>
          <w:b w:val="false"/>
          <w:i w:val="false"/>
          <w:color w:val="000000"/>
          <w:sz w:val="28"/>
        </w:rPr>
        <w:t>
      Шағымды қабылдаған тұлға мемлекеттік қызметті алушыға оның шағымын қабылдағанын растайтын талон береді, онда нөмірі, күні, байланыс деректері көрсетіле отырып, шағымды қабылдаған тұлғаның тегі көрсетіледі.</w:t>
      </w:r>
      <w:r>
        <w:br/>
      </w:r>
      <w:r>
        <w:rPr>
          <w:rFonts w:ascii="Times New Roman"/>
          <w:b w:val="false"/>
          <w:i w:val="false"/>
          <w:color w:val="000000"/>
          <w:sz w:val="28"/>
        </w:rPr>
        <w:t>
</w:t>
      </w:r>
      <w:r>
        <w:rPr>
          <w:rFonts w:ascii="Times New Roman"/>
          <w:b w:val="false"/>
          <w:i w:val="false"/>
          <w:color w:val="000000"/>
          <w:sz w:val="28"/>
        </w:rPr>
        <w:t>
      Шағымдары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шағымын қарау нәтижелерi туралы жазбаша түрде тапсырыс почта арқылы не қол қойғызып қолма-қол беріп хабарланады.</w:t>
      </w:r>
      <w:r>
        <w:br/>
      </w:r>
      <w:r>
        <w:rPr>
          <w:rFonts w:ascii="Times New Roman"/>
          <w:b w:val="false"/>
          <w:i w:val="false"/>
          <w:color w:val="000000"/>
          <w:sz w:val="28"/>
        </w:rPr>
        <w:t>
</w:t>
      </w:r>
      <w:r>
        <w:rPr>
          <w:rFonts w:ascii="Times New Roman"/>
          <w:b w:val="false"/>
          <w:i w:val="false"/>
          <w:color w:val="000000"/>
          <w:sz w:val="28"/>
        </w:rPr>
        <w:t>
      Электрондық өтініш портал арқылы жасалған жағдайда мемлекеттік қызметті алушы «жеке кабинетінен» өтініш туралы ақпаратқа қол жеткізеді, ол мемлекеттік органда өтінішті өңдеу барысында жаңартылады (жеткізілгені, тіркелгені, орындалғаны туралы белгілер, қаралғаны немесе қараудан бас тартылғаны туралы жауап).</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өтiнiштерiн қарау тәртiбi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Пайдалы ақпаратты Агенттіктің www.arem.kz, интернет – ресурсынан алуға болады.</w:t>
      </w:r>
    </w:p>
    <w:bookmarkEnd w:id="38"/>
    <w:bookmarkStart w:name="z276" w:id="39"/>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электр энергиясын сатып алу жөніндегі</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9"/>
    <w:bookmarkStart w:name="z277" w:id="40"/>
    <w:p>
      <w:pPr>
        <w:spacing w:after="0"/>
        <w:ind w:left="0"/>
        <w:jc w:val="left"/>
      </w:pPr>
      <w:r>
        <w:rPr>
          <w:rFonts w:ascii="Times New Roman"/>
          <w:b/>
          <w:i w:val="false"/>
          <w:color w:val="000000"/>
        </w:rPr>
        <w:t xml:space="preserve"> 
Қазақстан Республикасы Табиғи монополияларды реттеу агенттігінің жұмыс кестесі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776"/>
        <w:gridCol w:w="1697"/>
        <w:gridCol w:w="2625"/>
        <w:gridCol w:w="2668"/>
        <w:gridCol w:w="1481"/>
        <w:gridCol w:w="1871"/>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қабылдау кестесі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сағ.9.00-ден 18.30-ға дейін</w:t>
            </w:r>
            <w:r>
              <w:br/>
            </w:r>
            <w:r>
              <w:rPr>
                <w:rFonts w:ascii="Times New Roman"/>
                <w:b w:val="false"/>
                <w:i w:val="false"/>
                <w:color w:val="000000"/>
                <w:sz w:val="20"/>
              </w:rPr>
              <w:t>
түскі үзіліс сағ. 13.00-ден 14.30-ға дейін жұмыс күндері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сағ.9.00-ден 17.00-ға дейін</w:t>
            </w:r>
            <w:r>
              <w:br/>
            </w:r>
            <w:r>
              <w:rPr>
                <w:rFonts w:ascii="Times New Roman"/>
                <w:b w:val="false"/>
                <w:i w:val="false"/>
                <w:color w:val="000000"/>
                <w:sz w:val="20"/>
              </w:rPr>
              <w:t xml:space="preserve">
түскі үзіліс сағ. 13.00-ден 14.30-ға дейін жұмыс күндері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74-11-96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74-02-89</w:t>
            </w:r>
            <w:r>
              <w:br/>
            </w:r>
            <w:r>
              <w:rPr>
                <w:rFonts w:ascii="Times New Roman"/>
                <w:b w:val="false"/>
                <w:i w:val="false"/>
                <w:color w:val="000000"/>
                <w:sz w:val="20"/>
              </w:rPr>
              <w:t>
қабылдау бөлмесі</w:t>
            </w:r>
          </w:p>
        </w:tc>
      </w:tr>
    </w:tbl>
    <w:bookmarkStart w:name="z278" w:id="41"/>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электр энергиясын сатып алу жөніндегі</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1"/>
    <w:bookmarkStart w:name="z279" w:id="42"/>
    <w:p>
      <w:pPr>
        <w:spacing w:after="0"/>
        <w:ind w:left="0"/>
        <w:jc w:val="left"/>
      </w:pPr>
      <w:r>
        <w:rPr>
          <w:rFonts w:ascii="Times New Roman"/>
          <w:b/>
          <w:i w:val="false"/>
          <w:color w:val="000000"/>
        </w:rPr>
        <w:t xml:space="preserve"> 
Энергиямен жабдықтау мақсатында электр энергиясын сатып алу</w:t>
      </w:r>
      <w:r>
        <w:br/>
      </w:r>
      <w:r>
        <w:rPr>
          <w:rFonts w:ascii="Times New Roman"/>
          <w:b/>
          <w:i w:val="false"/>
          <w:color w:val="000000"/>
        </w:rPr>
        <w:t>
қызметімен айналысу құқығы үшін лицензиялық алым ставкалары</w:t>
      </w:r>
    </w:p>
    <w:bookmarkEnd w:id="42"/>
    <w:p>
      <w:pPr>
        <w:spacing w:after="0"/>
        <w:ind w:left="0"/>
        <w:jc w:val="both"/>
      </w:pPr>
      <w:r>
        <w:rPr>
          <w:rFonts w:ascii="Times New Roman"/>
          <w:b w:val="false"/>
          <w:i w:val="false"/>
          <w:color w:val="000000"/>
          <w:sz w:val="28"/>
        </w:rPr>
        <w:t>      Алым ставкалары «Республикалық бюджет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және алымды төлеу күніне қолданыстағы айлық есептік көрсеткіштің мөлшеріне сүйене отырып белгіленеді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733"/>
        <w:gridCol w:w="32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 ставкалары, АЕК-пен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мақсатында электр энергиясын сатып алу қызметімен айналысу құқығы үшін алым ставкалары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телнұсқасын беру үшін алым ставкалары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кезіндегі ставканың 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қайта ресімдеу үшін ставкалар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кезіндегі ставканың 10%, бірақ 4 АЕК-тен артық емес</w:t>
            </w:r>
          </w:p>
        </w:tc>
      </w:tr>
    </w:tbl>
    <w:bookmarkStart w:name="z280" w:id="43"/>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электр энергиясын сатып алу жөніндегі</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3"/>
    <w:bookmarkStart w:name="z281" w:id="44"/>
    <w:p>
      <w:pPr>
        <w:spacing w:after="0"/>
        <w:ind w:left="0"/>
        <w:jc w:val="left"/>
      </w:pPr>
      <w:r>
        <w:rPr>
          <w:rFonts w:ascii="Times New Roman"/>
          <w:b/>
          <w:i w:val="false"/>
          <w:color w:val="000000"/>
        </w:rPr>
        <w:t xml:space="preserve"> 
Заңды тұлғаға лицензия беру үшiн өтiнiш нысаны</w:t>
      </w:r>
    </w:p>
    <w:bookmarkEnd w:id="4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жүзеге асыруға лицензия және (немесе) лицензияға қосымша беруді сұраймын.</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қала, аудан, облыс, көше, үйдің №,</w:t>
      </w:r>
      <w:r>
        <w:br/>
      </w:r>
      <w:r>
        <w:rPr>
          <w:rFonts w:ascii="Times New Roman"/>
          <w:b w:val="false"/>
          <w:i w:val="false"/>
          <w:color w:val="000000"/>
          <w:sz w:val="28"/>
        </w:rPr>
        <w:t>
_____________________________________________________________________                       телефон, факс, е-mail)</w:t>
      </w:r>
      <w:r>
        <w:br/>
      </w:r>
      <w:r>
        <w:rPr>
          <w:rFonts w:ascii="Times New Roman"/>
          <w:b w:val="false"/>
          <w:i w:val="false"/>
          <w:color w:val="000000"/>
          <w:sz w:val="28"/>
        </w:rPr>
        <w:t>
Есеп шоты: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(шоттың №, банктiң атауы және орналасқан жерi)</w:t>
      </w:r>
    </w:p>
    <w:p>
      <w:pPr>
        <w:spacing w:after="0"/>
        <w:ind w:left="0"/>
        <w:jc w:val="both"/>
      </w:pPr>
      <w:r>
        <w:rPr>
          <w:rFonts w:ascii="Times New Roman"/>
          <w:b w:val="false"/>
          <w:i w:val="false"/>
          <w:color w:val="000000"/>
          <w:sz w:val="28"/>
        </w:rPr>
        <w:t>Филиалдары (өкілдіктер, объектілер, пунктер, учаскелер):</w:t>
      </w:r>
      <w:r>
        <w:br/>
      </w:r>
      <w:r>
        <w:rPr>
          <w:rFonts w:ascii="Times New Roman"/>
          <w:b w:val="false"/>
          <w:i w:val="false"/>
          <w:color w:val="000000"/>
          <w:sz w:val="28"/>
        </w:rPr>
        <w:t>
_____________________________________________________________________                            (орналасқан жері</w:t>
      </w:r>
      <w:r>
        <w:br/>
      </w:r>
      <w:r>
        <w:rPr>
          <w:rFonts w:ascii="Times New Roman"/>
          <w:b w:val="false"/>
          <w:i w:val="false"/>
          <w:color w:val="000000"/>
          <w:sz w:val="28"/>
        </w:rPr>
        <w:t>
_____________________________________________________________________                          және деректемелері)</w:t>
      </w:r>
    </w:p>
    <w:p>
      <w:pPr>
        <w:spacing w:after="0"/>
        <w:ind w:left="0"/>
        <w:jc w:val="both"/>
      </w:pPr>
      <w:r>
        <w:rPr>
          <w:rFonts w:ascii="Times New Roman"/>
          <w:b w:val="false"/>
          <w:i w:val="false"/>
          <w:color w:val="000000"/>
          <w:sz w:val="28"/>
        </w:rPr>
        <w:t>Қоса беріліп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 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Мөрдің орны</w:t>
      </w:r>
    </w:p>
    <w:p>
      <w:pPr>
        <w:spacing w:after="0"/>
        <w:ind w:left="0"/>
        <w:jc w:val="both"/>
      </w:pPr>
      <w:r>
        <w:rPr>
          <w:rFonts w:ascii="Times New Roman"/>
          <w:b w:val="false"/>
          <w:i w:val="false"/>
          <w:color w:val="000000"/>
          <w:sz w:val="28"/>
        </w:rPr>
        <w:t>Өтініш 20___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тұлғасының қолы, тегi,</w:t>
      </w:r>
      <w:r>
        <w:br/>
      </w:r>
      <w:r>
        <w:rPr>
          <w:rFonts w:ascii="Times New Roman"/>
          <w:b w:val="false"/>
          <w:i w:val="false"/>
          <w:color w:val="000000"/>
          <w:sz w:val="28"/>
        </w:rPr>
        <w:t>
                        аты, әкесiнiң аты)</w:t>
      </w:r>
    </w:p>
    <w:bookmarkStart w:name="z282" w:id="45"/>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электр энергиясын сатып алу жөніндегі</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5"/>
    <w:bookmarkStart w:name="z283" w:id="46"/>
    <w:p>
      <w:pPr>
        <w:spacing w:after="0"/>
        <w:ind w:left="0"/>
        <w:jc w:val="left"/>
      </w:pPr>
      <w:r>
        <w:rPr>
          <w:rFonts w:ascii="Times New Roman"/>
          <w:b/>
          <w:i w:val="false"/>
          <w:color w:val="000000"/>
        </w:rPr>
        <w:t xml:space="preserve"> 
Жеке тұлғаға лицензия беру үшiн өтiнiш нысаны</w:t>
      </w:r>
    </w:p>
    <w:bookmarkEnd w:id="4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толық атауы)</w:t>
      </w:r>
    </w:p>
    <w:bookmarkStart w:name="z287" w:id="47"/>
    <w:p>
      <w:pPr>
        <w:spacing w:after="0"/>
        <w:ind w:left="0"/>
        <w:jc w:val="left"/>
      </w:pPr>
      <w:r>
        <w:rPr>
          <w:rFonts w:ascii="Times New Roman"/>
          <w:b/>
          <w:i w:val="false"/>
          <w:color w:val="000000"/>
        </w:rPr>
        <w:t xml:space="preserve"> 
ӨТIНIШ</w:t>
      </w:r>
    </w:p>
    <w:bookmarkEnd w:id="4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жүзеге асыруға лицензия және (немесе) лицензияға қосымша берудi сұраймын.</w:t>
      </w:r>
      <w:r>
        <w:br/>
      </w:r>
      <w:r>
        <w:rPr>
          <w:rFonts w:ascii="Times New Roman"/>
          <w:b w:val="false"/>
          <w:i w:val="false"/>
          <w:color w:val="000000"/>
          <w:sz w:val="28"/>
        </w:rPr>
        <w:t>
Тұрғылықты жері: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басын куәландыратын құжат: ______ түрі _________________ сериясы</w:t>
      </w:r>
      <w:r>
        <w:br/>
      </w:r>
      <w:r>
        <w:rPr>
          <w:rFonts w:ascii="Times New Roman"/>
          <w:b w:val="false"/>
          <w:i w:val="false"/>
          <w:color w:val="000000"/>
          <w:sz w:val="28"/>
        </w:rPr>
        <w:t>
берілген № _____________________ берілген күні ______________________</w:t>
      </w:r>
    </w:p>
    <w:p>
      <w:pPr>
        <w:spacing w:after="0"/>
        <w:ind w:left="0"/>
        <w:jc w:val="both"/>
      </w:pPr>
      <w:r>
        <w:rPr>
          <w:rFonts w:ascii="Times New Roman"/>
          <w:b w:val="false"/>
          <w:i w:val="false"/>
          <w:color w:val="000000"/>
          <w:sz w:val="28"/>
        </w:rPr>
        <w:t>Есеп шоты (егер болған жағдайда):____________________________________</w:t>
      </w:r>
      <w:r>
        <w:br/>
      </w:r>
      <w:r>
        <w:rPr>
          <w:rFonts w:ascii="Times New Roman"/>
          <w:b w:val="false"/>
          <w:i w:val="false"/>
          <w:color w:val="000000"/>
          <w:sz w:val="28"/>
        </w:rPr>
        <w:t>
                                    (шоттың №, банктiң атауы және</w:t>
      </w:r>
      <w:r>
        <w:br/>
      </w:r>
      <w:r>
        <w:rPr>
          <w:rFonts w:ascii="Times New Roman"/>
          <w:b w:val="false"/>
          <w:i w:val="false"/>
          <w:color w:val="000000"/>
          <w:sz w:val="28"/>
        </w:rPr>
        <w:t>
                                           орналасқан жерi)</w:t>
      </w:r>
      <w:r>
        <w:br/>
      </w:r>
      <w:r>
        <w:rPr>
          <w:rFonts w:ascii="Times New Roman"/>
          <w:b w:val="false"/>
          <w:i w:val="false"/>
          <w:color w:val="000000"/>
          <w:sz w:val="28"/>
        </w:rPr>
        <w:t>
Қоса беріліп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 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20__ жылғы ____________</w:t>
      </w:r>
    </w:p>
    <w:p>
      <w:pPr>
        <w:spacing w:after="0"/>
        <w:ind w:left="0"/>
        <w:jc w:val="both"/>
      </w:pPr>
      <w:r>
        <w:rPr>
          <w:rFonts w:ascii="Times New Roman"/>
          <w:b w:val="false"/>
          <w:i w:val="false"/>
          <w:color w:val="000000"/>
          <w:sz w:val="28"/>
        </w:rPr>
        <w:t>Өтiнiш 20 ___ жылғы 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тегi, аты, әкесiнiң аты)</w:t>
      </w:r>
    </w:p>
    <w:bookmarkStart w:name="z284" w:id="48"/>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электр энергиясын сатып алу жөніндегі</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48"/>
    <w:bookmarkStart w:name="z285" w:id="49"/>
    <w:p>
      <w:pPr>
        <w:spacing w:after="0"/>
        <w:ind w:left="0"/>
        <w:jc w:val="left"/>
      </w:pPr>
      <w:r>
        <w:rPr>
          <w:rFonts w:ascii="Times New Roman"/>
          <w:b/>
          <w:i w:val="false"/>
          <w:color w:val="000000"/>
        </w:rPr>
        <w:t xml:space="preserve"> 
Біліктілік талаптарына сәйкес мәліметтер мен құжаттар</w:t>
      </w:r>
      <w:r>
        <w:br/>
      </w:r>
      <w:r>
        <w:rPr>
          <w:rFonts w:ascii="Times New Roman"/>
          <w:b/>
          <w:i w:val="false"/>
          <w:color w:val="000000"/>
        </w:rPr>
        <w:t>
(материалдар мен құжаттар)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570"/>
        <w:gridCol w:w="6302"/>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бiлiктi басшылар мен мамандар құрамының болуы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бiлiмi бойынша мамандығын, лауазымын, осы саладағы жұмыс өтiлiн қамтитын жиынтық кесте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Тұтынушылармен (абоненттiк қызметтер, учаскелер) жұмысты, жедел диспетчерлiк қызметтi қамтамасыз ететiн қызметтердiң (персоналдың) немесе диспетчерлiк қызмет көрсету жөнiндегi қандай да бiр заңды диспетчерлiк орталықпен шарттың (ниет хаттамасының) болуы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Тұтынушылармен (абоненттiк қызметтер, учаскелер) жұмысты, жедел диспетчерлiк қызметтi қамтамасыз ететiн қызметтердiң (персоналдың) немесе диспетчерлiк қызмет көрсету жөнiндегi қандай да бiр заңды диспетчерлiк орталықпен шарттың (ниет хаттамасының) болуын растаушы құжаттар</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анықтамасымен расталған кемiнде 10000 айлық есептiк көрсеткiш мөлшеріндегі айналым қаражатының болуы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анықтамасы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 мен энергия өндiрушi және энергия берушi ұйымдардың арасында, авария болған жағдайда резервтен орнын толтыру шартымен электр энергиясын жеткiзуге және беруге және (немесе) таратуға арналған шарттардың немесе ниет хаттамаларының болуымен бiрге тұтынушыларға, оның iшiнде өңiрден тысқары жерлерге электр энергиясын жеткiзудiң техникалық мүмкiндiгiнiң болуы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 мен энергия өндiрушi және энергия берушi ұйымдардың арасында, авария болған жағдайда резервтен орнын толтыру шартымен электр энергиясын жеткiзуге және беруге және (немесе) таратуға арналған шарттардың немесе ниет хаттамалары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тұтынушылармен жұмыс iстеуге және абоненттiк қызметтердi орналастыруға арналған (құқық белгiлейтiн құжаттардың көшiрмелерi) ғимараттың немесе үй-жайдың болуы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Тұтынушылармен жұмыс iстеуге және абоненттiк қызметтердi орналастыруға арналған ғимараттың немесе үй-жайдың меншiк құқығында немесе өзге де заңды негiздерде болуын растаушы құқық белгiлейтiн құжаттардың көшiрмелерi</w:t>
            </w:r>
          </w:p>
        </w:tc>
      </w:tr>
    </w:tbl>
    <w:bookmarkStart w:name="z286" w:id="50"/>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электр энергиясын сатып алу жөніндегі</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50"/>
    <w:p>
      <w:pPr>
        <w:spacing w:after="0"/>
        <w:ind w:left="0"/>
        <w:jc w:val="left"/>
      </w:pPr>
      <w:r>
        <w:rPr>
          <w:rFonts w:ascii="Times New Roman"/>
          <w:b/>
          <w:i w:val="false"/>
          <w:color w:val="000000"/>
        </w:rPr>
        <w:t xml:space="preserve"> Кесте. Сапа және тиiмдiлiк көрсеткiштерiнің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5"/>
        <w:gridCol w:w="2577"/>
        <w:gridCol w:w="3019"/>
        <w:gridCol w:w="2649"/>
      </w:tblGrid>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алушылардың %-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алушылардың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