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221bd" w14:textId="fe221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"Қолжетімді тұрғын үй-2020" бағдарламасын іске асырудың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6 қыркүйектегі № 1159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«Қолжетімді тұрғын үй – 2020» бағдарламасын бекіту туралы» Қазақстан Республикасы Үкіметінің 2012 жылғы 21 шілдедегі № 821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«Самұрық-Қазына» ұлттық әл-ауқат қоры» акционерлік қоғамына Астана қаласындағы авариялық тұрғын үйді бұзу жөніндегі пилоттық жобаны іске асыруға Астана қаласы әкімдігінің уәкілетті ұйымына мынадай негізгі шарттармен кредит беру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қарыз сомасы – 20000000000 (жиырма миллиард 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мерзімі – 2 (екі) жыл;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негізгі борышты өтеу – мерзімнің соңында;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сыйақыны төлеу – жарты жылдық төлемдермен;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сыйақы ставкасы – жылдық 0,02 (нөл бүтін жүзден екі) пайыз;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қамтамасыз ету – қамтамасыз етусіз.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заңнамада белгіленген тәртіппен 2014 жылы арналған республикалық бюджет жобасын қалыптастыру кезінде Астана қаласының әкімдігіне 2014 жылы 20000000000 (жиырма миллиард) теңге сомада қаражат бөлуді көздесін.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Астана қаласының әкімдігі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іс-шара орындалғаннан кейін заңнамада белгіленген тәртіппен 2014 жылы уәкілетті ұйымның «Самұрық-Қазына» ұлттық әл-ауқат қоры» акционерлік қоғамы алдындағы 20000000000 (жиырма миллиард) теңге мөлшеріндегі кредитті қайтару жөніндегі міндеттемелерді орындауын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