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846c" w14:textId="4ab8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"Шетелдіктердің және азаматтығы жоқ адамдардың шекаралық аймаққа кіруіне рұқсаттама беру" мемлекеттiк қызмет стандартын бекiту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қазандағы № 1266 қаулысы. Күші жойылды - Қазақстан Республикасы Үкіметінің 2014 жылғы 19 ақпандағы № 113 қаулысымен</w:t>
      </w:r>
    </w:p>
    <w:p>
      <w:pPr>
        <w:spacing w:after="0"/>
        <w:ind w:left="0"/>
        <w:jc w:val="both"/>
      </w:pPr>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Тақырып жаңа редакцияда - ҚР Үкіметінің 23.07.2013 </w:t>
      </w:r>
      <w:r>
        <w:rPr>
          <w:rFonts w:ascii="Times New Roman"/>
          <w:b w:val="false"/>
          <w:i w:val="false"/>
          <w:color w:val="ff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«Шетелдіктердің және азаматтығы жоқ адамдардың шекаралық аймаққа кіруіне рұқсаттама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1266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«Шетелдіктердің және азаматтығы жоқ адамдардың шекаралық</w:t>
      </w:r>
      <w:r>
        <w:br/>
      </w:r>
      <w:r>
        <w:rPr>
          <w:rFonts w:ascii="Times New Roman"/>
          <w:b/>
          <w:i w:val="false"/>
          <w:color w:val="000000"/>
        </w:rPr>
        <w:t>
аймаққа кіруіне рұқсаттама беру» мемлекеттiк қызмет стандарты</w:t>
      </w:r>
    </w:p>
    <w:bookmarkEnd w:id="2"/>
    <w:p>
      <w:pPr>
        <w:spacing w:after="0"/>
        <w:ind w:left="0"/>
        <w:jc w:val="both"/>
      </w:pPr>
      <w:r>
        <w:rPr>
          <w:rFonts w:ascii="Times New Roman"/>
          <w:b w:val="false"/>
          <w:i w:val="false"/>
          <w:color w:val="ff0000"/>
          <w:sz w:val="28"/>
        </w:rPr>
        <w:t xml:space="preserve">      Ескерту. Стандарттың тақырыбы жаңа редакцияда - ҚР Үкіметінің 23.07.2013 </w:t>
      </w:r>
      <w:r>
        <w:rPr>
          <w:rFonts w:ascii="Times New Roman"/>
          <w:b w:val="false"/>
          <w:i w:val="false"/>
          <w:color w:val="ff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Мемлекеттік қызметті Қазақстан Республикасы Ішкі істер министрлігінің (бұдан әрі – ІІМ) көші-қон полициясының бөлімшелері және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Астана, Алматы қалаларының және облыстардың ішкі істер департаменттерінің көші-қон полициясы басқармалары (бұдан әрі – ІІД КҚПБ) көрсетеді.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шекарасы туралы» 2013 жылғы 16 қаңтардағы Қазақстан Республикасының Заңы </w:t>
      </w:r>
      <w:r>
        <w:rPr>
          <w:rFonts w:ascii="Times New Roman"/>
          <w:b w:val="false"/>
          <w:i w:val="false"/>
          <w:color w:val="000000"/>
          <w:sz w:val="28"/>
        </w:rPr>
        <w:t>40-бабының</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«Халықтың көші-қоны туралы» Қазақстан Республикасының 1997 жылғы 13 желтоқсандағы Заңының </w:t>
      </w:r>
      <w:r>
        <w:rPr>
          <w:rFonts w:ascii="Times New Roman"/>
          <w:b w:val="false"/>
          <w:i w:val="false"/>
          <w:color w:val="000000"/>
          <w:sz w:val="28"/>
        </w:rPr>
        <w:t>9-бабының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«Шетелдіктердің құқықтық жағдайы туралы» Қазақстан Республикасының 1995 жылғы 19 маусымдағы Заңының </w:t>
      </w:r>
      <w:r>
        <w:rPr>
          <w:rFonts w:ascii="Times New Roman"/>
          <w:b w:val="false"/>
          <w:i w:val="false"/>
          <w:color w:val="000000"/>
          <w:sz w:val="28"/>
        </w:rPr>
        <w:t>24-бабының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және қажетті құжаттар туралы толық ақпарат, сондай-ақ оларды толтыру бланкілерінің үлгілері Қазақстан Республикасы Ішкі істер министрлігінің (</w:t>
      </w:r>
      <w:r>
        <w:rPr>
          <w:rFonts w:ascii="Times New Roman"/>
          <w:b w:val="false"/>
          <w:i w:val="false"/>
          <w:color w:val="000000"/>
          <w:sz w:val="28"/>
          <w:u w:val="single"/>
        </w:rPr>
        <w:t>www.mvd.kz</w:t>
      </w:r>
      <w:r>
        <w:rPr>
          <w:rFonts w:ascii="Times New Roman"/>
          <w:b w:val="false"/>
          <w:i w:val="false"/>
          <w:color w:val="000000"/>
          <w:sz w:val="28"/>
        </w:rPr>
        <w:t xml:space="preserve"> «Ішкі істер органдарының қызметі туралы» бөлімінде)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облыстардың, Астана, Алматы қалалары ішкі істер департаменттерінің (бұдан әрі – ІІД) интернет-ресурсында, сондай-ақ көші-қон полициясы бөлімшелерінде орналасқан ресми ақпарат көздері мен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шекаралық аймаққа кіруге рұқсаттама беру көрсетілетін мемлекеттік қызметтің нәтижесі болып табылады. Рұқсаттама тиісінше ІІМ көші-қон полициясы бөлімшелерінің немесе ІІД КҚПБ бастығының мөрімен және қолымен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7 жұмыс күні ішінде;</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алғанға дейін күтудің рұқсат етілген ең ұзақ уақыты 15 минуттан аспайды;</w:t>
      </w:r>
      <w:r>
        <w:br/>
      </w:r>
      <w:r>
        <w:rPr>
          <w:rFonts w:ascii="Times New Roman"/>
          <w:b w:val="false"/>
          <w:i w:val="false"/>
          <w:color w:val="000000"/>
          <w:sz w:val="28"/>
        </w:rPr>
        <w:t>
</w:t>
      </w:r>
      <w:r>
        <w:rPr>
          <w:rFonts w:ascii="Times New Roman"/>
          <w:b w:val="false"/>
          <w:i w:val="false"/>
          <w:color w:val="000000"/>
          <w:sz w:val="28"/>
        </w:rPr>
        <w:t>
      3) өтініш берген күні тұтынушыға қызмет көрсетудің рұқсат етілген ең ұзақ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жұмыс күндері аптасына алты күн (дүйсенбі - жұма сағат 9-00-ден 18-00-ге дейін, сағат 13-00-ден 14-30-ға дейінгі түскі үзіліс, сенбіде сағат 9-00-ден 13-00-ге дейін) ұсынылады.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мемлекеттік қызмет көрсетілетін көші-қон полициясы бөлімшелерінің үй-жайлары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пандустары бар кіретін есігі, күту залы, құжаттарды толтыруға арналған орындары болады, қажетті құжаттардың тізбесі мен оларды толтыру үлгілері бар стенділермен жарақталады.</w:t>
      </w:r>
    </w:p>
    <w:bookmarkEnd w:id="4"/>
    <w:bookmarkStart w:name="z26" w:id="5"/>
    <w:p>
      <w:pPr>
        <w:spacing w:after="0"/>
        <w:ind w:left="0"/>
        <w:jc w:val="left"/>
      </w:pPr>
      <w:r>
        <w:rPr>
          <w:rFonts w:ascii="Times New Roman"/>
          <w:b/>
          <w:i w:val="false"/>
          <w:color w:val="000000"/>
        </w:rPr>
        <w:t xml:space="preserve"> 
2. Мемлекеттік қызмет көрсету тәртібі</w:t>
      </w:r>
    </w:p>
    <w:bookmarkEnd w:id="5"/>
    <w:bookmarkStart w:name="z27" w:id="6"/>
    <w:p>
      <w:pPr>
        <w:spacing w:after="0"/>
        <w:ind w:left="0"/>
        <w:jc w:val="both"/>
      </w:pPr>
      <w:r>
        <w:rPr>
          <w:rFonts w:ascii="Times New Roman"/>
          <w:b w:val="false"/>
          <w:i w:val="false"/>
          <w:color w:val="000000"/>
          <w:sz w:val="28"/>
        </w:rPr>
        <w:t>
      11. Шекаралық аймаққа келуге және онда болуға рұқсаттамалар алу үшін жеке адамдар және заңды тұлғалар тұрғылықты жері бойынша ішкі істер органдарына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тұлғалар –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жазбаша өтініштер және кіру мақсатын растайтын құжаттар (туыстарының тұратыны туралы жергілікті атқарушы органның анықтамасы, оқуға шақыру);</w:t>
      </w:r>
      <w:r>
        <w:br/>
      </w:r>
      <w:r>
        <w:rPr>
          <w:rFonts w:ascii="Times New Roman"/>
          <w:b w:val="false"/>
          <w:i w:val="false"/>
          <w:color w:val="000000"/>
          <w:sz w:val="28"/>
        </w:rPr>
        <w:t>
</w:t>
      </w:r>
      <w:r>
        <w:rPr>
          <w:rFonts w:ascii="Times New Roman"/>
          <w:b w:val="false"/>
          <w:i w:val="false"/>
          <w:color w:val="000000"/>
          <w:sz w:val="28"/>
        </w:rPr>
        <w:t>
      2) заңды тұлғалар –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кәсіпорын немесе ұйым әкімшілігінің атынан жолданған жұмысқа шақыру.</w:t>
      </w:r>
      <w:r>
        <w:br/>
      </w:r>
      <w:r>
        <w:rPr>
          <w:rFonts w:ascii="Times New Roman"/>
          <w:b w:val="false"/>
          <w:i w:val="false"/>
          <w:color w:val="000000"/>
          <w:sz w:val="28"/>
        </w:rPr>
        <w:t>
</w:t>
      </w:r>
      <w:r>
        <w:rPr>
          <w:rFonts w:ascii="Times New Roman"/>
          <w:b w:val="false"/>
          <w:i w:val="false"/>
          <w:color w:val="000000"/>
          <w:sz w:val="28"/>
        </w:rPr>
        <w:t>
      Егер азаматтар тобы шекаралық аймақта жұмыстар жүргізуге жіберілсе, тізімдер үш данада ұсынылады. Тізімнің бірінші данасы Көші-қон полициясы басқармасы (бөлімі) бастығының немесе оның орынбасарының қолымен расталады, визалық мөрмен бекітіледі, топтардың жетекшілеріне беріледі; екінші данасы ішкі істер органында қалады; үшінші данасы адамдарды тексеру үшін жолданады және ұлттық қауіпсіздік органдарының аумақтық бөлімшелерінде қалады.</w:t>
      </w:r>
      <w:r>
        <w:br/>
      </w:r>
      <w:r>
        <w:rPr>
          <w:rFonts w:ascii="Times New Roman"/>
          <w:b w:val="false"/>
          <w:i w:val="false"/>
          <w:color w:val="000000"/>
          <w:sz w:val="28"/>
        </w:rPr>
        <w:t>
</w:t>
      </w:r>
      <w:r>
        <w:rPr>
          <w:rFonts w:ascii="Times New Roman"/>
          <w:b w:val="false"/>
          <w:i w:val="false"/>
          <w:color w:val="000000"/>
          <w:sz w:val="28"/>
        </w:rPr>
        <w:t>
      12. Бланкілерді көші-қон полициясы бөлімшелерінің қызметкерлері береді, сондай-ақ Ішкі істер министрлігінің www.mvd.kz интернет-ресурсында «Ішкі істер органдарының қызметі туралы» бөлімде,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ІІД-нің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 тұтынушының болатын жерi бойынша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көшi-қон полициясының бөлімшелеріне өткiзiледi.</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Құжаттарды қабылдағаннан кейін көші-қон полициясы бөлімшесінің қызметкері тұтынушыға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берілетін күнін көрсете отырып, құжаттарды қабылдағаны туралы талон береді.</w:t>
      </w:r>
      <w:r>
        <w:br/>
      </w:r>
      <w:r>
        <w:rPr>
          <w:rFonts w:ascii="Times New Roman"/>
          <w:b w:val="false"/>
          <w:i w:val="false"/>
          <w:color w:val="000000"/>
          <w:sz w:val="28"/>
        </w:rPr>
        <w:t>
</w:t>
      </w:r>
      <w:r>
        <w:rPr>
          <w:rFonts w:ascii="Times New Roman"/>
          <w:b w:val="false"/>
          <w:i w:val="false"/>
          <w:color w:val="000000"/>
          <w:sz w:val="28"/>
        </w:rPr>
        <w:t>
      15. Өтініштер немесе қолдаухаттар оң қаралған кезде жеке тұлғаға немесе заңды тұлғаның өкіліне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шекаралық аймаққа кіруіне рұқсаттама беріледі. Оларға рұқсаттамалар жеке тұлғаның жеке басын куәландыратын немесе заңды тұлға өкілінің өкілеттігін растайтын құжаттарды тексергеннен кейін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шекаралық аймаққа кіруге берілген рұқсаттамаларды есепке алу кітабында қол қойғыза отырып беріледі. Шекаралық аймаққа кіруге рұқсаттама белгілі бір елді мекенге беріледі.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Шекаралық аймаққа кіру үшін қажетті құжаттардың тізбесін толық ұсынбау шекаралыққа аймаққа кіруге рұқсаттама беруден бас тарту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6"/>
    <w:bookmarkStart w:name="z37" w:id="7"/>
    <w:p>
      <w:pPr>
        <w:spacing w:after="0"/>
        <w:ind w:left="0"/>
        <w:jc w:val="left"/>
      </w:pPr>
      <w:r>
        <w:rPr>
          <w:rFonts w:ascii="Times New Roman"/>
          <w:b/>
          <w:i w:val="false"/>
          <w:color w:val="000000"/>
        </w:rPr>
        <w:t xml:space="preserve"> 
3. Жұмыс қағидаттары</w:t>
      </w:r>
    </w:p>
    <w:bookmarkEnd w:id="7"/>
    <w:bookmarkStart w:name="z38" w:id="8"/>
    <w:p>
      <w:pPr>
        <w:spacing w:after="0"/>
        <w:ind w:left="0"/>
        <w:jc w:val="both"/>
      </w:pPr>
      <w:r>
        <w:rPr>
          <w:rFonts w:ascii="Times New Roman"/>
          <w:b w:val="false"/>
          <w:i w:val="false"/>
          <w:color w:val="000000"/>
          <w:sz w:val="28"/>
        </w:rPr>
        <w:t>
      17. Көші-қон полициясы бөлімшелерінің қызметі сыпайылық, толық ақпарат ұсыну, құжаттардың сақталуын, тұтынушы құжаттарының мазмұны туралы ақпаратты қорғауды және құпиялылығын қамтамасыз ету қағидаттарында жүзеге асырылады. </w:t>
      </w:r>
    </w:p>
    <w:bookmarkEnd w:id="8"/>
    <w:bookmarkStart w:name="z39" w:id="9"/>
    <w:p>
      <w:pPr>
        <w:spacing w:after="0"/>
        <w:ind w:left="0"/>
        <w:jc w:val="left"/>
      </w:pPr>
      <w:r>
        <w:rPr>
          <w:rFonts w:ascii="Times New Roman"/>
          <w:b/>
          <w:i w:val="false"/>
          <w:color w:val="000000"/>
        </w:rPr>
        <w:t xml:space="preserve"> 
4. Жұмыс нәтижелері</w:t>
      </w:r>
    </w:p>
    <w:bookmarkEnd w:id="9"/>
    <w:bookmarkStart w:name="z40" w:id="10"/>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Қазақстан Республикасы Ішкі істер министрлігінің бұйрығымен бекітіледі. </w:t>
      </w:r>
    </w:p>
    <w:bookmarkEnd w:id="10"/>
    <w:bookmarkStart w:name="z42" w:id="11"/>
    <w:p>
      <w:pPr>
        <w:spacing w:after="0"/>
        <w:ind w:left="0"/>
        <w:jc w:val="left"/>
      </w:pPr>
      <w:r>
        <w:rPr>
          <w:rFonts w:ascii="Times New Roman"/>
          <w:b/>
          <w:i w:val="false"/>
          <w:color w:val="000000"/>
        </w:rPr>
        <w:t xml:space="preserve"> 
5. Шағымдану тәртібі</w:t>
      </w:r>
    </w:p>
    <w:bookmarkEnd w:id="11"/>
    <w:bookmarkStart w:name="z43" w:id="12"/>
    <w:p>
      <w:pPr>
        <w:spacing w:after="0"/>
        <w:ind w:left="0"/>
        <w:jc w:val="both"/>
      </w:pPr>
      <w:r>
        <w:rPr>
          <w:rFonts w:ascii="Times New Roman"/>
          <w:b w:val="false"/>
          <w:i w:val="false"/>
          <w:color w:val="000000"/>
          <w:sz w:val="28"/>
        </w:rPr>
        <w:t>
      20. Мемлекеттік қызмет көрсету нәтижелеріне шағымдану тәртібі туралы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ІІД-нің хатшылығында, ІІМ-де алуға болады.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тұтынушы Астана қаласы, Тәуелсіздік көшесі, 1/1 мекенжайы, 71-51-31 телефон бойынша ІІМ-ге шағым береді.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Жұмыс кестесі: сағат 13-00-ден 14-30-ға дейінгі түскі үзіліспен жұмыс күндері сағат 9-00-ден бастап 18-30-ға дейін.</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жағдайларда шағым Астана қаласы, Тәуелсіздік көшесі, 1, телефон 8(7172) 71-40-10, факс (7172) 37-06-01 мекенжайы бойынша Қазақстан Республикасы Ішкі істер министрінің атына сағат 13-00-ден 14-30-ға дейінгі түскі үзіліспен жұмыс күндері сағат 9-00-ден бастап 18-30-ға дейін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жазбаша түрде пошта, электрондық пошта бойынша не ІІД-нің, ІІМ-нің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Жеке адамның шағымында оның тегі, аты, әкесінің аты, пошталық мекенжайы, заңды тұлғаның шағымында – оның атауы, пошталық мекенжайы, шығыс нөмірі және күні көрсетіледі. Шағымға тұтынушы қол қояды.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органдарының ақпаратты есепке алу журналында тіркеледі. Шағымның қабылданған күні мен уақыты, шағымды/арызды қабылдаған адамның тегі және аты-жөні, сондай-ақ берілген шағымға жауап алу мерзімі мен орны және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шағымды қарау барысы туралы білуге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010000, Астана қаласы, Тәуелсіздік көшесі, 1/1, ІІМ мекенжайы бойынша, ІІМ-нің www.mvd.kz интернет-ресурсында «Ішкі істер органдарының қызметі туралы» бөлімінде, қабылдау бөлмесінің телефоны 8 (7172) 71-51-31,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ІІД-лерде алуға болады.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2"/>
    <w:bookmarkStart w:name="z53" w:id="13"/>
    <w:p>
      <w:pPr>
        <w:spacing w:after="0"/>
        <w:ind w:left="0"/>
        <w:jc w:val="both"/>
      </w:pPr>
      <w:r>
        <w:rPr>
          <w:rFonts w:ascii="Times New Roman"/>
          <w:b w:val="false"/>
          <w:i w:val="false"/>
          <w:color w:val="000000"/>
          <w:sz w:val="28"/>
        </w:rPr>
        <w:t>
«Шекаралық аймаққа келуге және</w:t>
      </w:r>
      <w:r>
        <w:br/>
      </w:r>
      <w:r>
        <w:rPr>
          <w:rFonts w:ascii="Times New Roman"/>
          <w:b w:val="false"/>
          <w:i w:val="false"/>
          <w:color w:val="000000"/>
          <w:sz w:val="28"/>
        </w:rPr>
        <w:t>
онда болуға рұқсаттаманы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556"/>
        <w:gridCol w:w="3227"/>
        <w:gridCol w:w="3267"/>
        <w:gridCol w:w="2053"/>
        <w:gridCol w:w="1868"/>
      </w:tblGrid>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бөлімшелерінің телефондары</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Iшкi iстер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w:t>
            </w:r>
            <w:r>
              <w:rPr>
                <w:rFonts w:ascii="Times New Roman"/>
                <w:b w:val="false"/>
                <w:i w:val="false"/>
                <w:color w:val="000000"/>
                <w:sz w:val="20"/>
              </w:rPr>
              <w:t>25-57-01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Iшкі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ауылы, Болғанбаев көшесі, 8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ауылы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ішкі істер бөлімi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 көшесі, 33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w:t>
            </w:r>
            <w:r>
              <w:br/>
            </w:r>
            <w:r>
              <w:rPr>
                <w:rFonts w:ascii="Times New Roman"/>
                <w:b w:val="false"/>
                <w:i w:val="false"/>
                <w:color w:val="000000"/>
                <w:sz w:val="20"/>
              </w:rPr>
              <w:t>
</w:t>
            </w:r>
            <w:r>
              <w:rPr>
                <w:rFonts w:ascii="Times New Roman"/>
                <w:b w:val="false"/>
                <w:i w:val="false"/>
                <w:color w:val="000000"/>
                <w:sz w:val="20"/>
              </w:rPr>
              <w:t>254-40-34,</w:t>
            </w:r>
            <w:r>
              <w:br/>
            </w:r>
            <w:r>
              <w:rPr>
                <w:rFonts w:ascii="Times New Roman"/>
                <w:b w:val="false"/>
                <w:i w:val="false"/>
                <w:color w:val="000000"/>
                <w:sz w:val="20"/>
              </w:rPr>
              <w:t>
</w:t>
            </w:r>
            <w:r>
              <w:rPr>
                <w:rFonts w:ascii="Times New Roman"/>
                <w:b w:val="false"/>
                <w:i w:val="false"/>
                <w:color w:val="000000"/>
                <w:sz w:val="20"/>
              </w:rPr>
              <w:t>254-40-33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Iшкi iстер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312 Атқыштар дивизиясы даңғылы, 5А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w:t>
            </w:r>
            <w:r>
              <w:br/>
            </w:r>
            <w:r>
              <w:rPr>
                <w:rFonts w:ascii="Times New Roman"/>
                <w:b w:val="false"/>
                <w:i w:val="false"/>
                <w:color w:val="000000"/>
                <w:sz w:val="20"/>
              </w:rPr>
              <w:t>
</w:t>
            </w:r>
            <w:r>
              <w:rPr>
                <w:rFonts w:ascii="Times New Roman"/>
                <w:b w:val="false"/>
                <w:i w:val="false"/>
                <w:color w:val="000000"/>
                <w:sz w:val="20"/>
              </w:rPr>
              <w:t>22-14-75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w:t>
            </w:r>
            <w:r>
              <w:br/>
            </w:r>
            <w:r>
              <w:rPr>
                <w:rFonts w:ascii="Times New Roman"/>
                <w:b w:val="false"/>
                <w:i w:val="false"/>
                <w:color w:val="000000"/>
                <w:sz w:val="20"/>
              </w:rPr>
              <w:t>
</w:t>
            </w:r>
            <w:r>
              <w:rPr>
                <w:rFonts w:ascii="Times New Roman"/>
                <w:b w:val="false"/>
                <w:i w:val="false"/>
                <w:color w:val="000000"/>
                <w:sz w:val="20"/>
              </w:rPr>
              <w:t>60-00-57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Iшкi iстер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w:t>
            </w:r>
            <w:r>
              <w:br/>
            </w:r>
            <w:r>
              <w:rPr>
                <w:rFonts w:ascii="Times New Roman"/>
                <w:b w:val="false"/>
                <w:i w:val="false"/>
                <w:color w:val="000000"/>
                <w:sz w:val="20"/>
              </w:rPr>
              <w:t>
</w:t>
            </w:r>
            <w:r>
              <w:rPr>
                <w:rFonts w:ascii="Times New Roman"/>
                <w:b w:val="false"/>
                <w:i w:val="false"/>
                <w:color w:val="000000"/>
                <w:sz w:val="20"/>
              </w:rPr>
              <w:t>98-20-77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Iшкi iстер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w:t>
            </w:r>
            <w:r>
              <w:br/>
            </w:r>
            <w:r>
              <w:rPr>
                <w:rFonts w:ascii="Times New Roman"/>
                <w:b w:val="false"/>
                <w:i w:val="false"/>
                <w:color w:val="000000"/>
                <w:sz w:val="20"/>
              </w:rPr>
              <w:t>
</w:t>
            </w:r>
            <w:r>
              <w:rPr>
                <w:rFonts w:ascii="Times New Roman"/>
                <w:b w:val="false"/>
                <w:i w:val="false"/>
                <w:color w:val="000000"/>
                <w:sz w:val="20"/>
              </w:rPr>
              <w:t>23-42-56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Iшкi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w:t>
            </w:r>
            <w:r>
              <w:br/>
            </w:r>
            <w:r>
              <w:rPr>
                <w:rFonts w:ascii="Times New Roman"/>
                <w:b w:val="false"/>
                <w:i w:val="false"/>
                <w:color w:val="000000"/>
                <w:sz w:val="20"/>
              </w:rPr>
              <w:t>
</w:t>
            </w:r>
            <w:r>
              <w:rPr>
                <w:rFonts w:ascii="Times New Roman"/>
                <w:b w:val="false"/>
                <w:i w:val="false"/>
                <w:color w:val="000000"/>
                <w:sz w:val="20"/>
              </w:rPr>
              <w:t>43-34-82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Iшкi iстер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 www.Sokolur@mail.ru</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w:t>
            </w:r>
            <w:r>
              <w:rPr>
                <w:rFonts w:ascii="Times New Roman"/>
                <w:b w:val="false"/>
                <w:i w:val="false"/>
                <w:color w:val="000000"/>
                <w:sz w:val="20"/>
              </w:rPr>
              <w:t>98-40-17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w:t>
            </w:r>
            <w:r>
              <w:br/>
            </w:r>
            <w:r>
              <w:rPr>
                <w:rFonts w:ascii="Times New Roman"/>
                <w:b w:val="false"/>
                <w:i w:val="false"/>
                <w:color w:val="000000"/>
                <w:sz w:val="20"/>
              </w:rPr>
              <w:t>
</w:t>
            </w:r>
            <w:r>
              <w:rPr>
                <w:rFonts w:ascii="Times New Roman"/>
                <w:b w:val="false"/>
                <w:i w:val="false"/>
                <w:color w:val="000000"/>
                <w:sz w:val="20"/>
              </w:rPr>
              <w:t>44-70-27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Iшкi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Iшкi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Iшкi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Iшкi iстер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 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w:t>
            </w:r>
            <w:r>
              <w:rPr>
                <w:rFonts w:ascii="Times New Roman"/>
                <w:b w:val="false"/>
                <w:i w:val="false"/>
                <w:color w:val="000000"/>
                <w:sz w:val="20"/>
              </w:rPr>
              <w:t>7-09-58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көшесі,136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iшкi iстер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Кожанов көшесі,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сал көшесі, 86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Iшкi iстер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w:t>
            </w:r>
            <w:r>
              <w:br/>
            </w:r>
            <w:r>
              <w:rPr>
                <w:rFonts w:ascii="Times New Roman"/>
                <w:b w:val="false"/>
                <w:i w:val="false"/>
                <w:color w:val="000000"/>
                <w:sz w:val="20"/>
              </w:rPr>
              <w:t>
</w:t>
            </w:r>
            <w:r>
              <w:rPr>
                <w:rFonts w:ascii="Times New Roman"/>
                <w:b w:val="false"/>
                <w:i w:val="false"/>
                <w:color w:val="000000"/>
                <w:sz w:val="20"/>
              </w:rPr>
              <w:t>52-60-36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Iшкi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 1 а-шағын ауданы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Алтынскарин көшесі, 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Iшкi iстер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r>
              <w:rPr>
                <w:rFonts w:ascii="Times New Roman"/>
                <w:b w:val="false"/>
                <w:i w:val="false"/>
                <w:color w:val="000000"/>
                <w:sz w:val="20"/>
              </w:rPr>
              <w:t>www.ubd_mang@mail.kz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w:t>
            </w:r>
            <w:r>
              <w:br/>
            </w:r>
            <w:r>
              <w:rPr>
                <w:rFonts w:ascii="Times New Roman"/>
                <w:b w:val="false"/>
                <w:i w:val="false"/>
                <w:color w:val="000000"/>
                <w:sz w:val="20"/>
              </w:rPr>
              <w:t>
</w:t>
            </w:r>
            <w:r>
              <w:rPr>
                <w:rFonts w:ascii="Times New Roman"/>
                <w:b w:val="false"/>
                <w:i w:val="false"/>
                <w:color w:val="000000"/>
                <w:sz w:val="20"/>
              </w:rPr>
              <w:t>50-56-96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Спортивная көшесі, 6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w:t>
            </w:r>
            <w:r>
              <w:br/>
            </w:r>
            <w:r>
              <w:rPr>
                <w:rFonts w:ascii="Times New Roman"/>
                <w:b w:val="false"/>
                <w:i w:val="false"/>
                <w:color w:val="000000"/>
                <w:sz w:val="20"/>
              </w:rPr>
              <w:t>
</w:t>
            </w:r>
            <w:r>
              <w:rPr>
                <w:rFonts w:ascii="Times New Roman"/>
                <w:b w:val="false"/>
                <w:i w:val="false"/>
                <w:color w:val="000000"/>
                <w:sz w:val="20"/>
              </w:rPr>
              <w:t>39-11-50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көшесі, 43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Iшкi iстер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көшесі, 118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w:t>
            </w:r>
            <w:r>
              <w:br/>
            </w:r>
            <w:r>
              <w:rPr>
                <w:rFonts w:ascii="Times New Roman"/>
                <w:b w:val="false"/>
                <w:i w:val="false"/>
                <w:color w:val="000000"/>
                <w:sz w:val="20"/>
              </w:rPr>
              <w:t>
</w:t>
            </w:r>
            <w:r>
              <w:rPr>
                <w:rFonts w:ascii="Times New Roman"/>
                <w:b w:val="false"/>
                <w:i w:val="false"/>
                <w:color w:val="000000"/>
                <w:sz w:val="20"/>
              </w:rPr>
              <w:t>49-44-33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атындағы ауданның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r>
              <w:br/>
            </w:r>
            <w:r>
              <w:rPr>
                <w:rFonts w:ascii="Times New Roman"/>
                <w:b w:val="false"/>
                <w:i w:val="false"/>
                <w:color w:val="000000"/>
                <w:sz w:val="20"/>
              </w:rPr>
              <w:t>
 </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97-67-67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Iшкi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w:t>
            </w:r>
            <w:r>
              <w:rPr>
                <w:rFonts w:ascii="Times New Roman"/>
                <w:b w:val="false"/>
                <w:i w:val="false"/>
                <w:color w:val="000000"/>
                <w:sz w:val="20"/>
              </w:rPr>
              <w:t>Әл-Фараби ауданының ПБ</w:t>
            </w:r>
            <w:r>
              <w:br/>
            </w:r>
            <w:r>
              <w:rPr>
                <w:rFonts w:ascii="Times New Roman"/>
                <w:b w:val="false"/>
                <w:i w:val="false"/>
                <w:color w:val="000000"/>
                <w:sz w:val="20"/>
              </w:rPr>
              <w:t>
</w:t>
            </w:r>
            <w:r>
              <w:rPr>
                <w:rFonts w:ascii="Times New Roman"/>
                <w:b w:val="false"/>
                <w:i w:val="false"/>
                <w:color w:val="000000"/>
                <w:sz w:val="20"/>
              </w:rPr>
              <w:t>Абай ауданының ПБ</w:t>
            </w:r>
            <w:r>
              <w:br/>
            </w:r>
            <w:r>
              <w:rPr>
                <w:rFonts w:ascii="Times New Roman"/>
                <w:b w:val="false"/>
                <w:i w:val="false"/>
                <w:color w:val="000000"/>
                <w:sz w:val="20"/>
              </w:rPr>
              <w:t>
</w:t>
            </w:r>
            <w:r>
              <w:rPr>
                <w:rFonts w:ascii="Times New Roman"/>
                <w:b w:val="false"/>
                <w:i w:val="false"/>
                <w:color w:val="000000"/>
                <w:sz w:val="20"/>
              </w:rPr>
              <w:t>Енбекші ауданы ПБ</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5 Қалдаяқов көшесі, 5,</w:t>
            </w:r>
            <w:r>
              <w:br/>
            </w:r>
            <w:r>
              <w:rPr>
                <w:rFonts w:ascii="Times New Roman"/>
                <w:b w:val="false"/>
                <w:i w:val="false"/>
                <w:color w:val="000000"/>
                <w:sz w:val="20"/>
              </w:rPr>
              <w:t>
</w:t>
            </w:r>
            <w:r>
              <w:rPr>
                <w:rFonts w:ascii="Times New Roman"/>
                <w:b w:val="false"/>
                <w:i w:val="false"/>
                <w:color w:val="000000"/>
                <w:sz w:val="20"/>
              </w:rPr>
              <w:t>Желтоқсан көшесі, 3,</w:t>
            </w:r>
            <w:r>
              <w:br/>
            </w:r>
            <w:r>
              <w:rPr>
                <w:rFonts w:ascii="Times New Roman"/>
                <w:b w:val="false"/>
                <w:i w:val="false"/>
                <w:color w:val="000000"/>
                <w:sz w:val="20"/>
              </w:rPr>
              <w:t>
</w:t>
            </w:r>
            <w:r>
              <w:rPr>
                <w:rFonts w:ascii="Times New Roman"/>
                <w:b w:val="false"/>
                <w:i w:val="false"/>
                <w:color w:val="000000"/>
                <w:sz w:val="20"/>
              </w:rPr>
              <w:t xml:space="preserve">Елшібек батыр көшесі, 110А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r>
              <w:br/>
            </w:r>
            <w:r>
              <w:rPr>
                <w:rFonts w:ascii="Times New Roman"/>
                <w:b w:val="false"/>
                <w:i w:val="false"/>
                <w:color w:val="000000"/>
                <w:sz w:val="20"/>
              </w:rPr>
              <w:t>
</w:t>
            </w:r>
            <w:r>
              <w:rPr>
                <w:rFonts w:ascii="Times New Roman"/>
                <w:b w:val="false"/>
                <w:i w:val="false"/>
                <w:color w:val="000000"/>
                <w:sz w:val="20"/>
              </w:rPr>
              <w:t>98-06-21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Iшкi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Iшкi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Iшкi iстер басқармасы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көшесі,39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Аймауытов көшесі, 35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Б. Момышұлы көшесі,16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54" w:id="14"/>
    <w:p>
      <w:pPr>
        <w:spacing w:after="0"/>
        <w:ind w:left="0"/>
        <w:jc w:val="both"/>
      </w:pPr>
      <w:r>
        <w:rPr>
          <w:rFonts w:ascii="Times New Roman"/>
          <w:b w:val="false"/>
          <w:i w:val="false"/>
          <w:color w:val="000000"/>
          <w:sz w:val="28"/>
        </w:rPr>
        <w:t>
«Шетелдіктердің және азаматтығы жоқ</w:t>
      </w:r>
      <w:r>
        <w:br/>
      </w:r>
      <w:r>
        <w:rPr>
          <w:rFonts w:ascii="Times New Roman"/>
          <w:b w:val="false"/>
          <w:i w:val="false"/>
          <w:color w:val="000000"/>
          <w:sz w:val="28"/>
        </w:rPr>
        <w:t xml:space="preserve">
адамдардың шекаралық аймаққа    </w:t>
      </w:r>
      <w:r>
        <w:br/>
      </w:r>
      <w:r>
        <w:rPr>
          <w:rFonts w:ascii="Times New Roman"/>
          <w:b w:val="false"/>
          <w:i w:val="false"/>
          <w:color w:val="000000"/>
          <w:sz w:val="28"/>
        </w:rPr>
        <w:t xml:space="preserve">
кіруіне рұқсаттама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4"/>
    <w:bookmarkStart w:name="z68" w:id="15"/>
    <w:p>
      <w:pPr>
        <w:spacing w:after="0"/>
        <w:ind w:left="0"/>
        <w:jc w:val="both"/>
      </w:pPr>
      <w:r>
        <w:rPr>
          <w:rFonts w:ascii="Times New Roman"/>
          <w:b w:val="false"/>
          <w:i w:val="false"/>
          <w:color w:val="000000"/>
          <w:sz w:val="28"/>
        </w:rPr>
        <w:t>
НЫСАН</w:t>
      </w:r>
    </w:p>
    <w:bookmarkEnd w:id="15"/>
    <w:bookmarkStart w:name="z55" w:id="16"/>
    <w:p>
      <w:pPr>
        <w:spacing w:after="0"/>
        <w:ind w:left="0"/>
        <w:jc w:val="left"/>
      </w:pPr>
      <w:r>
        <w:rPr>
          <w:rFonts w:ascii="Times New Roman"/>
          <w:b/>
          <w:i w:val="false"/>
          <w:color w:val="000000"/>
        </w:rPr>
        <w:t xml:space="preserve"> 
РҰҚСАТТАМА</w:t>
      </w:r>
    </w:p>
    <w:bookmarkEnd w:id="16"/>
    <w:p>
      <w:pPr>
        <w:spacing w:after="0"/>
        <w:ind w:left="0"/>
        <w:jc w:val="both"/>
      </w:pPr>
      <w:r>
        <w:rPr>
          <w:rFonts w:ascii="Times New Roman"/>
          <w:b w:val="false"/>
          <w:i w:val="false"/>
          <w:color w:val="ff0000"/>
          <w:sz w:val="28"/>
        </w:rPr>
        <w:t xml:space="preserve">      Ескерту. 2-қосымша жаңа редакцияда - ҚР Үкіметінің 23.07.2013 </w:t>
      </w:r>
      <w:r>
        <w:rPr>
          <w:rFonts w:ascii="Times New Roman"/>
          <w:b w:val="false"/>
          <w:i w:val="false"/>
          <w:color w:val="ff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10586"/>
      </w:tblGrid>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w:t>
            </w:r>
          </w:p>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(облыс)</w:t>
            </w:r>
          </w:p>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20  ж «___» _______.</w:t>
            </w:r>
          </w:p>
          <w:p>
            <w:pPr>
              <w:spacing w:after="20"/>
              <w:ind w:left="20"/>
              <w:jc w:val="both"/>
            </w:pPr>
            <w:r>
              <w:rPr>
                <w:rFonts w:ascii="Times New Roman"/>
                <w:b w:val="false"/>
                <w:i w:val="false"/>
                <w:color w:val="000000"/>
                <w:sz w:val="20"/>
              </w:rPr>
              <w:t>М.О.</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 (ша) ____________________________________________________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(тегі, аты, әкесінің аты және туған күні)</w:t>
            </w:r>
          </w:p>
          <w:p>
            <w:pPr>
              <w:spacing w:after="20"/>
              <w:ind w:left="20"/>
              <w:jc w:val="both"/>
            </w:pP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(қаланың, қоныстың нақты атауы және құрамы көрсетіледі)</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осы пункт қай облысқа кіреді)</w:t>
            </w:r>
            <w:r>
              <w:br/>
            </w:r>
            <w:r>
              <w:rPr>
                <w:rFonts w:ascii="Times New Roman"/>
                <w:b w:val="false"/>
                <w:i w:val="false"/>
                <w:color w:val="000000"/>
                <w:sz w:val="20"/>
              </w:rPr>
              <w:t>
кіруге рұқсат етіледі.</w:t>
            </w:r>
          </w:p>
          <w:p>
            <w:pPr>
              <w:spacing w:after="20"/>
              <w:ind w:left="20"/>
              <w:jc w:val="both"/>
            </w:pPr>
            <w:r>
              <w:rPr>
                <w:rFonts w:ascii="Times New Roman"/>
                <w:b w:val="false"/>
                <w:i w:val="false"/>
                <w:color w:val="000000"/>
                <w:sz w:val="20"/>
              </w:rPr>
              <w:t>Жол жүру мақсаты _______________________________________________</w:t>
            </w:r>
          </w:p>
          <w:p>
            <w:pPr>
              <w:spacing w:after="20"/>
              <w:ind w:left="20"/>
              <w:jc w:val="both"/>
            </w:pPr>
            <w:r>
              <w:rPr>
                <w:rFonts w:ascii="Times New Roman"/>
                <w:b w:val="false"/>
                <w:i w:val="false"/>
                <w:color w:val="000000"/>
                <w:sz w:val="20"/>
              </w:rPr>
              <w:t>Өзімен бірге 16 жасқа толмаған балалары бар 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(әрбір баланың аты, жасы көрсетіледі)</w:t>
            </w:r>
          </w:p>
          <w:p>
            <w:pPr>
              <w:spacing w:after="20"/>
              <w:ind w:left="20"/>
              <w:jc w:val="both"/>
            </w:pPr>
            <w:r>
              <w:rPr>
                <w:rFonts w:ascii="Times New Roman"/>
                <w:b w:val="false"/>
                <w:i w:val="false"/>
                <w:color w:val="000000"/>
                <w:sz w:val="20"/>
              </w:rPr>
              <w:t>Мынадай құжатты ұсынғанда жарамды 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(құжаттың сериясы, нөмірі, кім және қашан берді)</w:t>
            </w:r>
          </w:p>
          <w:p>
            <w:pPr>
              <w:spacing w:after="20"/>
              <w:ind w:left="20"/>
              <w:jc w:val="both"/>
            </w:pPr>
            <w:r>
              <w:rPr>
                <w:rFonts w:ascii="Times New Roman"/>
                <w:b w:val="false"/>
                <w:i w:val="false"/>
                <w:color w:val="000000"/>
                <w:sz w:val="20"/>
              </w:rPr>
              <w:t>Рұқсаттаманың жарамдылық мерзімі _______________________________</w:t>
            </w:r>
          </w:p>
          <w:p>
            <w:pPr>
              <w:spacing w:after="20"/>
              <w:ind w:left="20"/>
              <w:jc w:val="both"/>
            </w:pPr>
            <w:r>
              <w:rPr>
                <w:rFonts w:ascii="Times New Roman"/>
                <w:b w:val="false"/>
                <w:i w:val="false"/>
                <w:color w:val="000000"/>
                <w:sz w:val="20"/>
              </w:rPr>
              <w:t>Бастық _________________________________________________________</w:t>
            </w:r>
          </w:p>
        </w:tc>
      </w:tr>
    </w:tbl>
    <w:p>
      <w:pPr>
        <w:spacing w:after="0"/>
        <w:ind w:left="0"/>
        <w:jc w:val="left"/>
      </w:pPr>
      <w:r>
        <w:rPr>
          <w:rFonts w:ascii="Times New Roman"/>
          <w:b/>
          <w:i w:val="false"/>
          <w:color w:val="000000"/>
        </w:rPr>
        <w:t xml:space="preserve"> (сыртқы жағы)</w:t>
      </w:r>
      <w:r>
        <w:br/>
      </w:r>
      <w:r>
        <w:rPr>
          <w:rFonts w:ascii="Times New Roman"/>
          <w:b/>
          <w:i w:val="false"/>
          <w:color w:val="000000"/>
        </w:rPr>
        <w:t>
ҚАҒИДАЛАР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Рұқсаттама онда көрсетілген елді мекенге кіру құқығын береді.</w:t>
            </w:r>
            <w:r>
              <w:br/>
            </w:r>
            <w:r>
              <w:rPr>
                <w:rFonts w:ascii="Times New Roman"/>
                <w:b w:val="false"/>
                <w:i w:val="false"/>
                <w:color w:val="000000"/>
                <w:sz w:val="20"/>
              </w:rPr>
              <w:t>
2. Рұқсаттамада көрсетілген жерге келген адам келгеннен кейін өзінің рұқсаттамасы мен паспортын ішкі істер органдарында тіркеуге беру үшін тіркеуге жауапты үй басқарушысына, жатақхана комендантына, қонақ үй, санаторий, демалыс үйі әкімшілігіне немесе осыған арнайы уәкілетті адамға тапсырады.</w:t>
            </w:r>
            <w:r>
              <w:br/>
            </w:r>
            <w:r>
              <w:rPr>
                <w:rFonts w:ascii="Times New Roman"/>
                <w:b w:val="false"/>
                <w:i w:val="false"/>
                <w:color w:val="000000"/>
                <w:sz w:val="20"/>
              </w:rPr>
              <w:t>
3. Рұқсаттама жоғалған жағдайда, бұл туралы болатын жері бойынша жақын жердегі ішкі істер органына дереу хабарлануы тиіс.</w:t>
            </w:r>
            <w:r>
              <w:br/>
            </w:r>
            <w:r>
              <w:rPr>
                <w:rFonts w:ascii="Times New Roman"/>
                <w:b w:val="false"/>
                <w:i w:val="false"/>
                <w:color w:val="000000"/>
                <w:sz w:val="20"/>
              </w:rPr>
              <w:t>
4. Рұқсаттама алған, бірақ қандай да бір себептермен онда көрсетілген елді мекенге шықпаған адам оны ішкі істер органдарына тапсыруға міндетті.</w:t>
            </w:r>
          </w:p>
          <w:p>
            <w:pPr>
              <w:spacing w:after="20"/>
              <w:ind w:left="20"/>
              <w:jc w:val="both"/>
            </w:pPr>
            <w:r>
              <w:rPr>
                <w:rFonts w:ascii="Times New Roman"/>
                <w:b w:val="false"/>
                <w:i w:val="false"/>
                <w:color w:val="000000"/>
                <w:sz w:val="20"/>
              </w:rPr>
              <w:t>Қағидалармен таныстым ________________________________________________________________</w:t>
            </w:r>
          </w:p>
          <w:p>
            <w:pPr>
              <w:spacing w:after="20"/>
              <w:ind w:left="20"/>
              <w:jc w:val="both"/>
            </w:pPr>
            <w:r>
              <w:rPr>
                <w:rFonts w:ascii="Times New Roman"/>
                <w:b w:val="false"/>
                <w:i w:val="false"/>
                <w:color w:val="000000"/>
                <w:sz w:val="20"/>
              </w:rPr>
              <w:t>(қолы)</w:t>
            </w:r>
          </w:p>
        </w:tc>
      </w:tr>
    </w:tbl>
    <w:bookmarkStart w:name="z57" w:id="17"/>
    <w:p>
      <w:pPr>
        <w:spacing w:after="0"/>
        <w:ind w:left="0"/>
        <w:jc w:val="both"/>
      </w:pPr>
      <w:r>
        <w:rPr>
          <w:rFonts w:ascii="Times New Roman"/>
          <w:b w:val="false"/>
          <w:i w:val="false"/>
          <w:color w:val="000000"/>
          <w:sz w:val="28"/>
        </w:rPr>
        <w:t>
«Шетелдіктердің және азаматтығы жоқ</w:t>
      </w:r>
      <w:r>
        <w:br/>
      </w:r>
      <w:r>
        <w:rPr>
          <w:rFonts w:ascii="Times New Roman"/>
          <w:b w:val="false"/>
          <w:i w:val="false"/>
          <w:color w:val="000000"/>
          <w:sz w:val="28"/>
        </w:rPr>
        <w:t xml:space="preserve">
адамдардың шекаралық аймаққа    </w:t>
      </w:r>
      <w:r>
        <w:br/>
      </w:r>
      <w:r>
        <w:rPr>
          <w:rFonts w:ascii="Times New Roman"/>
          <w:b w:val="false"/>
          <w:i w:val="false"/>
          <w:color w:val="000000"/>
          <w:sz w:val="28"/>
        </w:rPr>
        <w:t xml:space="preserve">
кіруіне рұқсаттама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7"/>
    <w:bookmarkStart w:name="z69" w:id="18"/>
    <w:p>
      <w:pPr>
        <w:spacing w:after="0"/>
        <w:ind w:left="0"/>
        <w:jc w:val="both"/>
      </w:pPr>
      <w:r>
        <w:rPr>
          <w:rFonts w:ascii="Times New Roman"/>
          <w:b w:val="false"/>
          <w:i w:val="false"/>
          <w:color w:val="000000"/>
          <w:sz w:val="28"/>
        </w:rPr>
        <w:t>
НЫСАН</w:t>
      </w:r>
    </w:p>
    <w:bookmarkEnd w:id="18"/>
    <w:bookmarkStart w:name="z70" w:id="19"/>
    <w:p>
      <w:pPr>
        <w:spacing w:after="0"/>
        <w:ind w:left="0"/>
        <w:jc w:val="left"/>
      </w:pPr>
      <w:r>
        <w:rPr>
          <w:rFonts w:ascii="Times New Roman"/>
          <w:b/>
          <w:i w:val="false"/>
          <w:color w:val="000000"/>
        </w:rPr>
        <w:t xml:space="preserve"> 
ӨТІНІШ</w:t>
      </w:r>
    </w:p>
    <w:bookmarkEnd w:id="19"/>
    <w:p>
      <w:pPr>
        <w:spacing w:after="0"/>
        <w:ind w:left="0"/>
        <w:jc w:val="both"/>
      </w:pPr>
      <w:r>
        <w:rPr>
          <w:rFonts w:ascii="Times New Roman"/>
          <w:b w:val="false"/>
          <w:i w:val="false"/>
          <w:color w:val="ff0000"/>
          <w:sz w:val="28"/>
        </w:rPr>
        <w:t xml:space="preserve">      Ескерту. 3-қосымша жаңа редакцияда - ҚР Үкіметінің 23.07.2013 </w:t>
      </w:r>
      <w:r>
        <w:rPr>
          <w:rFonts w:ascii="Times New Roman"/>
          <w:b w:val="false"/>
          <w:i w:val="false"/>
          <w:color w:val="ff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кіруге рұқсаттама беруіңізді сұраймын.</w:t>
      </w:r>
    </w:p>
    <w:p>
      <w:pPr>
        <w:spacing w:after="0"/>
        <w:ind w:left="0"/>
        <w:jc w:val="both"/>
      </w:pPr>
      <w:r>
        <w:rPr>
          <w:rFonts w:ascii="Times New Roman"/>
          <w:b w:val="false"/>
          <w:i w:val="false"/>
          <w:color w:val="000000"/>
          <w:sz w:val="28"/>
        </w:rPr>
        <w:t>Онда ________________________________________________________________</w:t>
      </w:r>
      <w:r>
        <w:br/>
      </w:r>
      <w:r>
        <w:rPr>
          <w:rFonts w:ascii="Times New Roman"/>
          <w:b w:val="false"/>
          <w:i w:val="false"/>
          <w:color w:val="000000"/>
          <w:sz w:val="28"/>
        </w:rPr>
        <w:t>
                          (жол жүру мақсаты)</w:t>
      </w:r>
      <w:r>
        <w:br/>
      </w:r>
      <w:r>
        <w:rPr>
          <w:rFonts w:ascii="Times New Roman"/>
          <w:b w:val="false"/>
          <w:i w:val="false"/>
          <w:color w:val="000000"/>
          <w:sz w:val="28"/>
        </w:rPr>
        <w:t>
___________________________________________________ мерзімге шығамын.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жылы мен жері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__________________________________________________________</w:t>
      </w:r>
      <w:r>
        <w:br/>
      </w:r>
      <w:r>
        <w:rPr>
          <w:rFonts w:ascii="Times New Roman"/>
          <w:b w:val="false"/>
          <w:i w:val="false"/>
          <w:color w:val="000000"/>
          <w:sz w:val="28"/>
        </w:rPr>
        <w:t>
                        (ұйымның атауы және лауазымы)</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Өзіммен бірге балаларым бар: ________________________________________</w:t>
      </w:r>
      <w:r>
        <w:br/>
      </w:r>
      <w:r>
        <w:rPr>
          <w:rFonts w:ascii="Times New Roman"/>
          <w:b w:val="false"/>
          <w:i w:val="false"/>
          <w:color w:val="000000"/>
          <w:sz w:val="28"/>
        </w:rPr>
        <w:t>
                                         (аты және жасы)</w:t>
      </w:r>
    </w:p>
    <w:p>
      <w:pPr>
        <w:spacing w:after="0"/>
        <w:ind w:left="0"/>
        <w:jc w:val="both"/>
      </w:pPr>
      <w:r>
        <w:rPr>
          <w:rFonts w:ascii="Times New Roman"/>
          <w:b w:val="false"/>
          <w:i w:val="false"/>
          <w:color w:val="000000"/>
          <w:sz w:val="28"/>
        </w:rPr>
        <w:t>Паспорт сериясы ____ № ______________________ «___» 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және паспортты берген органның атауы)</w:t>
      </w:r>
    </w:p>
    <w:p>
      <w:pPr>
        <w:spacing w:after="0"/>
        <w:ind w:left="0"/>
        <w:jc w:val="both"/>
      </w:pPr>
      <w:r>
        <w:rPr>
          <w:rFonts w:ascii="Times New Roman"/>
          <w:b w:val="false"/>
          <w:i w:val="false"/>
          <w:color w:val="000000"/>
          <w:sz w:val="28"/>
        </w:rPr>
        <w:t>Бастықтың қолы 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(күні, айы және жылы)</w:t>
      </w:r>
    </w:p>
    <w:bookmarkStart w:name="z58" w:id="20"/>
    <w:p>
      <w:pPr>
        <w:spacing w:after="0"/>
        <w:ind w:left="0"/>
        <w:jc w:val="both"/>
      </w:pPr>
      <w:r>
        <w:rPr>
          <w:rFonts w:ascii="Times New Roman"/>
          <w:b w:val="false"/>
          <w:i w:val="false"/>
          <w:color w:val="000000"/>
          <w:sz w:val="28"/>
        </w:rPr>
        <w:t>
«Шетелдіктердің және азаматтығы жоқ</w:t>
      </w:r>
      <w:r>
        <w:br/>
      </w:r>
      <w:r>
        <w:rPr>
          <w:rFonts w:ascii="Times New Roman"/>
          <w:b w:val="false"/>
          <w:i w:val="false"/>
          <w:color w:val="000000"/>
          <w:sz w:val="28"/>
        </w:rPr>
        <w:t xml:space="preserve">
адамдардың шекаралық аймаққа    </w:t>
      </w:r>
      <w:r>
        <w:br/>
      </w:r>
      <w:r>
        <w:rPr>
          <w:rFonts w:ascii="Times New Roman"/>
          <w:b w:val="false"/>
          <w:i w:val="false"/>
          <w:color w:val="000000"/>
          <w:sz w:val="28"/>
        </w:rPr>
        <w:t xml:space="preserve">
кіруіне рұқсаттама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0"/>
    <w:bookmarkStart w:name="z35" w:id="21"/>
    <w:p>
      <w:pPr>
        <w:spacing w:after="0"/>
        <w:ind w:left="0"/>
        <w:jc w:val="both"/>
      </w:pPr>
      <w:r>
        <w:rPr>
          <w:rFonts w:ascii="Times New Roman"/>
          <w:b w:val="false"/>
          <w:i w:val="false"/>
          <w:color w:val="000000"/>
          <w:sz w:val="28"/>
        </w:rPr>
        <w:t>
НЫСАН</w:t>
      </w:r>
    </w:p>
    <w:bookmarkEnd w:id="21"/>
    <w:bookmarkStart w:name="z56" w:id="22"/>
    <w:p>
      <w:pPr>
        <w:spacing w:after="0"/>
        <w:ind w:left="0"/>
        <w:jc w:val="left"/>
      </w:pPr>
      <w:r>
        <w:rPr>
          <w:rFonts w:ascii="Times New Roman"/>
          <w:b/>
          <w:i w:val="false"/>
          <w:color w:val="000000"/>
        </w:rPr>
        <w:t xml:space="preserve"> 
ҚОЛДАУХАТ</w:t>
      </w:r>
    </w:p>
    <w:bookmarkEnd w:id="22"/>
    <w:p>
      <w:pPr>
        <w:spacing w:after="0"/>
        <w:ind w:left="0"/>
        <w:jc w:val="both"/>
      </w:pPr>
      <w:r>
        <w:rPr>
          <w:rFonts w:ascii="Times New Roman"/>
          <w:b w:val="false"/>
          <w:i w:val="false"/>
          <w:color w:val="ff0000"/>
          <w:sz w:val="28"/>
        </w:rPr>
        <w:t xml:space="preserve">      Ескерту. 4-қосымша жаңа редакцияда - ҚР Үкіметінің 23.07.2013 </w:t>
      </w:r>
      <w:r>
        <w:rPr>
          <w:rFonts w:ascii="Times New Roman"/>
          <w:b w:val="false"/>
          <w:i w:val="false"/>
          <w:color w:val="ff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 кіруге рұқсат беруіңізді сұраймын.</w:t>
      </w:r>
      <w:r>
        <w:br/>
      </w:r>
      <w:r>
        <w:rPr>
          <w:rFonts w:ascii="Times New Roman"/>
          <w:b w:val="false"/>
          <w:i w:val="false"/>
          <w:color w:val="000000"/>
          <w:sz w:val="28"/>
        </w:rPr>
        <w:t>
    (елді мекен, аудан, облыс)</w:t>
      </w:r>
      <w:r>
        <w:br/>
      </w:r>
      <w:r>
        <w:rPr>
          <w:rFonts w:ascii="Times New Roman"/>
          <w:b w:val="false"/>
          <w:i w:val="false"/>
          <w:color w:val="000000"/>
          <w:sz w:val="28"/>
        </w:rPr>
        <w:t>
Жол жүру мақсаты _______________ мерзімі ____________________________</w:t>
      </w:r>
    </w:p>
    <w:p>
      <w:pPr>
        <w:spacing w:after="0"/>
        <w:ind w:left="0"/>
        <w:jc w:val="both"/>
      </w:pPr>
      <w:r>
        <w:rPr>
          <w:rFonts w:ascii="Times New Roman"/>
          <w:b w:val="false"/>
          <w:i w:val="false"/>
          <w:color w:val="000000"/>
          <w:sz w:val="28"/>
        </w:rPr>
        <w:t>Мынадай адамдарға:</w:t>
      </w:r>
    </w:p>
    <w:p>
      <w:pPr>
        <w:spacing w:after="0"/>
        <w:ind w:left="0"/>
        <w:jc w:val="both"/>
      </w:pPr>
      <w:r>
        <w:rPr>
          <w:rFonts w:ascii="Times New Roman"/>
          <w:b w:val="false"/>
          <w:i w:val="false"/>
          <w:color w:val="000000"/>
          <w:sz w:val="28"/>
        </w:rPr>
        <w:t>1. Тегі ______________________ Аты __________________________________</w:t>
      </w:r>
      <w:r>
        <w:br/>
      </w:r>
      <w:r>
        <w:rPr>
          <w:rFonts w:ascii="Times New Roman"/>
          <w:b w:val="false"/>
          <w:i w:val="false"/>
          <w:color w:val="000000"/>
          <w:sz w:val="28"/>
        </w:rPr>
        <w:t>
Әкесінің аты _______________________, Туған күні мен жері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__________________________________________________________</w:t>
      </w:r>
      <w:r>
        <w:br/>
      </w:r>
      <w:r>
        <w:rPr>
          <w:rFonts w:ascii="Times New Roman"/>
          <w:b w:val="false"/>
          <w:i w:val="false"/>
          <w:color w:val="000000"/>
          <w:sz w:val="28"/>
        </w:rPr>
        <w:t>
                            (қайда және кім ретінде)</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Паспорт сериясы _______ № _______________ «___» _____________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(паспортты берген органның атауы)</w:t>
      </w:r>
      <w:r>
        <w:br/>
      </w:r>
      <w:r>
        <w:rPr>
          <w:rFonts w:ascii="Times New Roman"/>
          <w:b w:val="false"/>
          <w:i w:val="false"/>
          <w:color w:val="000000"/>
          <w:sz w:val="28"/>
        </w:rPr>
        <w:t>
2. Тегі ______________________ Аты __________________________________</w:t>
      </w:r>
      <w:r>
        <w:br/>
      </w:r>
      <w:r>
        <w:rPr>
          <w:rFonts w:ascii="Times New Roman"/>
          <w:b w:val="false"/>
          <w:i w:val="false"/>
          <w:color w:val="000000"/>
          <w:sz w:val="28"/>
        </w:rPr>
        <w:t>
Әкесінің аты _______________________, Туған күні мен жері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__________________________________________________________</w:t>
      </w:r>
      <w:r>
        <w:br/>
      </w:r>
      <w:r>
        <w:rPr>
          <w:rFonts w:ascii="Times New Roman"/>
          <w:b w:val="false"/>
          <w:i w:val="false"/>
          <w:color w:val="000000"/>
          <w:sz w:val="28"/>
        </w:rPr>
        <w:t>
                         (ұйымның атауы және лауазымы)</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Паспорттың сериясы _____ № ____________________ «___» 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(паспортты берген органның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Бастықтың қолы 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(күні, айы және жылы)</w:t>
      </w:r>
    </w:p>
    <w:bookmarkStart w:name="z59" w:id="23"/>
    <w:p>
      <w:pPr>
        <w:spacing w:after="0"/>
        <w:ind w:left="0"/>
        <w:jc w:val="both"/>
      </w:pPr>
      <w:r>
        <w:rPr>
          <w:rFonts w:ascii="Times New Roman"/>
          <w:b w:val="false"/>
          <w:i w:val="false"/>
          <w:color w:val="000000"/>
          <w:sz w:val="28"/>
        </w:rPr>
        <w:t>
«Шекаралық аймаққа келуге және</w:t>
      </w:r>
      <w:r>
        <w:br/>
      </w:r>
      <w:r>
        <w:rPr>
          <w:rFonts w:ascii="Times New Roman"/>
          <w:b w:val="false"/>
          <w:i w:val="false"/>
          <w:color w:val="000000"/>
          <w:sz w:val="28"/>
        </w:rPr>
        <w:t>
онда болуға рұқсаттаманы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23"/>
    <w:p>
      <w:pPr>
        <w:spacing w:after="0"/>
        <w:ind w:left="0"/>
        <w:jc w:val="both"/>
      </w:pPr>
      <w:r>
        <w:rPr>
          <w:rFonts w:ascii="Times New Roman"/>
          <w:b w:val="false"/>
          <w:i w:val="false"/>
          <w:color w:val="000000"/>
          <w:sz w:val="28"/>
        </w:rPr>
        <w:t>                    Мемлекеттік қызмет көрсетуге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(тұтынушының Т.А.Ә. немесе заңды тұлғаның атауы)</w:t>
      </w:r>
      <w:r>
        <w:br/>
      </w:r>
      <w:r>
        <w:rPr>
          <w:rFonts w:ascii="Times New Roman"/>
          <w:b w:val="false"/>
          <w:i w:val="false"/>
          <w:color w:val="000000"/>
          <w:sz w:val="28"/>
        </w:rPr>
        <w:t>
                       құжаттар қабылдау туралы</w:t>
      </w:r>
      <w:r>
        <w:br/>
      </w:r>
      <w:r>
        <w:rPr>
          <w:rFonts w:ascii="Times New Roman"/>
          <w:b w:val="false"/>
          <w:i w:val="false"/>
          <w:color w:val="000000"/>
          <w:sz w:val="28"/>
        </w:rPr>
        <w:t>
                            </w:t>
      </w:r>
      <w:r>
        <w:rPr>
          <w:rFonts w:ascii="Times New Roman"/>
          <w:b/>
          <w:i w:val="false"/>
          <w:color w:val="000000"/>
          <w:sz w:val="28"/>
        </w:rPr>
        <w:t>№ __ТАЛОН</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6. ________________________________________________________________</w:t>
      </w:r>
      <w:r>
        <w:br/>
      </w:r>
      <w:r>
        <w:rPr>
          <w:rFonts w:ascii="Times New Roman"/>
          <w:b w:val="false"/>
          <w:i w:val="false"/>
          <w:color w:val="000000"/>
          <w:sz w:val="28"/>
        </w:rPr>
        <w:t>
7. ________________________________________________________________</w:t>
      </w:r>
      <w:r>
        <w:br/>
      </w:r>
      <w:r>
        <w:rPr>
          <w:rFonts w:ascii="Times New Roman"/>
          <w:b w:val="false"/>
          <w:i w:val="false"/>
          <w:color w:val="000000"/>
          <w:sz w:val="28"/>
        </w:rPr>
        <w:t>
8. ________________________________________________________________</w:t>
      </w:r>
      <w:r>
        <w:br/>
      </w:r>
      <w:r>
        <w:rPr>
          <w:rFonts w:ascii="Times New Roman"/>
          <w:b w:val="false"/>
          <w:i w:val="false"/>
          <w:color w:val="000000"/>
          <w:sz w:val="28"/>
        </w:rPr>
        <w:t>
9. 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_____________________________ / _____________ / ___________________</w:t>
      </w:r>
      <w:r>
        <w:br/>
      </w:r>
      <w:r>
        <w:rPr>
          <w:rFonts w:ascii="Times New Roman"/>
          <w:b w:val="false"/>
          <w:i w:val="false"/>
          <w:color w:val="000000"/>
          <w:sz w:val="28"/>
        </w:rPr>
        <w:t>
(ІІД КҚПБ қызметкерінің лауазымы)   (қолы)            (Т.А.Ә.)</w:t>
      </w:r>
    </w:p>
    <w:p>
      <w:pPr>
        <w:spacing w:after="0"/>
        <w:ind w:left="0"/>
        <w:jc w:val="both"/>
      </w:pPr>
      <w:r>
        <w:rPr>
          <w:rFonts w:ascii="Times New Roman"/>
          <w:b w:val="false"/>
          <w:i w:val="false"/>
          <w:color w:val="000000"/>
          <w:sz w:val="28"/>
        </w:rPr>
        <w:t>_______ ж. «_____» _____________ </w:t>
      </w:r>
    </w:p>
    <w:p>
      <w:pPr>
        <w:spacing w:after="0"/>
        <w:ind w:left="0"/>
        <w:jc w:val="both"/>
      </w:pPr>
      <w:r>
        <w:rPr>
          <w:rFonts w:ascii="Times New Roman"/>
          <w:b w:val="false"/>
          <w:i w:val="false"/>
          <w:color w:val="000000"/>
          <w:sz w:val="28"/>
        </w:rPr>
        <w:t>Берілген күні және уақыты: ____ ж. «__»_________ ____ сағат __ минут</w:t>
      </w:r>
    </w:p>
    <w:bookmarkStart w:name="z60" w:id="24"/>
    <w:p>
      <w:pPr>
        <w:spacing w:after="0"/>
        <w:ind w:left="0"/>
        <w:jc w:val="both"/>
      </w:pPr>
      <w:r>
        <w:rPr>
          <w:rFonts w:ascii="Times New Roman"/>
          <w:b w:val="false"/>
          <w:i w:val="false"/>
          <w:color w:val="000000"/>
          <w:sz w:val="28"/>
        </w:rPr>
        <w:t>
«Шетелдіктердің және азаматтығы жоқ</w:t>
      </w:r>
      <w:r>
        <w:br/>
      </w:r>
      <w:r>
        <w:rPr>
          <w:rFonts w:ascii="Times New Roman"/>
          <w:b w:val="false"/>
          <w:i w:val="false"/>
          <w:color w:val="000000"/>
          <w:sz w:val="28"/>
        </w:rPr>
        <w:t xml:space="preserve">
адамдардың шекаралық аймаққа    </w:t>
      </w:r>
      <w:r>
        <w:br/>
      </w:r>
      <w:r>
        <w:rPr>
          <w:rFonts w:ascii="Times New Roman"/>
          <w:b w:val="false"/>
          <w:i w:val="false"/>
          <w:color w:val="000000"/>
          <w:sz w:val="28"/>
        </w:rPr>
        <w:t xml:space="preserve">
кіруіне рұқсаттама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24"/>
    <w:bookmarkStart w:name="z64" w:id="25"/>
    <w:p>
      <w:pPr>
        <w:spacing w:after="0"/>
        <w:ind w:left="0"/>
        <w:jc w:val="both"/>
      </w:pPr>
      <w:r>
        <w:rPr>
          <w:rFonts w:ascii="Times New Roman"/>
          <w:b w:val="false"/>
          <w:i w:val="false"/>
          <w:color w:val="000000"/>
          <w:sz w:val="28"/>
        </w:rPr>
        <w:t>
НЫСАН</w:t>
      </w:r>
    </w:p>
    <w:bookmarkEnd w:id="25"/>
    <w:bookmarkStart w:name="z65" w:id="26"/>
    <w:p>
      <w:pPr>
        <w:spacing w:after="0"/>
        <w:ind w:left="0"/>
        <w:jc w:val="left"/>
      </w:pPr>
      <w:r>
        <w:rPr>
          <w:rFonts w:ascii="Times New Roman"/>
          <w:b/>
          <w:i w:val="false"/>
          <w:color w:val="000000"/>
        </w:rPr>
        <w:t xml:space="preserve"> 
Шетелдіктердің және азаматтығы жоқ адамдардың шекаралық аймаққа</w:t>
      </w:r>
      <w:r>
        <w:br/>
      </w:r>
      <w:r>
        <w:rPr>
          <w:rFonts w:ascii="Times New Roman"/>
          <w:b/>
          <w:i w:val="false"/>
          <w:color w:val="000000"/>
        </w:rPr>
        <w:t>
кіруіне берілген рұқсаттамаларды есепке алу</w:t>
      </w:r>
      <w:r>
        <w:br/>
      </w:r>
      <w:r>
        <w:rPr>
          <w:rFonts w:ascii="Times New Roman"/>
          <w:b/>
          <w:i w:val="false"/>
          <w:color w:val="000000"/>
        </w:rPr>
        <w:t>
КІТАБЫ</w:t>
      </w:r>
    </w:p>
    <w:bookmarkEnd w:id="26"/>
    <w:p>
      <w:pPr>
        <w:spacing w:after="0"/>
        <w:ind w:left="0"/>
        <w:jc w:val="both"/>
      </w:pPr>
      <w:r>
        <w:rPr>
          <w:rFonts w:ascii="Times New Roman"/>
          <w:b w:val="false"/>
          <w:i w:val="false"/>
          <w:color w:val="ff0000"/>
          <w:sz w:val="28"/>
        </w:rPr>
        <w:t xml:space="preserve">      Ескерту. 6-қосымша жаңа редакцияда - ҚР Үкіметінің 23.07.2013 </w:t>
      </w:r>
      <w:r>
        <w:rPr>
          <w:rFonts w:ascii="Times New Roman"/>
          <w:b w:val="false"/>
          <w:i w:val="false"/>
          <w:color w:val="ff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455"/>
        <w:gridCol w:w="1089"/>
        <w:gridCol w:w="1747"/>
        <w:gridCol w:w="1721"/>
        <w:gridCol w:w="791"/>
        <w:gridCol w:w="2652"/>
        <w:gridCol w:w="1722"/>
        <w:gridCol w:w="1412"/>
      </w:tblGrid>
      <w:tr>
        <w:trPr>
          <w:trHeight w:val="61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Рұқсаттаманың берілген күні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Рұқсаттаманың әрекет мерзімі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куәлігін қашан және кім берді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 қайда берілді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қолхат</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7"/>
    <w:p>
      <w:pPr>
        <w:spacing w:after="0"/>
        <w:ind w:left="0"/>
        <w:jc w:val="both"/>
      </w:pPr>
      <w:r>
        <w:rPr>
          <w:rFonts w:ascii="Times New Roman"/>
          <w:b w:val="false"/>
          <w:i w:val="false"/>
          <w:color w:val="000000"/>
          <w:sz w:val="28"/>
        </w:rPr>
        <w:t>
«Шекаралық аймаққа келуге және</w:t>
      </w:r>
      <w:r>
        <w:br/>
      </w:r>
      <w:r>
        <w:rPr>
          <w:rFonts w:ascii="Times New Roman"/>
          <w:b w:val="false"/>
          <w:i w:val="false"/>
          <w:color w:val="000000"/>
          <w:sz w:val="28"/>
        </w:rPr>
        <w:t>
онда болуға рұқсаттаманы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27"/>
    <w:bookmarkStart w:name="z62" w:id="28"/>
    <w:p>
      <w:pPr>
        <w:spacing w:after="0"/>
        <w:ind w:left="0"/>
        <w:jc w:val="left"/>
      </w:pPr>
      <w:r>
        <w:rPr>
          <w:rFonts w:ascii="Times New Roman"/>
          <w:b/>
          <w:i w:val="false"/>
          <w:color w:val="000000"/>
        </w:rPr>
        <w:t xml:space="preserve"> 
Кесте. Сапа және тиімділік көрсеткiштерiнiң мәнi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2"/>
        <w:gridCol w:w="2127"/>
        <w:gridCol w:w="2616"/>
        <w:gridCol w:w="2128"/>
      </w:tblGrid>
      <w:tr>
        <w:trPr>
          <w:trHeight w:val="1035"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нысаналы келесі жылдағы мәні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6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735"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45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қанағаттанатын тұтынушылардың %-ы (үлесі)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9"/>
    <w:p>
      <w:pPr>
        <w:spacing w:after="0"/>
        <w:ind w:left="0"/>
        <w:jc w:val="both"/>
      </w:pPr>
      <w:r>
        <w:rPr>
          <w:rFonts w:ascii="Times New Roman"/>
          <w:b w:val="false"/>
          <w:i w:val="false"/>
          <w:color w:val="000000"/>
          <w:sz w:val="28"/>
        </w:rPr>
        <w:t>
«Шекаралық аймаққа келуге және</w:t>
      </w:r>
      <w:r>
        <w:br/>
      </w:r>
      <w:r>
        <w:rPr>
          <w:rFonts w:ascii="Times New Roman"/>
          <w:b w:val="false"/>
          <w:i w:val="false"/>
          <w:color w:val="000000"/>
          <w:sz w:val="28"/>
        </w:rPr>
        <w:t>
онда болуға рұқсаттаманы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0"/>
      </w:tblGrid>
      <w:tr>
        <w:trPr>
          <w:trHeight w:val="3420" w:hRule="atLeast"/>
        </w:trPr>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Шағымның қабылданғанын растайтын</w:t>
            </w:r>
            <w:r>
              <w:br/>
            </w:r>
            <w:r>
              <w:rPr>
                <w:rFonts w:ascii="Times New Roman"/>
                <w:b w:val="false"/>
                <w:i w:val="false"/>
                <w:color w:val="000000"/>
                <w:sz w:val="20"/>
              </w:rPr>
              <w:t>
</w:t>
            </w:r>
            <w:r>
              <w:rPr>
                <w:rFonts w:ascii="Times New Roman"/>
                <w:b/>
                <w:i w:val="false"/>
                <w:color w:val="000000"/>
                <w:sz w:val="20"/>
              </w:rPr>
              <w:t>                        талон</w:t>
            </w:r>
            <w:r>
              <w:br/>
            </w:r>
            <w:r>
              <w:rPr>
                <w:rFonts w:ascii="Times New Roman"/>
                <w:b w:val="false"/>
                <w:i w:val="false"/>
                <w:color w:val="000000"/>
                <w:sz w:val="20"/>
              </w:rPr>
              <w:t>
</w:t>
            </w:r>
            <w:r>
              <w:rPr>
                <w:rFonts w:ascii="Times New Roman"/>
                <w:b/>
                <w:i w:val="false"/>
                <w:color w:val="000000"/>
                <w:sz w:val="20"/>
              </w:rPr>
              <w:t>_____________________________________________________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Өтінішті қабылдаған ______________________________________</w:t>
            </w:r>
            <w:r>
              <w:br/>
            </w:r>
            <w:r>
              <w:rPr>
                <w:rFonts w:ascii="Times New Roman"/>
                <w:b w:val="false"/>
                <w:i w:val="false"/>
                <w:color w:val="000000"/>
                <w:sz w:val="20"/>
              </w:rPr>
              <w:t>
                              (маманның Т.А.Ә.) </w:t>
            </w:r>
          </w:p>
          <w:p>
            <w:pPr>
              <w:spacing w:after="20"/>
              <w:ind w:left="20"/>
              <w:jc w:val="both"/>
            </w:pPr>
            <w:r>
              <w:rPr>
                <w:rFonts w:ascii="Times New Roman"/>
                <w:b w:val="false"/>
                <w:i w:val="false"/>
                <w:color w:val="000000"/>
                <w:sz w:val="20"/>
              </w:rPr>
              <w:t>20___жылғы «____»__________________ сағ.___мин.____</w:t>
            </w:r>
          </w:p>
        </w:tc>
      </w:tr>
    </w:tbl>
    <w:p>
      <w:pPr>
        <w:spacing w:after="0"/>
        <w:ind w:left="0"/>
        <w:jc w:val="both"/>
      </w:pPr>
      <w:r>
        <w:rPr>
          <w:rFonts w:ascii="Times New Roman"/>
          <w:b w:val="false"/>
          <w:i w:val="false"/>
          <w:color w:val="000000"/>
          <w:sz w:val="28"/>
        </w:rPr>
        <w:t>(өлшемі 75мм х 55мм)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