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0a1f" w14:textId="f710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 қорғау қызметі туралы" Қазақстан Республикасының Заңына өзгеріс пен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қазандағы № 1288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«Құқық қорғау қызметі туралы» Қазақстан Республикасының Заңына өзгеріс пен толықтырулар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«Құқық қорғау қызметі туралы» Қазақстан Республикасының Заңына</w:t>
      </w:r>
      <w:r>
        <w:br/>
      </w:r>
      <w:r>
        <w:rPr>
          <w:rFonts w:ascii="Times New Roman"/>
          <w:b/>
          <w:i w:val="false"/>
          <w:color w:val="000000"/>
        </w:rPr>
        <w:t>
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«Құқық қорғау қызметі туралы» 2011 жылғы 6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2011 ж., № 1, 4-құжат; № 19, 145-құжат; 2012 ж., № 3, 26-құжат; № 5, 41-құжат; № 8, 64-құжат)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полиграфологиялық зерттеу – адамның жекелеген физиологиялық реакцияларын (тыныс алу, жүрек соғуы, терінің тітіркенуі және т.б.) арнайы датчиктердің көмегімен тіркеуден тұратын жауап алу рәсімі.»;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қызметке жарамдылығын анықтау үшін әскери-дәрігерлік комиссияларда психофизиологиялық немесе медициналық куәландырудан немесе полиграфологиялық зерттеуден өтпеген;»;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Құқық қорғау органдарына қызметке қабылданатын азаматтар қызметке жарамдылығын анықтау үшiн міндетті түрде әскери-дәрiгерлiк комиссияларда медициналық куәландырудан, сондай-ақ полиграфологиялық зерттеуден өтеді.»;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Ақпараттың дұрыстығын анықтау жөніндегі арнайы техникалық құралдарда полиграфологиялық зерттеуден өту тәртібін Қазақстан Республикасының Үкіметі белгiлейдi.».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алғашқы ресми жарияланғанынан кейiн күнтiзбелiк он күн өткен соң қолданысқа енгiзiледi.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