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0587" w14:textId="45a0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қазандағы № 1384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әл-ауқат қоры туралы" 2012 жылғы 1 ақпандағы Қазақстан Республикасының Заңы 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органдарға қажетті есептілікті Ұлттық әл-ауқат қорының интернет-ресурсына 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органдарға қажетті есептіліктің тізбесі және оны Ұлттық әл-ауқат қорының интернет-ресурсына 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кезеңділігі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әл-ауқат қорының интернет-ресурсына орналастырылатын мемлекеттік органдарға қажетті есептіліктің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алты ай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 Ұлттық әл-ауқат қорының интернет-ресурсына 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органдарға қажетті есептілікті Ұлттық әл-ауқат қорының интернет-ресурсына орналастыру қағидалары (бұдан әрі – Қағидалар) "Ұлттық әл-ауқат қоры туралы" Қазақстан Республикасының Заңы 13-бабының 3-тармағына сәйкес әзірленді және Ұлттық әл-ауқат қоры (бұдан әрі – Қор) мен Қордың тобына кіретін ұйымдардың (бұдан әрі – ұйымдар) мемлекеттік органдарға қажетті есептілікті Қордың интернет-ресурсына орналастыру тәртібін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29.12.2021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Есептілік – есептілік объектісінің қызметі туралы ағымдағы ақпарат негізінде жасалатын, Қорға және/немесе ұйымға беру үшін ақпарат жинау, өңдеу және/немесе қолда бар ақпаратты жүйелеу, оны жаңарту және осындай өзге де әрекеттерді жүзеге асыру талап етілетін Қордың және/немесе ұйымның белгілі бір уақыт кезеңі ішіндегі жұмысының нәтижелері мен шарттары туралы мәліметтердің жиынтығы.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ұғымдар мен анықтамалар Қағидаларда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көзделген есептілік Қазақстан Республикасы Үкіметінің шешімімен 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тізбеге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кезеңділікке сәйкес тиісті ақпаратты Қордың интернет-ресурсына орналастыру және мемлекеттік органдарға қолжетімділік беру арқылы ұсынылады.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шешімімен бекітілген тізбеде көзделмеген есептілікті Қор және ұйымдар мемлекеттік органдардың сұраулары бойынша бермейді.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Президентінің, Қазақстан Республикасы Үкіметінің актілерінде тікелей көзделген жағдайларда Қор және (немесе) ұйымдар ақпаратты 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береді.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органдарға ақпарат, сондай-ақ, Қазақстан Республикасы Президентінің тапсырмалары бойынша Қор және (немесе) ұйымдар орындаушылар немесе бірге орындаушылар болып табылатын жағдайда, осы тапсырмаларды орындау үшін, сондай-ақ Қазақстан Республикасының Президенті Әкімшілігінің бұйрықтарымен Қорға және (немесе) ұйымдарға бекітілген тиісті тармақтарды орындау үшін не оның сұраулары бойынша беріледі.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ақпарат Қордың интернет-ресурсына орналастырмай ұсынылады.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Ұйымдар акцияларының пакеттері (қатысу үлестері) мемлекеттік органдарға сенімгерлікпен басқаруға берілген жағдайда мұндай ұйымдардың қызметіне қатысты есептілікті оларға Қор және ұйымдар сенімгерлікпен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береді.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 мемлекеттік органдарға қажетті дұрыс және уақтылы ақпараттың Қордың интернет-ресурсына Қазақстан Республикасының заңнамасында көзделген тәртіппен берілуін қамтамасыз етеді.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Есептілікті Қордың интернет-ресурсына орналастыру тәртібі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Қағидаларға сәйкес Қордың интернет-ресурсына орналастырылатын есептілік Қазақстан Республикасы Үкіметінің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кезеңділікке сай Қордың және (немесе) ұйымдардың қызметі туралы мемлекеттік органдарға қажетті ақпаратты қамтитын электрондық ақпараттық ресурстарды қамтиды.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Қағидаларға сәйкес Қордың интернет-ресурсына орналастырылатын электрондық ақпараттық ресурстар қолжетімділігі шектеулі ақпарат болып табылады және құпия электрондық ақпараттық ресурстар санатына жатады.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Қордың интернет-ресурсында орналастырылған қолжетімділігі шектелген электрондық ақпараттық ресурстарды қорғаудың "Ақпараттандыру туралы" Қазақстан Республикасының Заңында көзделген құқықтық, ұйымдық және техникалық (бағдарламалық-техникалық) шараларын Қор қабылдайды.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Үкіметінің 29.12.2021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Қордың интернет-ресурсына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құпияларға жатқызылған электрондық ақпараттық ресурстарды орналастыруға жол берілмейді.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Есептілік Қордың интернет-ресурсына мемлекеттік тілде және орыс тілінде орналастырылады және: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есептіліктің тиісті саласындағы есептілік субъектісі істерінің шын мәніндегі жай-күйіне сәйкес келетін сенімді ақпаратты;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өзекті ақпаратты қамтиды.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ақпараттың өзектілігі Қазақстан Республикасы Үкіметінің шешімімен бекітілген кезеңділікке сәйкес Қордың интернет-ресурсына есептілікті орналастырумен (жаңартумен) қамтамасыз етіледі.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Қордың интернет-ресурсы есептілікті орналастыру (жаңарту) күні және уақыты туралы мәліметтерді қамтиды. Бұл ретте Қордың интернет-ресурсында бұрын (жаңартылғанға дейін) орналастырылған есептілік сақталады.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Есептіліктің мұрағаттық деректері 5 (бес) жыл бойы Қордың интернет-ресурсынан алынып тасталмауға тиіс (жіберілген техникалық қателерді қоспағанда).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Есептілік Қордың интернет-ресурсына Excel форматында және басқа да жалпыға қолжетімді форматтарда орналастырылады.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жиырма бес беттен асатын ақпаратты Қордың интернет-ресурсына ZIP форматы және басқалар пайдаланыла отырып, мұрағатталған түрде орналастыруға болады.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есептіліктің тізбесі және оны Ұлттық  әл-ауқат қорының интернет-ресурсына орналастыру кезеңділігі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13.02.2023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Есептіліктің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Орналастыру кезеңділігі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Есептілікке қолжетімділігі бар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құрылымы және оны өтеу кестесі (кепілдіктер құрылымы)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25-күніне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орнықтылық көрсеткіштері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бастап күнтізбелік 80 күн өткеннен кейін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ақшалай қаражатын игеру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компаниялар мәртебесі бар еншілес ұйымдардың әлеуметтік көрсеткіштері жөніндегі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үшінші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дамытудың "Нұрлы жол" мемлекеттік бағдарламасы шеңберінде, сондай-ақ Қордың Директорлар кеңесінің қарауына шығарылатын Қордың инвестициялық жобалары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ИИДМ,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саласы бойынша талдамалық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 және 6-нысанда көрсетілген мерзімдерде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ЦДИАӨМ,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бюджеттік инвестициялары мен кредиттерінің игерілуі жөніндегі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тобының IT-мамандары бойынша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екінші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ЦДИАӨМ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 тікелей немесе жанама түрде тиесілі заңды тұлғаларды, акцияларды (қатысу үлестерін) сыныптау әдістемесіне сәйкес Қор тобының құрылымы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(9-нысан)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айдың 30 сәуіріне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Директорлар кеңесі бекіткен Қордың даму жоспары және оның орындалуы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 бекітілгеннен кейін және Қордың Директорлар кеңесі есепті қарағаннан кейін екі апта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(келісім бойынша), СҚА (келісім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қолма-қол ақшаны бақылау шотындағы қалдықтың себептері туралы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айдың 10 наурызына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"Жекешелендірудің 2021 – 2025 жылдарға арналған кейбір мәселелері туралы" Қазақстан Республикасы Үкіметінің 2020 жылғы 29 желтоқсандағы № 908 қаулысында көзделген Қор объектілерін бәсекелес ортаға беру жөніндегі есеп (12-нысан)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корпоративтік орталығы бойынша акционердің пайдасына есептелген өзге де бөлулер туралы Қордың ақпараты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акцияларының мемлекеттік пакетіне есептелген дивидендтер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10 наурызға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 – Қазақстан Республикасының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ИИДМБ – Қазақстан Республикасын индустриялық-инновациялық дамытудың 2020 – 2025 жылдарға арналған мемлекеттік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– "Самұрық-Қазына" ұлттық әл-ауқат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ҮА – Қазақстан Республикасы Үкіметінің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әл-ауқат қорының интернет-ресурсына орналастырылатын, мемлекеттік органдарға қажетті есептілік нысандары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Есептілік нысандары жаңа редакцияда – ҚР Үкіметінің 25.07.2019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29.12.2021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Қарыз алу құрылымы және өтеу кестесі (Кепілдіктер құрылымы)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ұйымның (корпоративтік орталықтың)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 жасалатын кезең: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бағандар кепілдіктер үшін толтырылмайды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беруші (Кепілдік бойынша бенефициар)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(Кепілдік берілетін құрал)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алудың мақсаты (Кепілдік объектісі; кепілдендірілген қарыз алуды тарту мақсаты)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 алу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 алу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ішіндегі қарыз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компаниялары үшін кепілдіктер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компаниялар үшін кепілдіктер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шарты (Кепілдік шарты)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талаптары (Кепілдік талаптары)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мерзімі (Кепілдік берілетін қарыз мерзімі)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бойынша қамтамасыз ету түрі (Кепілдік бойынша қамтамасыз ету түрі)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кезеңі аяқталған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мерзімі күндермен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күнгі негізгі борыш (бұдан әрі - НБ)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1-т.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2-т.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3-т.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4-т.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орнықтылығының көрсеткіштері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(бағалау)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(болжам)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Проценттік төлемдерді өтеу коэффициенті (EBITDA/проценттік шығыстар)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Борыш/Меншікті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өтімділік коэффициенті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ақшалай қаражатын игеру жөніндегі есеп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 (нысаналы мақсаты)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Бөлінді (көзделді)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Игерілді (аударылды)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 қайтарылды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қалдық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 бар-жоғы (=8+10)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(=4-6)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игерілмеу себептері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компаниялар мәртебесі бар еншілес ұйымдардың (бұдан әрі – ЕҰ) әлеуметтік көрсеткіштері жөніндегі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орташа тізімдік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 жалақы,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тұрақтамауы,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арасында кадрлардың тұрақтамауы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ИИДМБ1, "Нұрлы жол"2 шеңберінде және Қордың Директорлар кеңесінің қарауына шығарылатын Қордың инвестициялық жобалары туралы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Мақсаты/әсері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қуаты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заттай мәнде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құндық мәнде, млн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жұмыс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басталғаннан бері игерілген инвестициялар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құны, млн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схемасы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теңгемен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құнынан %-бен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(Қор және ЕТҰ3)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РБ (ҰҚ5)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БЖЗҚ6 (қарыз)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қуатқа шыққан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заттай мәндегі көлемі (пайдалануға берілген күннен бастап), тонна, дана және т.б.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өндірілген өнімнің көлемі (пайдалануға берілген күннен бастап), млн теңге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 (жоба бойынша орындалған іс-шаралар және жүргізілетін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Проблемалық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органды көрсете отырып, шешу жолдары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Қазақстан Республикасын индустриялық-инновациялық дамытудың 2020 – 2025 жылдарға арналған мемлекеттік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Инфрақұрылымды дамытудың 2020 – 2025 жылдарға арналған "Нұрлы жол" мемлекеттік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Еншілес және тәуелді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Ұлттық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Бірыңғай жинақтаушы зейнетақы қоры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саласы бойынша талдамалық ақпарат Ай сайынғы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Өспелі қорытындысына есепті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тіркелген телефон желілер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 абоненттерінің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Интернетке кеңжолақты қолжетімділікті пайдаланатын абоненттер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кең жолақты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қабілеттілігі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50 және одан астам 450 ауылдық елді мекеннің CDMA технологиясын пайдалана отырып, Интернетке кең жолақты қолжетімділіктің көрсететін қызметімен қамтылу проценті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халық саны 50 және одан астам 450 ауылдық елді мекеннің Интернет кең жолақты қол жеткізу қызметімен қамтылғандар саны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пошта байланысы бөлімшелерінің үлесі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сайынғы талдамалық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факт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ағымдағы жағдайы және дамуы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10-на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телекоммуникациялардың желілерінде цифрлық коммутациялық станциялар бойынша орындалған жұмыстар туралы ақпарат. Телекоммуникациялардың жергілікті желісін дамыту. Жергілікті телекоммуникация желілерін салу.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ауылдық байланыстың телекоммуникация желілерін жаңғырту және дамыту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DWDM спектральдық тығыздау технологиясы негізінде Ұлттық ақпараттық супермагистральды кеңейту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әмбебап көрсетілетін қызметтерімен қамтамасыз етілген ауылдық елді мекендер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желіні дамыту және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магистральдық желісін дамыту және кеңейту (Ұлттық ақпараттық супермагистральдің талшықты - оптикалық байланыс желілері)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технологияларды енгізу жобалары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қолжетімділікті және Интернетке кеңжолақты қолжетімділікті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CDMA-450/800, EV-DO, 4G (LTE), FTTН технологиясы (инфрақұрылым, базалық станциялар саны, облыстар бөлінісінде) негізінде Интернетке сымсыз қолжетімділік желісін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 саны және ADSL, FTTH, CDMA-450, EV-DO, LTE технологиялары бойынша Интернетке кеңжолақты қолжетімділіктің орташа жылдамдығы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SIP-телефония көрсететін қызметтерді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жерлерде (жоғары оқу орындары, ауруханалар, қонақүйлер, халыққа қызмет көрсету орталықтары, облыстық теміржол вокзалдары және т.б.) орналастырылған Wi-Fi технологиясы бойынша кеңжолақты Интернетке қол жеткізу нүктелерінің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TV-ді дамыту (абоненттер саны, инфрақұрылым)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электр байланысы одағының (бұдан әрі – ХЭБО) көрсеткіштері бойынша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ХЭБО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қолданыстағы жергілікті телефон станцияларының жалпы сыйымдылығы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телефон станцияларына қосылған тіркелген телефон желілерінің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қызмет көрсететін тіркелген телефон желілерінің проценттік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аудандарындағы тіркелген телефон желілерінің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қызметі көрсетілетін елді мекендердің проценттік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ақылы таксофондар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біріктіретін цифрлық жүйенің (бұдан әрі – ҚБЦЖ)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базалық жылдамдығымен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бастапқы жылдамдығымен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ҚБЦЖ сөйлеу арналарының баламалары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желісіндегі тасымалданған нөмірлер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телефон байланысына арналған келісімшарттар (кейін төленетін + алдын ала төленетін)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келісімшарттары: алдын ала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жылжымалы ұялы телефон байланысы желісімен қамту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3G/4G жылжымалы байланыс желілерімен қамту (халықтың проценттік үлесі)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желісінің нөмірлерін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желісі бойынша қолжетімділігі бар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Технологияға байланысты тіркелген (сымды) байланысы бар кеңжолақты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кеңжолақты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4213саb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модемді қолданатын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абоненттік желінің (бұдан әрі – ЦАЖ) абоненттері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Үйге/ғимаратқа талшықты-оптикалық қосылу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 жолақты Интернеттің басқа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Жылдамдығына байланысты тіркелген (сымды) кеңжолақты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256 кбит/с-тен бастап кемінде 2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 olO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 Мбит/с-тен бастап кемінде 10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Мбит/с-тен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 OtolOO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 Мбит/с-тен бастап кемінде 100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 OOtolG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100 Мбит/с-тен бастап кемінде 1 Гбит/с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 Гбит/с-тен жоғары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қолжетімділігі бар абоненттердің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тіркелген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жылжымалы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 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жылдамдықтарда деректер берілісі пайдаланылатын стандартты жылжымалы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беруге арналған жылжымалы мамандандырылған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тіркелген телефон трафигі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және жылжымалы байланыс желілері арасындағы ұлттық шығыс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және шығыс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жылжымалы байланыс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дәл сол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басқа да жылжымалы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 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жылжымалы байланыстың тіркелген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халықаралық желілермен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байланыстың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және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VolP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минутпен VoIP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пайдаланылатын интернет–трафик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 ішінде)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(елдің шегінен тысқары, шығыс роумингі)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арналған - тіркелген жергілікті телефон байланысы желілері көрсететін қызметтер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 көрсететін қызметтер шеңберінде орнату үшін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байланысының көрсететін қызметтеріне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(барынша жүктелген кезеңдегі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(әдеттегі уақыттағы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желілер - тіркелген жергілікті телефон байланысы қызметтерінің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байланысы қызметтерінің шеңберінде орнату үшін ақы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желісінің қызметтері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жергілікті қоңырау шалудың үш минуты үшін құны (сол желідегі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(барынша жүктелу кезеңінде,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үш минуттық жергілікті қоңырау шалудың құны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(әдеттегі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(демалыс күндері/кешкі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(сол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 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(басқа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қолжетімділігі бар Интернет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байланысы бар Интернетке кең жолақты қолжетімділік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 жолақты қолжетімділігі бар Интернет пайдаланғаны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кеңжолақты қолжетімділікті пайдалану кезіндегі беру жылдамдығы,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 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қолжетімділікті пайдалану кезіндегі трафиктің шекті көлемі,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қолжетімділікке қойылған шектеуден асырғаны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желілер үшін кезекте тұрғандар тізімі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100 тіркелген желілерге келетін ақаулар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жұмыс күніне қарай жөнделген тіркелген телефон желілері ақауларының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сәтсіз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жауап берілмеген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байланысқа жасалған 100 келісімшартқа шағымдар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қызметіне қатысты қызмет көрсетуді белсенді ету уақыты (күндермен)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жұмыс күнінде жұмыс істейтін электр байланысы саласындағы персоналдың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51fp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саласындағы әйел жынысты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электр байланысы саласындағы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байланысының барлық көрсететін қызметтерінен түсетін жалпы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көрсететін қызметтерінен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байланыстан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салынатын жылдық жиынтық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қызметіне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(сымды)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шетелдік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телевизия (бұдан әрі - 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IPTV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ТВ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ТВ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абоненттік қосылулардың басқа да түрлері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саласындағы өңірлік ынтымақтастықтың көрсеткіштері бойынша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стационарлық бөлімшелер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Пошташылар саны,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Пошта-касса терминалдары,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(бұдан әрі – 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деректер беру желісіне қосылу пункттері ретінде пайдаланылатын пошта-касса терминалдары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тасымалында пайдаланылатын автомобильдер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EMS халықаралық және ішкі жөнелтілімдер өтуінің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хат-хабарларды (ішкі жөнелтілімдер үшін) өткізудің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 (бұдан әрі – мың 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 даналарының саны,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жазылым бойынша ел ішінде жіберілгендер және жеткізілгендер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бөлімшелерінің желісі арқылы бөлшектеп сатылғандар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Гибридтік пошта,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мен жәрдемақы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 жөнелтілімдері (EMS көрсететін қызметтер),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(бұдан әрі – дана)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жазбаша хат-хабар,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"М" қаптары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жіберу-сауда ұйымдарынан 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халықаралық хабарламалары (гибридтік пошта)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поштаның халықаралық жөнелтілімдері (EMS көрсететін қызметтері)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аударымдары,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шығыс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кіріс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қызметтер тарифтері: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қарапайым хат жіберу үшін төлем (салмағы 20 грамға дейін):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бірлігі (бұдан әрі – ұлт.вал.бірл.)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 (бұдан әрі – АҚШ дол.)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пошталық ақша аударымын жіберу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жерүсті көлігімен қарапайым жөнелтім жіберу төлемі (тиісті кезеңдегі номиналды салмақта)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қызметтен түсетін кірістер,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ұлт.вал.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пошта байланысы көрсететін қызметтен түсетін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ұлт.вал.бірл./адам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жұмыскерлерінің орташа жылдық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 (бұдан әрі – мың адам)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ставкада жұмыс істейтіндер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жалпы санынан жұмыс істейтін әйелдердің үлес салмағы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бюджеттік инвестициялары мен кредиттерінің игерілуі жөніндегі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инвестициялар/кредиттер берілген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 заңда көзделген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 игерген қаражат мөлшері,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қаражат қалдығы, млн.теңге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мерзімі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инвестициялардың/кредиттердің игерілмеу себептері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тобының IT-мамандары бойынша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тобындағы IT-мамандар саны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бөлінісінде біліктілік деңгейі жоғары IT-мамандар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талдаушысы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әзірлеуші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IТ-мамандар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 тікелей немесе жанама түрде тиесілі заңды тұлғаларды7, акцияларды (қатысу үлестері) сыныптау әдістемесіне сәйкес Қор тобының құрылымы8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 түрі (еншілес ұйым /қауымдасқан компания, бірлескен кәсіпорын)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 үлесі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Ұйымдық-құқықтық нысан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жалпы саны,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 (АҚ)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(ЖШС)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Бейрезиденттер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Қор біршама ықпал ететін, Қормен үлестес болып табылатын, оның еншілес, тәуелді және өзге де заңды тұлғалар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Қор Басқармасы бекіткен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Бизнес-сәйкестендіру нөмірі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Директорлар кеңесі бекіткен Қордың даму жоспары және оның орындалуы жөніндегі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бағаларының индексі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әлемдік бағасы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 үшін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долларына теңгенің айырбас бағамы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орташа есеппен 1 долларға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 нақты өсуі, өткен жылға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 бойынша қызметтің түйінді көрсеткіштері (ҚТК)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тұрақтылығының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кірістер, проценттік кірістер және өзге де қаржылық кірістер (қаржылық сегменттің ЕҰ үшін олардың негізгі қызметі бойынша),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емес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қызметке жалпы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өнімнің/көрсетілетін қызметтердің өзіндік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әкімшілік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және өткізу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 "+"/ шығын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ұйымдардың кірістеріндегі/шығындарындағы үлес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тоқтатудан түсетін кіріс/ 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үлесін шегергенге дейінгі 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Акционерге (Үкіметке)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жалпы шығыстар (инвестициялар)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жарғылық капиталына Қордың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үлестерін сатып алу (ЕДБ-сыз)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өндірістік қызметінің процесіне тікелей қатысатын өндірістік активтер мен өзге де негізгі активтерді жұмыс жағдайында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қаржыландыру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капиталға жарналар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 және борыштық міндеттемелер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жоспар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% - 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қолма-қол ақшаны бақылау шотындағы қалдықтың себептері туралы ақпарат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РББӘ10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ББ11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қолма-қол ақшасының бақылау шотындағы (бұдан әрі – ҚБШ) жыл басындағы пайдаланылмаған қалдық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жылындағы РБ туралы Заңда көзделген бюджет қаражатының сомасы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ҚБШ-дағы қаражатының БАРЛЫҒЫ (4-баған + 7-баған)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ҚБШ-на аударылды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ҚБШ-сынан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ҚБШ-дағы жыл аяғында пайдаланылмаған қалдығы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қаражатты пайдалан-бау себептері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қаржы жылындағы түсімдер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есепті қаржы жылғы қаражат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Республикалық бюджеттік бағдарлама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Бюджеттік бағдарлама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"Жекешелендірудің 2021 – 2025 жылдарға арналған кейбір мәселелері туралы" Қазақстан Республикасы Үкіметінің 2020 жылғы 29 желтоқсандағы № 908 қаулысында (бұдан әрі – № 908 ҚРҮҚ) көзделген Қор объектілерін  бәсекелес ортаға беру жөніндегі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ҚРҮҚ-ға № 2/№ 5/№ 6 қосымшада берілген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үлес, барлығы,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(берілетін) үлес,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 ортаға беру,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күні (сатып алу-сату шартына қол қою)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құрамынан шығу нысаны (сатылды, таратылды, қайта ұйымдастырылды)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тәсілі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2-қосымша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5-қосымша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6-қосымша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Құны12, мың теңге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Баланстық13 (меншікті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(бастапқы)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Таратылған және қайта ұйымдастырылған активтер бойынша толтыру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Активті сату жылының алдындағы есепті жылдың ішіндегі қаржылық көрсеткіштер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корпоративтік орталығы бойынша Акционердің пайдасына есептелген өзге де бөлулер туралы Қордың ақпараты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күні,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акцияларының мемлекеттік пакетіне есептелген дивидендтер туралы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акциялар пакетін (бұдан әрі – МАП) иелену және пайдалану құқығын жүзеге асыратын мемлекеттік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МАП, %-бен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жылының алдындағы жылдың қорытындылары бойынша таза кіріс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МАП-ке дивидендтер аударылған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"__" __________ жағдай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