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0048" w14:textId="23c0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қызметкерлерінің құжаттардың электрондық көшірмелерін растауы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қарашадағы № 1393 Қаулысы. Күші жойылды - Қазақстан Республикасы Үкіметінің 2014 жылғы 3 желтоқсандағы № 1272 қаулысымен</w:t>
      </w:r>
    </w:p>
    <w:p>
      <w:pPr>
        <w:spacing w:after="0"/>
        <w:ind w:left="0"/>
        <w:jc w:val="both"/>
      </w:pPr>
      <w:r>
        <w:rPr>
          <w:rFonts w:ascii="Times New Roman"/>
          <w:b w:val="false"/>
          <w:i w:val="false"/>
          <w:color w:val="ff0000"/>
          <w:sz w:val="28"/>
        </w:rPr>
        <w:t xml:space="preserve">      Ескерту. Күші жойылды - ҚР Үкіметінің 2014.12.03 </w:t>
      </w:r>
      <w:r>
        <w:rPr>
          <w:rFonts w:ascii="Times New Roman"/>
          <w:b w:val="false"/>
          <w:i w:val="false"/>
          <w:color w:val="ff0000"/>
          <w:sz w:val="28"/>
        </w:rPr>
        <w:t>№ 1272</w:t>
      </w:r>
      <w:r>
        <w:rPr>
          <w:rFonts w:ascii="Times New Roman"/>
          <w:b w:val="false"/>
          <w:i w:val="false"/>
          <w:color w:val="ff0000"/>
          <w:sz w:val="28"/>
        </w:rPr>
        <w:t xml:space="preserve"> (2014.11.21 ж. бастап қолданысқа енгiзiледi) қаулысымен.</w:t>
      </w:r>
    </w:p>
    <w:bookmarkStart w:name="z2" w:id="0"/>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Заңының 6-бабының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Қоса беріліп отырған Халыққа қызмет көрсету орталықтары қызметкерлерінің құжаттардың электрондық көшірмелерін растауы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Халыққа қызмет көрсету орталықтары қызметкерлерінің</w:t>
      </w:r>
      <w:r>
        <w:br/>
      </w:r>
      <w:r>
        <w:rPr>
          <w:rFonts w:ascii="Times New Roman"/>
          <w:b/>
          <w:i w:val="false"/>
          <w:color w:val="000000"/>
        </w:rPr>
        <w:t>
құжаттардың электрондық көшірмелерін растауы</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Халыққа қызмет көрсету орталықтары қызметкерлерінің құжаттардың электрондық көшірмелерін растауы қағидалары (бұдан әрі – Қағидалар) «Лицензиялау туралы» Қазақстан Республикасының 2007 жылғы 11 қаңтардағы Заңының 6-бабының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әзірленді және халыққа қызмет көрсету орталықтары (бұдан әрі – ХҚКО) қызметкерлерінің құжаттардың электрондық көшірмелерін растауы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құжаттың электрондық көшірмесі (бұдан әрі – ҚЭК) – түпнұсқа қағаз құжаттың түрі мен деректерін электрондық цифрлық нысанда толық күйге келтіретін, өтініш берушінің, лицензиаттың немесе осы құжатты куәландыруға өкілеттілікке ие тұлғаның не мемлекеттік қызметті алушы өзі жеке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электрондық 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халыққа қызмет көрсету орталықтарының ақпараттық жүйесі (бұдан әрі – ХҚКО АЖ) – халыққа (жеке және заңды тұлғаларға) ХҚКО арқылы, сондай-ақ тиісті министрліктер мен ведомстволардың қызмет көрсету үдерісін автоматтандыруға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3) өтініш беруші – жеке немесе заңды тұлға (ЖСН немесе БСН бар).</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қажетті құжаттарды тапсырған кезде өтініш беруші жүгінген күні оған қызмет көрсетудің рұқсат етілген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4. ХҚКО қызметкерлері ҚЭК растауды тегін жүргізеді.</w:t>
      </w:r>
    </w:p>
    <w:bookmarkEnd w:id="4"/>
    <w:bookmarkStart w:name="z14" w:id="5"/>
    <w:p>
      <w:pPr>
        <w:spacing w:after="0"/>
        <w:ind w:left="0"/>
        <w:jc w:val="left"/>
      </w:pPr>
      <w:r>
        <w:rPr>
          <w:rFonts w:ascii="Times New Roman"/>
          <w:b/>
          <w:i w:val="false"/>
          <w:color w:val="000000"/>
        </w:rPr>
        <w:t xml:space="preserve"> 
2. Құжаттардың электрондық көшірмелерін растау тәртібі</w:t>
      </w:r>
    </w:p>
    <w:bookmarkEnd w:id="5"/>
    <w:bookmarkStart w:name="z15" w:id="6"/>
    <w:p>
      <w:pPr>
        <w:spacing w:after="0"/>
        <w:ind w:left="0"/>
        <w:jc w:val="both"/>
      </w:pPr>
      <w:r>
        <w:rPr>
          <w:rFonts w:ascii="Times New Roman"/>
          <w:b w:val="false"/>
          <w:i w:val="false"/>
          <w:color w:val="000000"/>
          <w:sz w:val="28"/>
        </w:rPr>
        <w:t>
      5. ҚЭК растау үшін өтініш беруші не оның өкілі өтініш берушінің таңдауы бойынша айқындалатын ХҚКО-на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нысандағы жазбаша келісім;</w:t>
      </w:r>
      <w:r>
        <w:br/>
      </w:r>
      <w:r>
        <w:rPr>
          <w:rFonts w:ascii="Times New Roman"/>
          <w:b w:val="false"/>
          <w:i w:val="false"/>
          <w:color w:val="000000"/>
          <w:sz w:val="28"/>
        </w:rPr>
        <w:t>
</w:t>
      </w:r>
      <w:r>
        <w:rPr>
          <w:rFonts w:ascii="Times New Roman"/>
          <w:b w:val="false"/>
          <w:i w:val="false"/>
          <w:color w:val="000000"/>
          <w:sz w:val="28"/>
        </w:rPr>
        <w:t>
      2) растауға жататын қағаз тасығыштағы түпнұсқа құжаттар.</w:t>
      </w:r>
      <w:r>
        <w:br/>
      </w:r>
      <w:r>
        <w:rPr>
          <w:rFonts w:ascii="Times New Roman"/>
          <w:b w:val="false"/>
          <w:i w:val="false"/>
          <w:color w:val="000000"/>
          <w:sz w:val="28"/>
        </w:rPr>
        <w:t>
</w:t>
      </w:r>
      <w:r>
        <w:rPr>
          <w:rFonts w:ascii="Times New Roman"/>
          <w:b w:val="false"/>
          <w:i w:val="false"/>
          <w:color w:val="000000"/>
          <w:sz w:val="28"/>
        </w:rPr>
        <w:t>
      6. Өтінішті қарау нәтижесі ХҚКО-ның уәкілетті тұлғасының ЭЦҚ-мен расталған электрондық құжат нысанында ҚЭК-ні куәландыру немесе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куәландырудан бас тарту туралы дәлелденген жауап болып табылады. Өтініш берушінің талабы бойынша куәландырудан бас тарту туралы дәлелді жауап электрондық құжаттың басып шығарылған қағаз көшірмесі түрінде өтініш берушіге беріледі.</w:t>
      </w:r>
      <w:r>
        <w:br/>
      </w:r>
      <w:r>
        <w:rPr>
          <w:rFonts w:ascii="Times New Roman"/>
          <w:b w:val="false"/>
          <w:i w:val="false"/>
          <w:color w:val="000000"/>
          <w:sz w:val="28"/>
        </w:rPr>
        <w:t>
</w:t>
      </w:r>
      <w:r>
        <w:rPr>
          <w:rFonts w:ascii="Times New Roman"/>
          <w:b w:val="false"/>
          <w:i w:val="false"/>
          <w:color w:val="000000"/>
          <w:sz w:val="28"/>
        </w:rPr>
        <w:t>
      7. Осы Қағидалардың 5-тармағының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құжаттарды растау мынадай кезеңдерден тұрады:</w:t>
      </w:r>
      <w:r>
        <w:br/>
      </w:r>
      <w:r>
        <w:rPr>
          <w:rFonts w:ascii="Times New Roman"/>
          <w:b w:val="false"/>
          <w:i w:val="false"/>
          <w:color w:val="000000"/>
          <w:sz w:val="28"/>
        </w:rPr>
        <w:t>
</w:t>
      </w:r>
      <w:r>
        <w:rPr>
          <w:rFonts w:ascii="Times New Roman"/>
          <w:b w:val="false"/>
          <w:i w:val="false"/>
          <w:color w:val="000000"/>
          <w:sz w:val="28"/>
        </w:rPr>
        <w:t>
      1) ХҚКО қызметкері ХҚКО АЖ-де келісімді тіркейді;</w:t>
      </w:r>
      <w:r>
        <w:br/>
      </w:r>
      <w:r>
        <w:rPr>
          <w:rFonts w:ascii="Times New Roman"/>
          <w:b w:val="false"/>
          <w:i w:val="false"/>
          <w:color w:val="000000"/>
          <w:sz w:val="28"/>
        </w:rPr>
        <w:t>
</w:t>
      </w:r>
      <w:r>
        <w:rPr>
          <w:rFonts w:ascii="Times New Roman"/>
          <w:b w:val="false"/>
          <w:i w:val="false"/>
          <w:color w:val="000000"/>
          <w:sz w:val="28"/>
        </w:rPr>
        <w:t>
      2) ХҚКО қызметкері ұсынылған құжаттарды сканерлеу арқылы файлдар түрінде электрондық нысанына көшіреді, осыдан кейін ҚЭК өзінің ЭЦҚ-мен куәландырады және ХҚКО АЖ-не өтініш берушінің ЖСН/БСН қоса тіркейді;</w:t>
      </w:r>
      <w:r>
        <w:br/>
      </w:r>
      <w:r>
        <w:rPr>
          <w:rFonts w:ascii="Times New Roman"/>
          <w:b w:val="false"/>
          <w:i w:val="false"/>
          <w:color w:val="000000"/>
          <w:sz w:val="28"/>
        </w:rPr>
        <w:t>
</w:t>
      </w:r>
      <w:r>
        <w:rPr>
          <w:rFonts w:ascii="Times New Roman"/>
          <w:b w:val="false"/>
          <w:i w:val="false"/>
          <w:color w:val="000000"/>
          <w:sz w:val="28"/>
        </w:rPr>
        <w:t>
      3) ХҚКО қызметкері өтініш берушінің қалауы бойынша оған ҚЭК расталған файлдарын электрондық тасығышта береді.</w:t>
      </w:r>
      <w:r>
        <w:br/>
      </w:r>
      <w:r>
        <w:rPr>
          <w:rFonts w:ascii="Times New Roman"/>
          <w:b w:val="false"/>
          <w:i w:val="false"/>
          <w:color w:val="000000"/>
          <w:sz w:val="28"/>
        </w:rPr>
        <w:t>
</w:t>
      </w:r>
      <w:r>
        <w:rPr>
          <w:rFonts w:ascii="Times New Roman"/>
          <w:b w:val="false"/>
          <w:i w:val="false"/>
          <w:color w:val="000000"/>
          <w:sz w:val="28"/>
        </w:rPr>
        <w:t>
      8. ҚЭК файлы ХҚКО АЖ-де алты ай бойы сақталады және өтініш берушінің таңдауы бойынша айқындалған ХҚКО-на жүгінген кезде пайдаланылады.</w:t>
      </w:r>
      <w:r>
        <w:br/>
      </w:r>
      <w:r>
        <w:rPr>
          <w:rFonts w:ascii="Times New Roman"/>
          <w:b w:val="false"/>
          <w:i w:val="false"/>
          <w:color w:val="000000"/>
          <w:sz w:val="28"/>
        </w:rPr>
        <w:t>
</w:t>
      </w:r>
      <w:r>
        <w:rPr>
          <w:rFonts w:ascii="Times New Roman"/>
          <w:b w:val="false"/>
          <w:i w:val="false"/>
          <w:color w:val="000000"/>
          <w:sz w:val="28"/>
        </w:rPr>
        <w:t>
      9. Егер:</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ұсынылмаса;</w:t>
      </w:r>
      <w:r>
        <w:br/>
      </w:r>
      <w:r>
        <w:rPr>
          <w:rFonts w:ascii="Times New Roman"/>
          <w:b w:val="false"/>
          <w:i w:val="false"/>
          <w:color w:val="000000"/>
          <w:sz w:val="28"/>
        </w:rPr>
        <w:t>
</w:t>
      </w:r>
      <w:r>
        <w:rPr>
          <w:rFonts w:ascii="Times New Roman"/>
          <w:b w:val="false"/>
          <w:i w:val="false"/>
          <w:color w:val="000000"/>
          <w:sz w:val="28"/>
        </w:rPr>
        <w:t>
      2) ақпараттық жүйенің меншік иесінде немесе иеленушісінде сұрау салынған электрондық ақпараттық ресурс болмаса және кімнің иелігінде екені оған белгісіз болса;</w:t>
      </w:r>
      <w:r>
        <w:br/>
      </w:r>
      <w:r>
        <w:rPr>
          <w:rFonts w:ascii="Times New Roman"/>
          <w:b w:val="false"/>
          <w:i w:val="false"/>
          <w:color w:val="000000"/>
          <w:sz w:val="28"/>
        </w:rPr>
        <w:t>
</w:t>
      </w:r>
      <w:r>
        <w:rPr>
          <w:rFonts w:ascii="Times New Roman"/>
          <w:b w:val="false"/>
          <w:i w:val="false"/>
          <w:color w:val="000000"/>
          <w:sz w:val="28"/>
        </w:rPr>
        <w:t>
      3) ұсынылған құжаттарда көшірмелері, қоспа жазулары, сызылып тасталған сөздері немесе басқа ескертілмеген түзетулері бар, қарындашпен жазылған, немесе мөрдің оқуға келмейтін баспа таңбасы болса, құжаттарды растаудан бас тартылады.</w:t>
      </w:r>
    </w:p>
    <w:bookmarkEnd w:id="6"/>
    <w:bookmarkStart w:name="z28" w:id="7"/>
    <w:p>
      <w:pPr>
        <w:spacing w:after="0"/>
        <w:ind w:left="0"/>
        <w:jc w:val="both"/>
      </w:pPr>
      <w:r>
        <w:rPr>
          <w:rFonts w:ascii="Times New Roman"/>
          <w:b w:val="false"/>
          <w:i w:val="false"/>
          <w:color w:val="000000"/>
          <w:sz w:val="28"/>
        </w:rPr>
        <w:t>
Халыққа қызмет көрсету орталығы</w:t>
      </w:r>
      <w:r>
        <w:br/>
      </w:r>
      <w:r>
        <w:rPr>
          <w:rFonts w:ascii="Times New Roman"/>
          <w:b w:val="false"/>
          <w:i w:val="false"/>
          <w:color w:val="000000"/>
          <w:sz w:val="28"/>
        </w:rPr>
        <w:t xml:space="preserve">
қызметкерлерінің құжаттардың </w:t>
      </w:r>
      <w:r>
        <w:br/>
      </w:r>
      <w:r>
        <w:rPr>
          <w:rFonts w:ascii="Times New Roman"/>
          <w:b w:val="false"/>
          <w:i w:val="false"/>
          <w:color w:val="000000"/>
          <w:sz w:val="28"/>
        </w:rPr>
        <w:t xml:space="preserve">
электрондық көшірмелерін   </w:t>
      </w:r>
      <w:r>
        <w:br/>
      </w:r>
      <w:r>
        <w:rPr>
          <w:rFonts w:ascii="Times New Roman"/>
          <w:b w:val="false"/>
          <w:i w:val="false"/>
          <w:color w:val="000000"/>
          <w:sz w:val="28"/>
        </w:rPr>
        <w:t xml:space="preserve">
растауы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__________________________қаласының</w:t>
      </w:r>
      <w:r>
        <w:br/>
      </w:r>
      <w:r>
        <w:rPr>
          <w:rFonts w:ascii="Times New Roman"/>
          <w:b w:val="false"/>
          <w:i w:val="false"/>
          <w:color w:val="000000"/>
          <w:sz w:val="28"/>
        </w:rPr>
        <w:t>
_____________________________ауданы</w:t>
      </w:r>
      <w:r>
        <w:br/>
      </w:r>
      <w:r>
        <w:rPr>
          <w:rFonts w:ascii="Times New Roman"/>
          <w:b w:val="false"/>
          <w:i w:val="false"/>
          <w:color w:val="000000"/>
          <w:sz w:val="28"/>
        </w:rPr>
        <w:t>
халыққа қызмет көрсету орталығы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тегін, атын,әкесінің</w:t>
      </w:r>
      <w:r>
        <w:br/>
      </w:r>
      <w:r>
        <w:rPr>
          <w:rFonts w:ascii="Times New Roman"/>
          <w:b w:val="false"/>
          <w:i w:val="false"/>
          <w:color w:val="000000"/>
          <w:sz w:val="28"/>
        </w:rPr>
        <w:t>
атын ЖСН/БСН деректемелерін</w:t>
      </w:r>
      <w:r>
        <w:br/>
      </w:r>
      <w:r>
        <w:rPr>
          <w:rFonts w:ascii="Times New Roman"/>
          <w:b w:val="false"/>
          <w:i w:val="false"/>
          <w:color w:val="000000"/>
          <w:sz w:val="28"/>
        </w:rPr>
        <w:t>
толығымен көрсету)</w:t>
      </w:r>
      <w:r>
        <w:br/>
      </w:r>
      <w:r>
        <w:rPr>
          <w:rFonts w:ascii="Times New Roman"/>
          <w:b w:val="false"/>
          <w:i w:val="false"/>
          <w:color w:val="000000"/>
          <w:sz w:val="28"/>
        </w:rPr>
        <w:t>
Мекенжайы:________________________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___________________тел.___________</w:t>
      </w:r>
    </w:p>
    <w:bookmarkStart w:name="z29" w:id="8"/>
    <w:p>
      <w:pPr>
        <w:spacing w:after="0"/>
        <w:ind w:left="0"/>
        <w:jc w:val="left"/>
      </w:pPr>
      <w:r>
        <w:rPr>
          <w:rFonts w:ascii="Times New Roman"/>
          <w:b/>
          <w:i w:val="false"/>
          <w:color w:val="000000"/>
        </w:rPr>
        <w:t xml:space="preserve"> 
Өтініш</w:t>
      </w:r>
    </w:p>
    <w:bookmarkEnd w:id="8"/>
    <w:p>
      <w:pPr>
        <w:spacing w:after="0"/>
        <w:ind w:left="0"/>
        <w:jc w:val="both"/>
      </w:pPr>
      <w:r>
        <w:rPr>
          <w:rFonts w:ascii="Times New Roman"/>
          <w:b w:val="false"/>
          <w:i w:val="false"/>
          <w:color w:val="000000"/>
          <w:sz w:val="28"/>
        </w:rPr>
        <w:t>      Мына құжаттардың электрондық көшірмелерін растау үшін келісімімді беремін (құжаттардың электрондық көшірмелерін электрондық тасымалдағышқа беру қажеттігін көрсету):</w:t>
      </w:r>
      <w:r>
        <w:br/>
      </w:r>
      <w:r>
        <w:rPr>
          <w:rFonts w:ascii="Times New Roman"/>
          <w:b w:val="false"/>
          <w:i w:val="false"/>
          <w:color w:val="000000"/>
          <w:sz w:val="28"/>
        </w:rPr>
        <w:t>
      1)_______________________________________</w:t>
      </w:r>
      <w:r>
        <w:br/>
      </w:r>
      <w:r>
        <w:rPr>
          <w:rFonts w:ascii="Times New Roman"/>
          <w:b w:val="false"/>
          <w:i w:val="false"/>
          <w:color w:val="000000"/>
          <w:sz w:val="28"/>
        </w:rPr>
        <w:t>
      2)_______________________________________</w:t>
      </w:r>
    </w:p>
    <w:p>
      <w:pPr>
        <w:spacing w:after="0"/>
        <w:ind w:left="0"/>
        <w:jc w:val="both"/>
      </w:pPr>
      <w:r>
        <w:rPr>
          <w:rFonts w:ascii="Times New Roman"/>
          <w:b w:val="false"/>
          <w:i w:val="false"/>
          <w:color w:val="000000"/>
          <w:sz w:val="28"/>
        </w:rPr>
        <w:t>      Т.А.Ә.                                 (өтініш берушінің қолы)</w:t>
      </w:r>
    </w:p>
    <w:p>
      <w:pPr>
        <w:spacing w:after="0"/>
        <w:ind w:left="0"/>
        <w:jc w:val="both"/>
      </w:pPr>
      <w:r>
        <w:rPr>
          <w:rFonts w:ascii="Times New Roman"/>
          <w:b w:val="false"/>
          <w:i w:val="false"/>
          <w:color w:val="000000"/>
          <w:sz w:val="28"/>
        </w:rPr>
        <w:t>      «___»_________ 20 __ ж.</w:t>
      </w:r>
      <w:r>
        <w:br/>
      </w:r>
      <w:r>
        <w:rPr>
          <w:rFonts w:ascii="Times New Roman"/>
          <w:b w:val="false"/>
          <w:i w:val="false"/>
          <w:color w:val="000000"/>
          <w:sz w:val="28"/>
        </w:rPr>
        <w:t>
 </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Халыққа қызмет көрсету орталығы</w:t>
      </w:r>
      <w:r>
        <w:br/>
      </w:r>
      <w:r>
        <w:rPr>
          <w:rFonts w:ascii="Times New Roman"/>
          <w:b w:val="false"/>
          <w:i w:val="false"/>
          <w:color w:val="000000"/>
          <w:sz w:val="28"/>
        </w:rPr>
        <w:t xml:space="preserve">
қызметкерлерінің құжаттардың </w:t>
      </w:r>
      <w:r>
        <w:br/>
      </w:r>
      <w:r>
        <w:rPr>
          <w:rFonts w:ascii="Times New Roman"/>
          <w:b w:val="false"/>
          <w:i w:val="false"/>
          <w:color w:val="000000"/>
          <w:sz w:val="28"/>
        </w:rPr>
        <w:t xml:space="preserve">
электрондық көшірмелерін   </w:t>
      </w:r>
      <w:r>
        <w:br/>
      </w:r>
      <w:r>
        <w:rPr>
          <w:rFonts w:ascii="Times New Roman"/>
          <w:b w:val="false"/>
          <w:i w:val="false"/>
          <w:color w:val="000000"/>
          <w:sz w:val="28"/>
        </w:rPr>
        <w:t xml:space="preserve">
растауы қағидаларына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(өтініш берушінің Т.А.Ә. немесе</w:t>
      </w:r>
      <w:r>
        <w:br/>
      </w:r>
      <w:r>
        <w:rPr>
          <w:rFonts w:ascii="Times New Roman"/>
          <w:b w:val="false"/>
          <w:i w:val="false"/>
          <w:color w:val="000000"/>
          <w:sz w:val="28"/>
        </w:rPr>
        <w:t>
      ұйымының атауы)</w:t>
      </w:r>
      <w:r>
        <w:br/>
      </w:r>
      <w:r>
        <w:rPr>
          <w:rFonts w:ascii="Times New Roman"/>
          <w:b w:val="false"/>
          <w:i w:val="false"/>
          <w:color w:val="000000"/>
          <w:sz w:val="28"/>
        </w:rPr>
        <w:t>
_________________________________</w:t>
      </w:r>
      <w:r>
        <w:br/>
      </w:r>
      <w:r>
        <w:rPr>
          <w:rFonts w:ascii="Times New Roman"/>
          <w:b w:val="false"/>
          <w:i w:val="false"/>
          <w:color w:val="000000"/>
          <w:sz w:val="28"/>
        </w:rPr>
        <w:t>
(өтініш берушінің мекенжайы)</w:t>
      </w:r>
    </w:p>
    <w:bookmarkStart w:name="z31" w:id="10"/>
    <w:p>
      <w:pPr>
        <w:spacing w:after="0"/>
        <w:ind w:left="0"/>
        <w:jc w:val="left"/>
      </w:pPr>
      <w:r>
        <w:rPr>
          <w:rFonts w:ascii="Times New Roman"/>
          <w:b/>
          <w:i w:val="false"/>
          <w:color w:val="000000"/>
        </w:rPr>
        <w:t xml:space="preserve"> 
Құжаттардың электрондық көшірмелерін растаудан бас тарту туралы хабарлама</w:t>
      </w:r>
    </w:p>
    <w:bookmarkEnd w:id="10"/>
    <w:p>
      <w:pPr>
        <w:spacing w:after="0"/>
        <w:ind w:left="0"/>
        <w:jc w:val="both"/>
      </w:pPr>
      <w:r>
        <w:rPr>
          <w:rFonts w:ascii="Times New Roman"/>
          <w:b w:val="false"/>
          <w:i w:val="false"/>
          <w:color w:val="000000"/>
          <w:sz w:val="28"/>
        </w:rPr>
        <w:t>      (аудан, қаланы көрсету қажет) халыққа қызмет көрсету орталығы мына негіздемелер бойынша құжаттардың электрондық көшірмелерін растаудан бас тартады: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107"/>
        <w:gridCol w:w="4851"/>
        <w:gridCol w:w="336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 үшін ұсынылған құжаттың деректемелері</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қызметкерлерінің құжаттардың электрондық көшірмелерін растауы қағидаларына сәйкес бас тарту негіздемелері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Негіздемелер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«___»_________20 __ ж.</w:t>
      </w:r>
    </w:p>
    <w:p>
      <w:pPr>
        <w:spacing w:after="0"/>
        <w:ind w:left="0"/>
        <w:jc w:val="both"/>
      </w:pPr>
      <w:r>
        <w:rPr>
          <w:rFonts w:ascii="Times New Roman"/>
          <w:b w:val="false"/>
          <w:i w:val="false"/>
          <w:color w:val="000000"/>
          <w:sz w:val="28"/>
        </w:rPr>
        <w:t>Лауазымы                (қолы)               Т.А.Ә.</w:t>
      </w:r>
    </w:p>
    <w:p>
      <w:pPr>
        <w:spacing w:after="0"/>
        <w:ind w:left="0"/>
        <w:jc w:val="both"/>
      </w:pPr>
      <w:r>
        <w:rPr>
          <w:rFonts w:ascii="Times New Roman"/>
          <w:b w:val="false"/>
          <w:i w:val="false"/>
          <w:color w:val="000000"/>
          <w:sz w:val="28"/>
        </w:rPr>
        <w:t>Орын.: Т.А.Ә.</w:t>
      </w:r>
      <w:r>
        <w:br/>
      </w:r>
      <w:r>
        <w:rPr>
          <w:rFonts w:ascii="Times New Roman"/>
          <w:b w:val="false"/>
          <w:i w:val="false"/>
          <w:color w:val="000000"/>
          <w:sz w:val="28"/>
        </w:rPr>
        <w:t>
Тел.: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