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2912" w14:textId="f002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желтоқсандағы № 2275 қаулысының қолданысын тоқтата тұру және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провизияларды (резервтерді) шегеруге құқығы бар заңды тұлғалардың тізбесін, оны қалыптастыру ережесін, активтер мен шартты міндеттемелерді күмәнді және үмітсіз санатқа жатқызу және оларға қарсы провизиялар (резервтер) құру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5 қарашадағы № 1402 Қаулысы</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ережесін және активтер мен шартты міндеттемелерді күмәнді және үмітсіз санатқа жатқызу ережесін бекіту туралы» Қазақстан Республикасы Үкіметінің 2009 жылғы 30 желтоқсандағы № 2275 </w:t>
      </w:r>
      <w:r>
        <w:rPr>
          <w:rFonts w:ascii="Times New Roman"/>
          <w:b w:val="false"/>
          <w:i w:val="false"/>
          <w:color w:val="000000"/>
          <w:sz w:val="28"/>
        </w:rPr>
        <w:t>қаулысының</w:t>
      </w:r>
      <w:r>
        <w:rPr>
          <w:rFonts w:ascii="Times New Roman"/>
          <w:b w:val="false"/>
          <w:i w:val="false"/>
          <w:color w:val="000000"/>
          <w:sz w:val="28"/>
        </w:rPr>
        <w:t xml:space="preserve"> қолданысы 2013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провизияларды (резервтерді) шегеруге құқығы бар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w:t>
      </w:r>
      <w:r>
        <w:br/>
      </w:r>
      <w:r>
        <w:rPr>
          <w:rFonts w:ascii="Times New Roman"/>
          <w:b w:val="false"/>
          <w:i w:val="false"/>
          <w:color w:val="000000"/>
          <w:sz w:val="28"/>
        </w:rPr>
        <w:t>
</w:t>
      </w:r>
      <w:r>
        <w:rPr>
          <w:rFonts w:ascii="Times New Roman"/>
          <w:b w:val="false"/>
          <w:i w:val="false"/>
          <w:color w:val="000000"/>
          <w:sz w:val="28"/>
        </w:rPr>
        <w:t>
      2)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провизияларды (резервтерді) шегеруге құқығы бар заңды тұлғалардың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провизияларды (резервтерді) шегеруге құқығы бар заңды тұлғалардың активтер мен шартты міндеттемелерді күмәнді және үмітсіз санатқа жатқызу және оларға қарсы провизиялар (резервтер) </w:t>
      </w:r>
      <w:r>
        <w:rPr>
          <w:rFonts w:ascii="Times New Roman"/>
          <w:b w:val="false"/>
          <w:i w:val="false"/>
          <w:color w:val="000000"/>
          <w:sz w:val="28"/>
        </w:rPr>
        <w:t>құру 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3. Қағидалардың 2010 жылғы 1 қаңтардан бастап қолданысқа енгізілетін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80-тармақтарының</w:t>
      </w:r>
      <w:r>
        <w:rPr>
          <w:rFonts w:ascii="Times New Roman"/>
          <w:b w:val="false"/>
          <w:i w:val="false"/>
          <w:color w:val="000000"/>
          <w:sz w:val="28"/>
        </w:rPr>
        <w:t xml:space="preserve"> екінші абзацын және Тізбенің 2012 жылғы 1 ақпаннан бастап қолданысқа енгізілетін </w:t>
      </w:r>
      <w:r>
        <w:rPr>
          <w:rFonts w:ascii="Times New Roman"/>
          <w:b w:val="false"/>
          <w:i w:val="false"/>
          <w:color w:val="000000"/>
          <w:sz w:val="28"/>
        </w:rPr>
        <w:t>2-тармағын</w:t>
      </w:r>
      <w:r>
        <w:rPr>
          <w:rFonts w:ascii="Times New Roman"/>
          <w:b w:val="false"/>
          <w:i w:val="false"/>
          <w:color w:val="000000"/>
          <w:sz w:val="28"/>
        </w:rPr>
        <w:t xml:space="preserve"> қоспағанда, осы қаулы 2009 жылғы 21 ақпаннан бастап қолданысқа енгізіледі және 2013 жылғы 1 қаңтарға дейін қолданылады.</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5 қарашадағы</w:t>
      </w:r>
      <w:r>
        <w:br/>
      </w:r>
      <w:r>
        <w:rPr>
          <w:rFonts w:ascii="Times New Roman"/>
          <w:b w:val="false"/>
          <w:i w:val="false"/>
          <w:color w:val="000000"/>
          <w:sz w:val="28"/>
        </w:rPr>
        <w:t xml:space="preserve">
№ 1402 қаулысымен </w:t>
      </w:r>
      <w:r>
        <w:br/>
      </w:r>
      <w:r>
        <w:rPr>
          <w:rFonts w:ascii="Times New Roman"/>
          <w:b w:val="false"/>
          <w:i w:val="false"/>
          <w:color w:val="000000"/>
          <w:sz w:val="28"/>
        </w:rPr>
        <w:t xml:space="preserve">
бекiтiлген     </w:t>
      </w:r>
    </w:p>
    <w:bookmarkEnd w:id="2"/>
    <w:bookmarkStart w:name="z9" w:id="3"/>
    <w:p>
      <w:pPr>
        <w:spacing w:after="0"/>
        <w:ind w:left="0"/>
        <w:jc w:val="left"/>
      </w:pPr>
      <w:r>
        <w:rPr>
          <w:rFonts w:ascii="Times New Roman"/>
          <w:b/>
          <w:i w:val="false"/>
          <w:color w:val="000000"/>
        </w:rPr>
        <w:t xml:space="preserve"> 
Негізгі қызмет түрі қарыз операцияларын жүзеге асыру немесе</w:t>
      </w:r>
      <w:r>
        <w:br/>
      </w:r>
      <w:r>
        <w:rPr>
          <w:rFonts w:ascii="Times New Roman"/>
          <w:b/>
          <w:i w:val="false"/>
          <w:color w:val="000000"/>
        </w:rPr>
        <w:t>
талап құқықтарын сатып алу болып табылатын және дауыс</w:t>
      </w:r>
      <w:r>
        <w:br/>
      </w:r>
      <w:r>
        <w:rPr>
          <w:rFonts w:ascii="Times New Roman"/>
          <w:b/>
          <w:i w:val="false"/>
          <w:color w:val="000000"/>
        </w:rPr>
        <w:t>
беретін акцияларының (қатысу үлестерінің) жүз проценті</w:t>
      </w:r>
      <w:r>
        <w:br/>
      </w:r>
      <w:r>
        <w:rPr>
          <w:rFonts w:ascii="Times New Roman"/>
          <w:b/>
          <w:i w:val="false"/>
          <w:color w:val="000000"/>
        </w:rPr>
        <w:t>
ұлттық басқарушы холдингке тиесілі, өзара байланысты</w:t>
      </w:r>
      <w:r>
        <w:br/>
      </w:r>
      <w:r>
        <w:rPr>
          <w:rFonts w:ascii="Times New Roman"/>
          <w:b/>
          <w:i w:val="false"/>
          <w:color w:val="000000"/>
        </w:rPr>
        <w:t>
тараптардың пайдасына не өзара байланысты тараптардың</w:t>
      </w:r>
      <w:r>
        <w:br/>
      </w:r>
      <w:r>
        <w:rPr>
          <w:rFonts w:ascii="Times New Roman"/>
          <w:b/>
          <w:i w:val="false"/>
          <w:color w:val="000000"/>
        </w:rPr>
        <w:t>
міндеттемелері бойынша үшінші тұлғаларға берілген</w:t>
      </w:r>
      <w:r>
        <w:br/>
      </w:r>
      <w:r>
        <w:rPr>
          <w:rFonts w:ascii="Times New Roman"/>
          <w:b/>
          <w:i w:val="false"/>
          <w:color w:val="000000"/>
        </w:rPr>
        <w:t>
активтер мен шартты міндеттемелерді (кредиттік</w:t>
      </w:r>
      <w:r>
        <w:br/>
      </w:r>
      <w:r>
        <w:rPr>
          <w:rFonts w:ascii="Times New Roman"/>
          <w:b/>
          <w:i w:val="false"/>
          <w:color w:val="000000"/>
        </w:rPr>
        <w:t>
серіктестіктердің активтері мен шартты міндеттемелерінен</w:t>
      </w:r>
      <w:r>
        <w:br/>
      </w:r>
      <w:r>
        <w:rPr>
          <w:rFonts w:ascii="Times New Roman"/>
          <w:b/>
          <w:i w:val="false"/>
          <w:color w:val="000000"/>
        </w:rPr>
        <w:t>
басқа) қоспағанда, күмәнді және үмітсіз активтерге,</w:t>
      </w:r>
      <w:r>
        <w:br/>
      </w:r>
      <w:r>
        <w:rPr>
          <w:rFonts w:ascii="Times New Roman"/>
          <w:b/>
          <w:i w:val="false"/>
          <w:color w:val="000000"/>
        </w:rPr>
        <w:t>
шартты міндеттемелерге қарсы провизияларды (резервтерді)</w:t>
      </w:r>
      <w:r>
        <w:br/>
      </w:r>
      <w:r>
        <w:rPr>
          <w:rFonts w:ascii="Times New Roman"/>
          <w:b/>
          <w:i w:val="false"/>
          <w:color w:val="000000"/>
        </w:rPr>
        <w:t>
шегеруге құқығы бар заңды тұлғалардың тізбесі</w:t>
      </w:r>
    </w:p>
    <w:bookmarkEnd w:id="3"/>
    <w:bookmarkStart w:name="z10" w:id="4"/>
    <w:p>
      <w:pPr>
        <w:spacing w:after="0"/>
        <w:ind w:left="0"/>
        <w:jc w:val="both"/>
      </w:pPr>
      <w:r>
        <w:rPr>
          <w:rFonts w:ascii="Times New Roman"/>
          <w:b w:val="false"/>
          <w:i w:val="false"/>
          <w:color w:val="000000"/>
          <w:sz w:val="28"/>
        </w:rPr>
        <w:t>
      1. «Даму» кәсiпкерлiктi дамыту қоры» акционерлiк қоғамы.</w:t>
      </w:r>
      <w:r>
        <w:br/>
      </w:r>
      <w:r>
        <w:rPr>
          <w:rFonts w:ascii="Times New Roman"/>
          <w:b w:val="false"/>
          <w:i w:val="false"/>
          <w:color w:val="000000"/>
          <w:sz w:val="28"/>
        </w:rPr>
        <w:t>
</w:t>
      </w:r>
      <w:r>
        <w:rPr>
          <w:rFonts w:ascii="Times New Roman"/>
          <w:b w:val="false"/>
          <w:i w:val="false"/>
          <w:color w:val="000000"/>
          <w:sz w:val="28"/>
        </w:rPr>
        <w:t>
      2. «Қазақстанның Даму Банкі» акционерлік қоғамы.</w:t>
      </w:r>
    </w:p>
    <w:bookmarkEnd w:id="4"/>
    <w:bookmarkStart w:name="z12"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5 қарашадағы</w:t>
      </w:r>
      <w:r>
        <w:br/>
      </w:r>
      <w:r>
        <w:rPr>
          <w:rFonts w:ascii="Times New Roman"/>
          <w:b w:val="false"/>
          <w:i w:val="false"/>
          <w:color w:val="000000"/>
          <w:sz w:val="28"/>
        </w:rPr>
        <w:t>
№ 1402 қаулысымен</w:t>
      </w:r>
      <w:r>
        <w:br/>
      </w:r>
      <w:r>
        <w:rPr>
          <w:rFonts w:ascii="Times New Roman"/>
          <w:b w:val="false"/>
          <w:i w:val="false"/>
          <w:color w:val="000000"/>
          <w:sz w:val="28"/>
        </w:rPr>
        <w:t xml:space="preserve">
бекiтiлген    </w:t>
      </w:r>
    </w:p>
    <w:bookmarkEnd w:id="5"/>
    <w:bookmarkStart w:name="z13" w:id="6"/>
    <w:p>
      <w:pPr>
        <w:spacing w:after="0"/>
        <w:ind w:left="0"/>
        <w:jc w:val="left"/>
      </w:pPr>
      <w:r>
        <w:rPr>
          <w:rFonts w:ascii="Times New Roman"/>
          <w:b/>
          <w:i w:val="false"/>
          <w:color w:val="000000"/>
        </w:rPr>
        <w:t xml:space="preserve"> 
Негізгі қызмет түрі қарыз операцияларын жүзеге асыру немесе</w:t>
      </w:r>
      <w:r>
        <w:br/>
      </w:r>
      <w:r>
        <w:rPr>
          <w:rFonts w:ascii="Times New Roman"/>
          <w:b/>
          <w:i w:val="false"/>
          <w:color w:val="000000"/>
        </w:rPr>
        <w:t>
талап құқықтарын сатып алу болып табылатын және дауыс</w:t>
      </w:r>
      <w:r>
        <w:br/>
      </w:r>
      <w:r>
        <w:rPr>
          <w:rFonts w:ascii="Times New Roman"/>
          <w:b/>
          <w:i w:val="false"/>
          <w:color w:val="000000"/>
        </w:rPr>
        <w:t>
беретін акцияларының (қатысу үлестерінің) жүз проценті</w:t>
      </w:r>
      <w:r>
        <w:br/>
      </w:r>
      <w:r>
        <w:rPr>
          <w:rFonts w:ascii="Times New Roman"/>
          <w:b/>
          <w:i w:val="false"/>
          <w:color w:val="000000"/>
        </w:rPr>
        <w:t>
ұлттық басқарушы холдингке тиесілі, өзара байланысты</w:t>
      </w:r>
      <w:r>
        <w:br/>
      </w:r>
      <w:r>
        <w:rPr>
          <w:rFonts w:ascii="Times New Roman"/>
          <w:b/>
          <w:i w:val="false"/>
          <w:color w:val="000000"/>
        </w:rPr>
        <w:t>
тараптардың пайдасына не өзара байланысты тараптардың</w:t>
      </w:r>
      <w:r>
        <w:br/>
      </w:r>
      <w:r>
        <w:rPr>
          <w:rFonts w:ascii="Times New Roman"/>
          <w:b/>
          <w:i w:val="false"/>
          <w:color w:val="000000"/>
        </w:rPr>
        <w:t>
міндеттемелері бойынша үшінші тұлғаларға берілген</w:t>
      </w:r>
      <w:r>
        <w:br/>
      </w:r>
      <w:r>
        <w:rPr>
          <w:rFonts w:ascii="Times New Roman"/>
          <w:b/>
          <w:i w:val="false"/>
          <w:color w:val="000000"/>
        </w:rPr>
        <w:t>
активтер мен шартты міндеттемелерді (кредиттік</w:t>
      </w:r>
      <w:r>
        <w:br/>
      </w:r>
      <w:r>
        <w:rPr>
          <w:rFonts w:ascii="Times New Roman"/>
          <w:b/>
          <w:i w:val="false"/>
          <w:color w:val="000000"/>
        </w:rPr>
        <w:t>
серіктестіктердің активтері мен шартты міндеттемелерінен</w:t>
      </w:r>
      <w:r>
        <w:br/>
      </w:r>
      <w:r>
        <w:rPr>
          <w:rFonts w:ascii="Times New Roman"/>
          <w:b/>
          <w:i w:val="false"/>
          <w:color w:val="000000"/>
        </w:rPr>
        <w:t>
басқа) қоспағанда, күмәнді және үмітсіз активтерге,</w:t>
      </w:r>
      <w:r>
        <w:br/>
      </w:r>
      <w:r>
        <w:rPr>
          <w:rFonts w:ascii="Times New Roman"/>
          <w:b/>
          <w:i w:val="false"/>
          <w:color w:val="000000"/>
        </w:rPr>
        <w:t>
шартты міндеттемелерге қарсы провизияларды (резервтерді)</w:t>
      </w:r>
      <w:r>
        <w:br/>
      </w:r>
      <w:r>
        <w:rPr>
          <w:rFonts w:ascii="Times New Roman"/>
          <w:b/>
          <w:i w:val="false"/>
          <w:color w:val="000000"/>
        </w:rPr>
        <w:t>
шегеруге құқығы бар заңды тұлғалардың тізбесін</w:t>
      </w:r>
      <w:r>
        <w:br/>
      </w:r>
      <w:r>
        <w:rPr>
          <w:rFonts w:ascii="Times New Roman"/>
          <w:b/>
          <w:i w:val="false"/>
          <w:color w:val="000000"/>
        </w:rPr>
        <w:t>
қалыптастыру қағидалары</w:t>
      </w:r>
    </w:p>
    <w:bookmarkEnd w:id="6"/>
    <w:bookmarkStart w:name="z14" w:id="7"/>
    <w:p>
      <w:pPr>
        <w:spacing w:after="0"/>
        <w:ind w:left="0"/>
        <w:jc w:val="both"/>
      </w:pPr>
      <w:r>
        <w:rPr>
          <w:rFonts w:ascii="Times New Roman"/>
          <w:b w:val="false"/>
          <w:i w:val="false"/>
          <w:color w:val="000000"/>
          <w:sz w:val="28"/>
        </w:rPr>
        <w:t>
      Осы Негiзгi қызмет түрi қарыз операцияларын жүзеге асыру немесе талап құқықтарын сатып алу болып табылатын және дауыс беретiн акцияларының (қатысу үлестерiнiң) жүз процентi ұлттық басқарушы холдингке тиесiлi,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(кредиттiк серiктестiктердiң активтерi мен шартты мiндеттемелерiнен басқа) қоспағанда, күмәндi және үмiтсiз активтерге, шартты мiндеттемелерге қарсы провизияларды (резервтерді) шегеруге құқығы бар заңды тұлғалардың тiзбесiн қалыптастыру қағидалары (бұдан әрi - Тiзбені қалыптастыру қағидалары) «Салық және бюджетке төленетiн басқа да мiндеттi төлемдер туралы» Қазақстан Республикасының 2008 жылғы 10 желтоқсандағы Кодексiнiң </w:t>
      </w:r>
      <w:r>
        <w:rPr>
          <w:rFonts w:ascii="Times New Roman"/>
          <w:b w:val="false"/>
          <w:i w:val="false"/>
          <w:color w:val="000000"/>
          <w:sz w:val="28"/>
        </w:rPr>
        <w:t>106-бабының</w:t>
      </w:r>
      <w:r>
        <w:rPr>
          <w:rFonts w:ascii="Times New Roman"/>
          <w:b w:val="false"/>
          <w:i w:val="false"/>
          <w:color w:val="000000"/>
          <w:sz w:val="28"/>
        </w:rPr>
        <w:t xml:space="preserve"> 4-тармағына (Салық кодексi) сәйкес әзiрлендi және күмәндi және үмiтсiз активтерге, шартты мiндеттемелерге қарсы провизиялар (резервтер) құру жөнiндегi шығыстар сомасын шегеруге құқығы бар заңды тұлғалардың тiзбесiн қалыптастыру тәртiбiн белгiлейдi.</w:t>
      </w:r>
      <w:r>
        <w:br/>
      </w:r>
      <w:r>
        <w:rPr>
          <w:rFonts w:ascii="Times New Roman"/>
          <w:b w:val="false"/>
          <w:i w:val="false"/>
          <w:color w:val="000000"/>
          <w:sz w:val="28"/>
        </w:rPr>
        <w:t>
</w:t>
      </w:r>
      <w:r>
        <w:rPr>
          <w:rFonts w:ascii="Times New Roman"/>
          <w:b w:val="false"/>
          <w:i w:val="false"/>
          <w:color w:val="000000"/>
          <w:sz w:val="28"/>
        </w:rPr>
        <w:t>
      1.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күмәнді және үмітсіз активтерге қарсы провизияларды (резервтерді) шегеруге құқығы бар заңды тұлғалардың тізбесін (бұдан әрі – тізбе) Қазақстан Республикасының Үкіметі айқындайды, бұл ретте тиісті қаулының жобасын ұлттық басқарушы холдингтің қолдаухаты бойынша салық саясаты саласындағы уәкілетті орган енгізеді.</w:t>
      </w:r>
      <w:r>
        <w:br/>
      </w:r>
      <w:r>
        <w:rPr>
          <w:rFonts w:ascii="Times New Roman"/>
          <w:b w:val="false"/>
          <w:i w:val="false"/>
          <w:color w:val="000000"/>
          <w:sz w:val="28"/>
        </w:rPr>
        <w:t>
</w:t>
      </w:r>
      <w:r>
        <w:rPr>
          <w:rFonts w:ascii="Times New Roman"/>
          <w:b w:val="false"/>
          <w:i w:val="false"/>
          <w:color w:val="000000"/>
          <w:sz w:val="28"/>
        </w:rPr>
        <w:t>
      2. Тізбеге қосу үшін заңды тұлға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мұндай заңды тұлғаның дауыс беретін акцияларының (қатысу үлестерінің) жүз проценті ұлттық басқарушы холдингке тиесілі;</w:t>
      </w:r>
      <w:r>
        <w:br/>
      </w:r>
      <w:r>
        <w:rPr>
          <w:rFonts w:ascii="Times New Roman"/>
          <w:b w:val="false"/>
          <w:i w:val="false"/>
          <w:color w:val="000000"/>
          <w:sz w:val="28"/>
        </w:rPr>
        <w:t>
</w:t>
      </w:r>
      <w:r>
        <w:rPr>
          <w:rFonts w:ascii="Times New Roman"/>
          <w:b w:val="false"/>
          <w:i w:val="false"/>
          <w:color w:val="000000"/>
          <w:sz w:val="28"/>
        </w:rPr>
        <w:t>
      2) заңды тұлғаның негізгі қызмет түрі қарыз операцияларын жүзеге асыру немесе талап құқықтарын сатып алу болып табылады;</w:t>
      </w:r>
      <w:r>
        <w:br/>
      </w:r>
      <w:r>
        <w:rPr>
          <w:rFonts w:ascii="Times New Roman"/>
          <w:b w:val="false"/>
          <w:i w:val="false"/>
          <w:color w:val="000000"/>
          <w:sz w:val="28"/>
        </w:rPr>
        <w:t>
</w:t>
      </w:r>
      <w:r>
        <w:rPr>
          <w:rFonts w:ascii="Times New Roman"/>
          <w:b w:val="false"/>
          <w:i w:val="false"/>
          <w:color w:val="000000"/>
          <w:sz w:val="28"/>
        </w:rPr>
        <w:t>
      3) заңды тұлға Салық кодексінің 106-бабының 1 (акцияларының бақылау пакеті ұлттық басқарушы холдингке тиесілі ұлттық даму институты болып табылатын банктен басқа),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салық төлеуші болып табылмайды.</w:t>
      </w:r>
    </w:p>
    <w:bookmarkEnd w:id="7"/>
    <w:bookmarkStart w:name="z20"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5 қарашадағы</w:t>
      </w:r>
      <w:r>
        <w:br/>
      </w:r>
      <w:r>
        <w:rPr>
          <w:rFonts w:ascii="Times New Roman"/>
          <w:b w:val="false"/>
          <w:i w:val="false"/>
          <w:color w:val="000000"/>
          <w:sz w:val="28"/>
        </w:rPr>
        <w:t xml:space="preserve">
№ 1402 қаулысымен </w:t>
      </w:r>
      <w:r>
        <w:br/>
      </w:r>
      <w:r>
        <w:rPr>
          <w:rFonts w:ascii="Times New Roman"/>
          <w:b w:val="false"/>
          <w:i w:val="false"/>
          <w:color w:val="000000"/>
          <w:sz w:val="28"/>
        </w:rPr>
        <w:t xml:space="preserve">
бекiтiлген     </w:t>
      </w:r>
    </w:p>
    <w:bookmarkEnd w:id="8"/>
    <w:bookmarkStart w:name="z21" w:id="9"/>
    <w:p>
      <w:pPr>
        <w:spacing w:after="0"/>
        <w:ind w:left="0"/>
        <w:jc w:val="left"/>
      </w:pPr>
      <w:r>
        <w:rPr>
          <w:rFonts w:ascii="Times New Roman"/>
          <w:b/>
          <w:i w:val="false"/>
          <w:color w:val="000000"/>
        </w:rPr>
        <w:t xml:space="preserve"> 
Ұлттық басқарушы холдингтің, сондай-ақ негізгі қызмет түрі</w:t>
      </w:r>
      <w:r>
        <w:br/>
      </w:r>
      <w:r>
        <w:rPr>
          <w:rFonts w:ascii="Times New Roman"/>
          <w:b/>
          <w:i w:val="false"/>
          <w:color w:val="000000"/>
        </w:rPr>
        <w:t>
қарыз операцияларын жүзеге асыру немесе талап құқықтарын</w:t>
      </w:r>
      <w:r>
        <w:br/>
      </w:r>
      <w:r>
        <w:rPr>
          <w:rFonts w:ascii="Times New Roman"/>
          <w:b/>
          <w:i w:val="false"/>
          <w:color w:val="000000"/>
        </w:rPr>
        <w:t>
сатып алу болып табылатын және дауыс беретін акцияларының</w:t>
      </w:r>
      <w:r>
        <w:br/>
      </w:r>
      <w:r>
        <w:rPr>
          <w:rFonts w:ascii="Times New Roman"/>
          <w:b/>
          <w:i w:val="false"/>
          <w:color w:val="000000"/>
        </w:rPr>
        <w:t>
(қатысу үлестерінің) жүз проценті ұлттық басқарушы</w:t>
      </w:r>
      <w:r>
        <w:br/>
      </w:r>
      <w:r>
        <w:rPr>
          <w:rFonts w:ascii="Times New Roman"/>
          <w:b/>
          <w:i w:val="false"/>
          <w:color w:val="000000"/>
        </w:rPr>
        <w:t>
холдингке тиесілі, өзара байланысты тараптардың пайдасына</w:t>
      </w:r>
      <w:r>
        <w:br/>
      </w:r>
      <w:r>
        <w:rPr>
          <w:rFonts w:ascii="Times New Roman"/>
          <w:b/>
          <w:i w:val="false"/>
          <w:color w:val="000000"/>
        </w:rPr>
        <w:t>
не өзара байланысты тараптардың міндеттемелері бойынша</w:t>
      </w:r>
      <w:r>
        <w:br/>
      </w:r>
      <w:r>
        <w:rPr>
          <w:rFonts w:ascii="Times New Roman"/>
          <w:b/>
          <w:i w:val="false"/>
          <w:color w:val="000000"/>
        </w:rPr>
        <w:t>
үшінші тұлғаларға берілген активтер мен шартты</w:t>
      </w:r>
      <w:r>
        <w:br/>
      </w:r>
      <w:r>
        <w:rPr>
          <w:rFonts w:ascii="Times New Roman"/>
          <w:b/>
          <w:i w:val="false"/>
          <w:color w:val="000000"/>
        </w:rPr>
        <w:t>
міндеттемелерді (кредиттік серіктестіктердің активтері</w:t>
      </w:r>
      <w:r>
        <w:br/>
      </w:r>
      <w:r>
        <w:rPr>
          <w:rFonts w:ascii="Times New Roman"/>
          <w:b/>
          <w:i w:val="false"/>
          <w:color w:val="000000"/>
        </w:rPr>
        <w:t>
мен шартты міндеттемелерінен басқа) қоспағанда, күмәнді</w:t>
      </w:r>
      <w:r>
        <w:br/>
      </w:r>
      <w:r>
        <w:rPr>
          <w:rFonts w:ascii="Times New Roman"/>
          <w:b/>
          <w:i w:val="false"/>
          <w:color w:val="000000"/>
        </w:rPr>
        <w:t>
және үмітсіз активтерге, шартты міндеттемелерге қарсы</w:t>
      </w:r>
      <w:r>
        <w:br/>
      </w:r>
      <w:r>
        <w:rPr>
          <w:rFonts w:ascii="Times New Roman"/>
          <w:b/>
          <w:i w:val="false"/>
          <w:color w:val="000000"/>
        </w:rPr>
        <w:t>
провизияларды (резервтерді) шегеруге құқығы бар заңды</w:t>
      </w:r>
      <w:r>
        <w:br/>
      </w:r>
      <w:r>
        <w:rPr>
          <w:rFonts w:ascii="Times New Roman"/>
          <w:b/>
          <w:i w:val="false"/>
          <w:color w:val="000000"/>
        </w:rPr>
        <w:t>
тұлғалардың активтер мен шартты міндеттемелерді күмәнді</w:t>
      </w:r>
      <w:r>
        <w:br/>
      </w:r>
      <w:r>
        <w:rPr>
          <w:rFonts w:ascii="Times New Roman"/>
          <w:b/>
          <w:i w:val="false"/>
          <w:color w:val="000000"/>
        </w:rPr>
        <w:t>
және үмітсіз санатқа жатқызу және оларға қарсы</w:t>
      </w:r>
      <w:r>
        <w:br/>
      </w:r>
      <w:r>
        <w:rPr>
          <w:rFonts w:ascii="Times New Roman"/>
          <w:b/>
          <w:i w:val="false"/>
          <w:color w:val="000000"/>
        </w:rPr>
        <w:t>
провизиялар (резервтер) құру қағидалары</w:t>
      </w:r>
    </w:p>
    <w:bookmarkEnd w:id="9"/>
    <w:bookmarkStart w:name="z22" w:id="10"/>
    <w:p>
      <w:pPr>
        <w:spacing w:after="0"/>
        <w:ind w:left="0"/>
        <w:jc w:val="left"/>
      </w:pPr>
      <w:r>
        <w:rPr>
          <w:rFonts w:ascii="Times New Roman"/>
          <w:b/>
          <w:i w:val="false"/>
          <w:color w:val="000000"/>
        </w:rPr>
        <w:t xml:space="preserve"> 
1. Жалпы қағидалары</w:t>
      </w:r>
    </w:p>
    <w:bookmarkEnd w:id="10"/>
    <w:bookmarkStart w:name="z23" w:id="11"/>
    <w:p>
      <w:pPr>
        <w:spacing w:after="0"/>
        <w:ind w:left="0"/>
        <w:jc w:val="both"/>
      </w:pPr>
      <w:r>
        <w:rPr>
          <w:rFonts w:ascii="Times New Roman"/>
          <w:b w:val="false"/>
          <w:i w:val="false"/>
          <w:color w:val="000000"/>
          <w:sz w:val="28"/>
        </w:rPr>
        <w:t>
      1. Ұлттық басқарушы холдингтiң, сондай-ақ негiзгi қызмет түрi қарыз операцияларын жүзеге асыру немесе талап құқықтарын сатып алу болып табылатын және дауыс беретiн акцияларының (қатысу үлестерiнiң) жүз процентi ұлттық басқарушы холдингке тиесiлi,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(кредиттiк серiктестiктердiң активтерi мен шартты мiндеттемелерiнен басқа) қоспағанда, күмәндi және үмiтсiз активтерге, шартты мiндеттемелерге қарсы провизияларды (резервтерді) шегеруге құқығы бар заңды тұлғалардың активтер мен шартты мiндеттемелердi күмәндi және үмiтсiз санатқа жатқызу және оларға қарсы провизиялар (резервтер) құру қағидалары (бұдан әрi – Қағидалар) «Салық және бюджетке төленетiн басқа да мiндеттi төлемдер туралы» Қазақстан Республикасының 2008 жылғы 10 желтоқсандағы </w:t>
      </w:r>
      <w:r>
        <w:rPr>
          <w:rFonts w:ascii="Times New Roman"/>
          <w:b w:val="false"/>
          <w:i w:val="false"/>
          <w:color w:val="000000"/>
          <w:sz w:val="28"/>
        </w:rPr>
        <w:t>Кодексiне</w:t>
      </w:r>
      <w:r>
        <w:rPr>
          <w:rFonts w:ascii="Times New Roman"/>
          <w:b w:val="false"/>
          <w:i w:val="false"/>
          <w:color w:val="000000"/>
          <w:sz w:val="28"/>
        </w:rPr>
        <w:t xml:space="preserve"> (Салық кодексi) сәйкес әзiрлендi және активтердi, шартты мiндеттемелердi жiктеу және оларға қарсы провизиялар (резервтер) құру тәртiбi мен шарттарын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негiзгi ұғымдар мынадай мәнге ие:</w:t>
      </w:r>
      <w:r>
        <w:br/>
      </w:r>
      <w:r>
        <w:rPr>
          <w:rFonts w:ascii="Times New Roman"/>
          <w:b w:val="false"/>
          <w:i w:val="false"/>
          <w:color w:val="000000"/>
          <w:sz w:val="28"/>
        </w:rPr>
        <w:t>
</w:t>
      </w:r>
      <w:r>
        <w:rPr>
          <w:rFonts w:ascii="Times New Roman"/>
          <w:b w:val="false"/>
          <w:i w:val="false"/>
          <w:color w:val="000000"/>
          <w:sz w:val="28"/>
        </w:rPr>
        <w:t>
      1) активтер – барлық жеке және заңды тұлғаларға, оның iшiнде банктерге қойылатын талаптар;</w:t>
      </w:r>
      <w:r>
        <w:br/>
      </w:r>
      <w:r>
        <w:rPr>
          <w:rFonts w:ascii="Times New Roman"/>
          <w:b w:val="false"/>
          <w:i w:val="false"/>
          <w:color w:val="000000"/>
          <w:sz w:val="28"/>
        </w:rPr>
        <w:t>
</w:t>
      </w:r>
      <w:r>
        <w:rPr>
          <w:rFonts w:ascii="Times New Roman"/>
          <w:b w:val="false"/>
          <w:i w:val="false"/>
          <w:color w:val="000000"/>
          <w:sz w:val="28"/>
        </w:rPr>
        <w:t>
      инвестициялық қарыз (кредит) – мынадай талаптарға сәйкес келетiн қарыз (кредит):</w:t>
      </w:r>
      <w:r>
        <w:br/>
      </w:r>
      <w:r>
        <w:rPr>
          <w:rFonts w:ascii="Times New Roman"/>
          <w:b w:val="false"/>
          <w:i w:val="false"/>
          <w:color w:val="000000"/>
          <w:sz w:val="28"/>
        </w:rPr>
        <w:t>
</w:t>
      </w:r>
      <w:r>
        <w:rPr>
          <w:rFonts w:ascii="Times New Roman"/>
          <w:b w:val="false"/>
          <w:i w:val="false"/>
          <w:color w:val="000000"/>
          <w:sz w:val="28"/>
        </w:rPr>
        <w:t>
      қарыздың (кредиттiң) мерзiмi бес және одан артық жылды құрайды;</w:t>
      </w:r>
      <w:r>
        <w:br/>
      </w:r>
      <w:r>
        <w:rPr>
          <w:rFonts w:ascii="Times New Roman"/>
          <w:b w:val="false"/>
          <w:i w:val="false"/>
          <w:color w:val="000000"/>
          <w:sz w:val="28"/>
        </w:rPr>
        <w:t>
</w:t>
      </w:r>
      <w:r>
        <w:rPr>
          <w:rFonts w:ascii="Times New Roman"/>
          <w:b w:val="false"/>
          <w:i w:val="false"/>
          <w:color w:val="000000"/>
          <w:sz w:val="28"/>
        </w:rPr>
        <w:t>
      қарыз (кредит) шартының талаптарында мерзiмiнен бұрын толық өтеуге тыйым салу белгiленген;</w:t>
      </w:r>
      <w:r>
        <w:br/>
      </w:r>
      <w:r>
        <w:rPr>
          <w:rFonts w:ascii="Times New Roman"/>
          <w:b w:val="false"/>
          <w:i w:val="false"/>
          <w:color w:val="000000"/>
          <w:sz w:val="28"/>
        </w:rPr>
        <w:t>
</w:t>
      </w:r>
      <w:r>
        <w:rPr>
          <w:rFonts w:ascii="Times New Roman"/>
          <w:b w:val="false"/>
          <w:i w:val="false"/>
          <w:color w:val="000000"/>
          <w:sz w:val="28"/>
        </w:rPr>
        <w:t>
      қарыз (кредит) iшiнара өтелген жағдайда, iшiнара өтеу қарыз алушының бизнес-жоспарында көзделген мерзiмде және тәртiппен жүзеге асырылуы мүмкiн;</w:t>
      </w:r>
      <w:r>
        <w:br/>
      </w:r>
      <w:r>
        <w:rPr>
          <w:rFonts w:ascii="Times New Roman"/>
          <w:b w:val="false"/>
          <w:i w:val="false"/>
          <w:color w:val="000000"/>
          <w:sz w:val="28"/>
        </w:rPr>
        <w:t>
</w:t>
      </w:r>
      <w:r>
        <w:rPr>
          <w:rFonts w:ascii="Times New Roman"/>
          <w:b w:val="false"/>
          <w:i w:val="false"/>
          <w:color w:val="000000"/>
          <w:sz w:val="28"/>
        </w:rPr>
        <w:t>
      қарыз (кредит) материалдық өндiрiстi, өндiрiстiк және көлiк инфрақұрылымын құруға, кеңейтуге және жаңғыртуға бағытталған iс-шаралар кешенiн iске асыруды көздейтiн оның бизнес-жоспарына сәйкес заңды тұлғаға берiледi;</w:t>
      </w:r>
      <w:r>
        <w:br/>
      </w:r>
      <w:r>
        <w:rPr>
          <w:rFonts w:ascii="Times New Roman"/>
          <w:b w:val="false"/>
          <w:i w:val="false"/>
          <w:color w:val="000000"/>
          <w:sz w:val="28"/>
        </w:rPr>
        <w:t>
</w:t>
      </w:r>
      <w:r>
        <w:rPr>
          <w:rFonts w:ascii="Times New Roman"/>
          <w:b w:val="false"/>
          <w:i w:val="false"/>
          <w:color w:val="000000"/>
          <w:sz w:val="28"/>
        </w:rPr>
        <w:t>
      3) қарыз (кредит) – Ұйымның қарыз, лизинг операцияларын жүзеге асыруы;</w:t>
      </w:r>
      <w:r>
        <w:br/>
      </w:r>
      <w:r>
        <w:rPr>
          <w:rFonts w:ascii="Times New Roman"/>
          <w:b w:val="false"/>
          <w:i w:val="false"/>
          <w:color w:val="000000"/>
          <w:sz w:val="28"/>
        </w:rPr>
        <w:t>
</w:t>
      </w:r>
      <w:r>
        <w:rPr>
          <w:rFonts w:ascii="Times New Roman"/>
          <w:b w:val="false"/>
          <w:i w:val="false"/>
          <w:color w:val="000000"/>
          <w:sz w:val="28"/>
        </w:rPr>
        <w:t>
      4) кредиттiк тәуекел – борышкердiң (дебитордың) Ұйым алдындағы актив және шартты мiндеттемелер жөнiндегi мiндеттемелердi шарттың талаптарына сәйкес орындамауы не тиiсiнше орындамауы не осындай орындамаудың (тиiсiнше орындамаудың) нақты қауiпiнiң болуы салдарынан шығыстардың (шығындардың) туындау тәуекелi;</w:t>
      </w:r>
      <w:r>
        <w:br/>
      </w:r>
      <w:r>
        <w:rPr>
          <w:rFonts w:ascii="Times New Roman"/>
          <w:b w:val="false"/>
          <w:i w:val="false"/>
          <w:color w:val="000000"/>
          <w:sz w:val="28"/>
        </w:rPr>
        <w:t>
</w:t>
      </w:r>
      <w:r>
        <w:rPr>
          <w:rFonts w:ascii="Times New Roman"/>
          <w:b w:val="false"/>
          <w:i w:val="false"/>
          <w:color w:val="000000"/>
          <w:sz w:val="28"/>
        </w:rPr>
        <w:t>
      5) Ұйым – ұлттық басқарушы холдинг, сондай-ақ негiзгi қызмет түрi қарыз операцияларын жүзеге асыру немесе талап құқықтарын сатып алу болып табылатын және дауыс беретiн акцияларының (қатысу үлестерiнiң) жүз процентi ұлттық басқарушы холдингке тиесiлi заңды тұлғалар;</w:t>
      </w:r>
      <w:r>
        <w:br/>
      </w:r>
      <w:r>
        <w:rPr>
          <w:rFonts w:ascii="Times New Roman"/>
          <w:b w:val="false"/>
          <w:i w:val="false"/>
          <w:color w:val="000000"/>
          <w:sz w:val="28"/>
        </w:rPr>
        <w:t>
</w:t>
      </w:r>
      <w:r>
        <w:rPr>
          <w:rFonts w:ascii="Times New Roman"/>
          <w:b w:val="false"/>
          <w:i w:val="false"/>
          <w:color w:val="000000"/>
          <w:sz w:val="28"/>
        </w:rPr>
        <w:t>
      6) бiртектi қарыздар (кредиттер) қоржыны – Бiртектi қарыздарды (кредиттердi) жiктеу тәртiбi мен шарттары туралы Ұйымның iшкi ережесiне сәйкес бiр топқа енгiзiлетiн бiртектi қарыздардың (кредиттердiң) тобы;</w:t>
      </w:r>
      <w:r>
        <w:br/>
      </w:r>
      <w:r>
        <w:rPr>
          <w:rFonts w:ascii="Times New Roman"/>
          <w:b w:val="false"/>
          <w:i w:val="false"/>
          <w:color w:val="000000"/>
          <w:sz w:val="28"/>
        </w:rPr>
        <w:t>
</w:t>
      </w:r>
      <w:r>
        <w:rPr>
          <w:rFonts w:ascii="Times New Roman"/>
          <w:b w:val="false"/>
          <w:i w:val="false"/>
          <w:color w:val="000000"/>
          <w:sz w:val="28"/>
        </w:rPr>
        <w:t>
      7) провизиялар (резервтер) – нақты активтiң құнын жоғалтуға душар болуын тану, ал шартты мiндеттеме жағдайында - Ұйымның өз мiндеттемелерiн орындау мүмкiндiгi немесе активтердiң (шартты мiндеттемелердiң) жиынтығы бойынша шығынға душар болуын тану;</w:t>
      </w:r>
      <w:r>
        <w:br/>
      </w:r>
      <w:r>
        <w:rPr>
          <w:rFonts w:ascii="Times New Roman"/>
          <w:b w:val="false"/>
          <w:i w:val="false"/>
          <w:color w:val="000000"/>
          <w:sz w:val="28"/>
        </w:rPr>
        <w:t>
</w:t>
      </w:r>
      <w:r>
        <w:rPr>
          <w:rFonts w:ascii="Times New Roman"/>
          <w:b w:val="false"/>
          <w:i w:val="false"/>
          <w:color w:val="000000"/>
          <w:sz w:val="28"/>
        </w:rPr>
        <w:t>
      8) қамтамасыз ету құны – бағалау сәтiнде оны өткiзу (сату) мүмкiндiгi ескерiле отырып, ағымдағы сәттегi қамтамасыз етудiң нарықтық (әдiл) бағасы;</w:t>
      </w:r>
      <w:r>
        <w:br/>
      </w:r>
      <w:r>
        <w:rPr>
          <w:rFonts w:ascii="Times New Roman"/>
          <w:b w:val="false"/>
          <w:i w:val="false"/>
          <w:color w:val="000000"/>
          <w:sz w:val="28"/>
        </w:rPr>
        <w:t>
</w:t>
      </w:r>
      <w:r>
        <w:rPr>
          <w:rFonts w:ascii="Times New Roman"/>
          <w:b w:val="false"/>
          <w:i w:val="false"/>
          <w:color w:val="000000"/>
          <w:sz w:val="28"/>
        </w:rPr>
        <w:t>
      9) активтi (шартты мiндеттеменi) қайта жiктеу – бұрын қалыптастырылған провизия (резерв) сомасы мен қайта жiктеу жүргiзiлгеннен кейiнгi қажеттi провизия (резерв) сомасының арасындағы айырма сомаларына ұлғаю немесе азаю жағына провизиялар (резервтер) сомаларының оған қарсы тиiстi өзгерiстерiмен бұрын жiктелген активтi (шартты мiндеттеменi) жiктеу;</w:t>
      </w:r>
      <w:r>
        <w:br/>
      </w:r>
      <w:r>
        <w:rPr>
          <w:rFonts w:ascii="Times New Roman"/>
          <w:b w:val="false"/>
          <w:i w:val="false"/>
          <w:color w:val="000000"/>
          <w:sz w:val="28"/>
        </w:rPr>
        <w:t>
</w:t>
      </w:r>
      <w:r>
        <w:rPr>
          <w:rFonts w:ascii="Times New Roman"/>
          <w:b w:val="false"/>
          <w:i w:val="false"/>
          <w:color w:val="000000"/>
          <w:sz w:val="28"/>
        </w:rPr>
        <w:t>
      10) шартты мiндеттеме – Ұйым борышкер (қарыз алушы) үшiн үшiншi тұлғалардың пайдасына қабылдаған және борышкердiң (қарыз алушының) шарт талаптарынан туындайтын кредиттiк тәуекелдерiн көтеретiн мiндеттеме.</w:t>
      </w:r>
    </w:p>
    <w:bookmarkEnd w:id="11"/>
    <w:bookmarkStart w:name="z39" w:id="12"/>
    <w:p>
      <w:pPr>
        <w:spacing w:after="0"/>
        <w:ind w:left="0"/>
        <w:jc w:val="left"/>
      </w:pPr>
      <w:r>
        <w:rPr>
          <w:rFonts w:ascii="Times New Roman"/>
          <w:b/>
          <w:i w:val="false"/>
          <w:color w:val="000000"/>
        </w:rPr>
        <w:t xml:space="preserve"> 
2. Активтер мен шартты мiндеттемелердi жiктеу мен күмәндi</w:t>
      </w:r>
      <w:r>
        <w:br/>
      </w:r>
      <w:r>
        <w:rPr>
          <w:rFonts w:ascii="Times New Roman"/>
          <w:b/>
          <w:i w:val="false"/>
          <w:color w:val="000000"/>
        </w:rPr>
        <w:t>
және үмiтсiз активтер мен шартты мiндеттемелерге қарсы</w:t>
      </w:r>
      <w:r>
        <w:br/>
      </w:r>
      <w:r>
        <w:rPr>
          <w:rFonts w:ascii="Times New Roman"/>
          <w:b/>
          <w:i w:val="false"/>
          <w:color w:val="000000"/>
        </w:rPr>
        <w:t>
провизиялар (резервтер) қалыптастыру ерекшелiктерi</w:t>
      </w:r>
    </w:p>
    <w:bookmarkEnd w:id="12"/>
    <w:bookmarkStart w:name="z40" w:id="13"/>
    <w:p>
      <w:pPr>
        <w:spacing w:after="0"/>
        <w:ind w:left="0"/>
        <w:jc w:val="both"/>
      </w:pPr>
      <w:r>
        <w:rPr>
          <w:rFonts w:ascii="Times New Roman"/>
          <w:b w:val="false"/>
          <w:i w:val="false"/>
          <w:color w:val="000000"/>
          <w:sz w:val="28"/>
        </w:rPr>
        <w:t>
      3. Провизияларды (резервтердi) Ұйым активтер мен шартты мiндеттемелер құнсызданған кезде – актив және шартты мiндеттеме кредиттiк тәуекелдiң iске асырылуы салдарынан құнын жоғалтқан кезде қалыптастырылады.</w:t>
      </w:r>
      <w:r>
        <w:br/>
      </w:r>
      <w:r>
        <w:rPr>
          <w:rFonts w:ascii="Times New Roman"/>
          <w:b w:val="false"/>
          <w:i w:val="false"/>
          <w:color w:val="000000"/>
          <w:sz w:val="28"/>
        </w:rPr>
        <w:t>
</w:t>
      </w:r>
      <w:r>
        <w:rPr>
          <w:rFonts w:ascii="Times New Roman"/>
          <w:b w:val="false"/>
          <w:i w:val="false"/>
          <w:color w:val="000000"/>
          <w:sz w:val="28"/>
        </w:rPr>
        <w:t>
      4. Активтi және шартты мiндеттеменi жiктеу, оларды Ұйымның бухгалтерлiк есебiнде көрсету Ұйым мен оның борышкерi (дебиторы) арасындағы шарт талаптарын өзгертпейдi, оның iшiнде Ұйымның талап етудiң (борыштың) негiзгi сомасын және ол бойынша сыйақыны, сондай-ақ борышкердiң (дебитордың) шарт талаптарын бұзғаны үшiн айыппұлды, өсiмпұлды толық көлемде алу құқығына әсер етпейдi.</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Үкiметiне, Қазақстан Республикасы Ұлттық Банкiне қойылатын талаптар мен салық және бюджетке төленетiн басқа да мiндеттi төлемдер бойынша талаптарды қоспағанда, активтер мен шартты мiндеттемелер жiктелуге тиiс.</w:t>
      </w:r>
      <w:r>
        <w:br/>
      </w:r>
      <w:r>
        <w:rPr>
          <w:rFonts w:ascii="Times New Roman"/>
          <w:b w:val="false"/>
          <w:i w:val="false"/>
          <w:color w:val="000000"/>
          <w:sz w:val="28"/>
        </w:rPr>
        <w:t>
</w:t>
      </w:r>
      <w:r>
        <w:rPr>
          <w:rFonts w:ascii="Times New Roman"/>
          <w:b w:val="false"/>
          <w:i w:val="false"/>
          <w:color w:val="000000"/>
          <w:sz w:val="28"/>
        </w:rPr>
        <w:t>
      6. Егер қарыз алушы (борышкер, бiрлесiп қарыз алушы) салық заңнамасына сәйкес анықталған жеңiлдетiлген салық салынатын мемлекетте тiркелген адам не салық заңнамасына сәйкес анықталған жеңiлдетiлген салық салынатын мемлекетте тiркелген адамнан, Қазақстан Республикасы Үкiметiнiң шешiмi бойынша жеңiлдетiлген салық салынатын мемлекетте тiркелген адамға қатысы бойынша тәуелдi немесе еншiлес адамнан активтер мен шартты мiндеттемелер бойынша борышты талап ету құқығын Ұйым сатып алған жағдайларды қоспағанда, салық заңнамасына сәйкес анықталған жеңiлдетiлген салық салынатын мемлекетте тiркелген адамға қатысы бойынша тәуелдi немесе еншiлес тұлға болып табылса, осы Қағидалар қолданылмайды.</w:t>
      </w:r>
      <w:r>
        <w:br/>
      </w:r>
      <w:r>
        <w:rPr>
          <w:rFonts w:ascii="Times New Roman"/>
          <w:b w:val="false"/>
          <w:i w:val="false"/>
          <w:color w:val="000000"/>
          <w:sz w:val="28"/>
        </w:rPr>
        <w:t>
</w:t>
      </w:r>
      <w:r>
        <w:rPr>
          <w:rFonts w:ascii="Times New Roman"/>
          <w:b w:val="false"/>
          <w:i w:val="false"/>
          <w:color w:val="000000"/>
          <w:sz w:val="28"/>
        </w:rPr>
        <w:t>
      7. Активтердi, шартты мiндеттемелердi жiктеу (қайта жiктеу) және провизиялар (резервтер) қалыптастыру:</w:t>
      </w:r>
      <w:r>
        <w:br/>
      </w:r>
      <w:r>
        <w:rPr>
          <w:rFonts w:ascii="Times New Roman"/>
          <w:b w:val="false"/>
          <w:i w:val="false"/>
          <w:color w:val="000000"/>
          <w:sz w:val="28"/>
        </w:rPr>
        <w:t>
</w:t>
      </w:r>
      <w:r>
        <w:rPr>
          <w:rFonts w:ascii="Times New Roman"/>
          <w:b w:val="false"/>
          <w:i w:val="false"/>
          <w:color w:val="000000"/>
          <w:sz w:val="28"/>
        </w:rPr>
        <w:t>
      осы Қағидалардың және Ұйымның iшкi нормативтiк құжаттарының талаптары сақталған;</w:t>
      </w:r>
      <w:r>
        <w:br/>
      </w:r>
      <w:r>
        <w:rPr>
          <w:rFonts w:ascii="Times New Roman"/>
          <w:b w:val="false"/>
          <w:i w:val="false"/>
          <w:color w:val="000000"/>
          <w:sz w:val="28"/>
        </w:rPr>
        <w:t>
</w:t>
      </w:r>
      <w:r>
        <w:rPr>
          <w:rFonts w:ascii="Times New Roman"/>
          <w:b w:val="false"/>
          <w:i w:val="false"/>
          <w:color w:val="000000"/>
          <w:sz w:val="28"/>
        </w:rPr>
        <w:t>
      активтердi, шартты мiндеттемелердi жiктеу және оларға қарсы провизиялар (резервтер) қалыптастыру мақсатында кешендi және объективтi талдау жүргiзуге мүмкiндiк беретiн толық және сенiмдi ақпарат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8. Активтердi, шартты мiндеттемелердi жiктеу (қайта жiктеу) және провизиялар (резервтер) қалыптастыру осындай жiктеудiң уақтылылығы мен провизиялар (резервтер) мөлшерi өзгерiстерiнiң Ұйымның есебi мен есептiлiгiнде көрсетiлуiнiң дұрыстығы қағидатына негiзделедi.</w:t>
      </w:r>
      <w:r>
        <w:br/>
      </w:r>
      <w:r>
        <w:rPr>
          <w:rFonts w:ascii="Times New Roman"/>
          <w:b w:val="false"/>
          <w:i w:val="false"/>
          <w:color w:val="000000"/>
          <w:sz w:val="28"/>
        </w:rPr>
        <w:t>
</w:t>
      </w:r>
      <w:r>
        <w:rPr>
          <w:rFonts w:ascii="Times New Roman"/>
          <w:b w:val="false"/>
          <w:i w:val="false"/>
          <w:color w:val="000000"/>
          <w:sz w:val="28"/>
        </w:rPr>
        <w:t>
      9. Активтер мен шартты мiндеттемелер стандартты және жiктелген болып бөлiнедi.</w:t>
      </w:r>
      <w:r>
        <w:br/>
      </w:r>
      <w:r>
        <w:rPr>
          <w:rFonts w:ascii="Times New Roman"/>
          <w:b w:val="false"/>
          <w:i w:val="false"/>
          <w:color w:val="000000"/>
          <w:sz w:val="28"/>
        </w:rPr>
        <w:t>
</w:t>
      </w:r>
      <w:r>
        <w:rPr>
          <w:rFonts w:ascii="Times New Roman"/>
          <w:b w:val="false"/>
          <w:i w:val="false"/>
          <w:color w:val="000000"/>
          <w:sz w:val="28"/>
        </w:rPr>
        <w:t>
      10. Жiктелген актив ол бойынша шарттың талабы орындалмайтын не ол бойынша талап толық көлемде орындалмайды немесе мүлде орындалмайды деп пайымдауға негiз болатын активтi бiлдiредi.</w:t>
      </w:r>
      <w:r>
        <w:br/>
      </w:r>
      <w:r>
        <w:rPr>
          <w:rFonts w:ascii="Times New Roman"/>
          <w:b w:val="false"/>
          <w:i w:val="false"/>
          <w:color w:val="000000"/>
          <w:sz w:val="28"/>
        </w:rPr>
        <w:t>
</w:t>
      </w:r>
      <w:r>
        <w:rPr>
          <w:rFonts w:ascii="Times New Roman"/>
          <w:b w:val="false"/>
          <w:i w:val="false"/>
          <w:color w:val="000000"/>
          <w:sz w:val="28"/>
        </w:rPr>
        <w:t>
      11. Жiктелген шартты мiндеттеме ол бойынша үшiншi тұлғалардың пайдасына борышкер үшiн қабылданған және шарттың талаптарынан туындайтын кредиттiк тәуекелдердi көтеретiн Ұйымның өз мiндеттемелерiн орындау мүмкiндiгi бар шартты мiндеттеменi бiлдiредi.</w:t>
      </w:r>
      <w:r>
        <w:br/>
      </w:r>
      <w:r>
        <w:rPr>
          <w:rFonts w:ascii="Times New Roman"/>
          <w:b w:val="false"/>
          <w:i w:val="false"/>
          <w:color w:val="000000"/>
          <w:sz w:val="28"/>
        </w:rPr>
        <w:t>
</w:t>
      </w:r>
      <w:r>
        <w:rPr>
          <w:rFonts w:ascii="Times New Roman"/>
          <w:b w:val="false"/>
          <w:i w:val="false"/>
          <w:color w:val="000000"/>
          <w:sz w:val="28"/>
        </w:rPr>
        <w:t>
      12. Жiктелуге жатпайтын активтер пен шартты мiндеттемелер стандартты болып табылады.</w:t>
      </w:r>
      <w:r>
        <w:br/>
      </w:r>
      <w:r>
        <w:rPr>
          <w:rFonts w:ascii="Times New Roman"/>
          <w:b w:val="false"/>
          <w:i w:val="false"/>
          <w:color w:val="000000"/>
          <w:sz w:val="28"/>
        </w:rPr>
        <w:t>
</w:t>
      </w:r>
      <w:r>
        <w:rPr>
          <w:rFonts w:ascii="Times New Roman"/>
          <w:b w:val="false"/>
          <w:i w:val="false"/>
          <w:color w:val="000000"/>
          <w:sz w:val="28"/>
        </w:rPr>
        <w:t>
      13. Жiктелген активтер мен шартты мiндеттемелер мынадай санаттарға бөлiнедi:</w:t>
      </w:r>
      <w:r>
        <w:br/>
      </w:r>
      <w:r>
        <w:rPr>
          <w:rFonts w:ascii="Times New Roman"/>
          <w:b w:val="false"/>
          <w:i w:val="false"/>
          <w:color w:val="000000"/>
          <w:sz w:val="28"/>
        </w:rPr>
        <w:t>
      күмәндi;</w:t>
      </w:r>
      <w:r>
        <w:br/>
      </w:r>
      <w:r>
        <w:rPr>
          <w:rFonts w:ascii="Times New Roman"/>
          <w:b w:val="false"/>
          <w:i w:val="false"/>
          <w:color w:val="000000"/>
          <w:sz w:val="28"/>
        </w:rPr>
        <w:t>
      үмiтсiз.</w:t>
      </w:r>
      <w:r>
        <w:br/>
      </w:r>
      <w:r>
        <w:rPr>
          <w:rFonts w:ascii="Times New Roman"/>
          <w:b w:val="false"/>
          <w:i w:val="false"/>
          <w:color w:val="000000"/>
          <w:sz w:val="28"/>
        </w:rPr>
        <w:t>
</w:t>
      </w:r>
      <w:r>
        <w:rPr>
          <w:rFonts w:ascii="Times New Roman"/>
          <w:b w:val="false"/>
          <w:i w:val="false"/>
          <w:color w:val="000000"/>
          <w:sz w:val="28"/>
        </w:rPr>
        <w:t>
      14. Ұйымның жiктелген активтерi мен шартты мiндеттемелерi бойынша провизиялардың (резервтердiң) мөлшерi осы Қағидалардың 60-тармағының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белгiленген өтiмдiлiгi жоғары қамтамасыз ету тiзбесi бойынша өтiмдiлiгi жоғары қамтамасыз ету құнына азайтылған негiзгi борыштың (талаптың) сомасынан есептеледi.</w:t>
      </w:r>
      <w:r>
        <w:br/>
      </w:r>
      <w:r>
        <w:rPr>
          <w:rFonts w:ascii="Times New Roman"/>
          <w:b w:val="false"/>
          <w:i w:val="false"/>
          <w:color w:val="000000"/>
          <w:sz w:val="28"/>
        </w:rPr>
        <w:t>
</w:t>
      </w:r>
      <w:r>
        <w:rPr>
          <w:rFonts w:ascii="Times New Roman"/>
          <w:b w:val="false"/>
          <w:i w:val="false"/>
          <w:color w:val="000000"/>
          <w:sz w:val="28"/>
        </w:rPr>
        <w:t>
      15. Активтер мен шартты мiндеттемелердi жiктеудi (қайта жiктеудi) Ұйым ай сайын барлық активтер мен шартты мiндеттемелер бойынша және айдың соңғы жұмыс күнiне дейiн жетi жұмыс күнiнен аспайтын мерзiм iшiнде жiктеу (қайта жiктеу) жүргiзудiң белгiлi бiр күнiндегi жай-күй бойынша жүргiзiледi.</w:t>
      </w:r>
      <w:r>
        <w:br/>
      </w:r>
      <w:r>
        <w:rPr>
          <w:rFonts w:ascii="Times New Roman"/>
          <w:b w:val="false"/>
          <w:i w:val="false"/>
          <w:color w:val="000000"/>
          <w:sz w:val="28"/>
        </w:rPr>
        <w:t>
</w:t>
      </w:r>
      <w:r>
        <w:rPr>
          <w:rFonts w:ascii="Times New Roman"/>
          <w:b w:val="false"/>
          <w:i w:val="false"/>
          <w:color w:val="000000"/>
          <w:sz w:val="28"/>
        </w:rPr>
        <w:t>
      16. Бiртектi қарыздардың (кредиттердiң) қоржынын жiктеудi (қайта жiктеудi) Ұйым бiртектi қарыздардың (кредиттердiң) барлық қоржындары бойынша және жiктеудi (қайта жiктеудi) жүргiзудiң белгiлi бiр күнiндегi жағдай бойынша тоқсанның соңғы жұмыс күнiне дейiн жетi жұмыс күнiнен аспайтын мерзiм iшiнде жүргiзедi.</w:t>
      </w:r>
      <w:r>
        <w:br/>
      </w:r>
      <w:r>
        <w:rPr>
          <w:rFonts w:ascii="Times New Roman"/>
          <w:b w:val="false"/>
          <w:i w:val="false"/>
          <w:color w:val="000000"/>
          <w:sz w:val="28"/>
        </w:rPr>
        <w:t>
</w:t>
      </w:r>
      <w:r>
        <w:rPr>
          <w:rFonts w:ascii="Times New Roman"/>
          <w:b w:val="false"/>
          <w:i w:val="false"/>
          <w:color w:val="000000"/>
          <w:sz w:val="28"/>
        </w:rPr>
        <w:t>
      17. Ұйымдардың қарыз алушылардың (борышкерлердiң) кредит төлеу қабiлеттiлiгiн талдау кезiнде, оның iшiнде қарыз алушының қаржылық жағдайын және кепiл құнын бағалау кезiнде қолданылатын өлшемдер, сондай-ақ провизиялар (резервтер) құру жөнiнде шешiм қабылдау және оны орындау рәсiмдерi осы Қағидалармен, сондай-ақ Ұйымның кредит, инвестициялық және есеп саясатын айқындайтын iшкi құжаттарымен регламенттеледi.</w:t>
      </w:r>
    </w:p>
    <w:bookmarkEnd w:id="13"/>
    <w:bookmarkStart w:name="z57" w:id="14"/>
    <w:p>
      <w:pPr>
        <w:spacing w:after="0"/>
        <w:ind w:left="0"/>
        <w:jc w:val="left"/>
      </w:pPr>
      <w:r>
        <w:rPr>
          <w:rFonts w:ascii="Times New Roman"/>
          <w:b/>
          <w:i w:val="false"/>
          <w:color w:val="000000"/>
        </w:rPr>
        <w:t xml:space="preserve"> 
§ 1. Осы Қағидалардың 26-43-тармақтарында көзделген</w:t>
      </w:r>
      <w:r>
        <w:br/>
      </w:r>
      <w:r>
        <w:rPr>
          <w:rFonts w:ascii="Times New Roman"/>
          <w:b/>
          <w:i w:val="false"/>
          <w:color w:val="000000"/>
        </w:rPr>
        <w:t>
қарыздарды (кредиттердi) қоспағанда, қарыздарды</w:t>
      </w:r>
      <w:r>
        <w:br/>
      </w:r>
      <w:r>
        <w:rPr>
          <w:rFonts w:ascii="Times New Roman"/>
          <w:b/>
          <w:i w:val="false"/>
          <w:color w:val="000000"/>
        </w:rPr>
        <w:t>
(кредиттердi) жiктеу ерекшелiктерi</w:t>
      </w:r>
    </w:p>
    <w:bookmarkEnd w:id="14"/>
    <w:bookmarkStart w:name="z58" w:id="15"/>
    <w:p>
      <w:pPr>
        <w:spacing w:after="0"/>
        <w:ind w:left="0"/>
        <w:jc w:val="both"/>
      </w:pPr>
      <w:r>
        <w:rPr>
          <w:rFonts w:ascii="Times New Roman"/>
          <w:b w:val="false"/>
          <w:i w:val="false"/>
          <w:color w:val="000000"/>
          <w:sz w:val="28"/>
        </w:rPr>
        <w:t>
      18. Мыналарды: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немесе Қазақстан Республикасы Үкiметiнiң жанындағы Қазақстан Республикасының экономикасын жаңғырту мәселелерi жөнiндегi консультативтiк-кеңесшi орган ұсынымдарының негiзiнде Қазақстан Республикасының заңнамалық актiлерiне сәйкес және (немесе) Қазақстан Республикасы Үкiметiнiң шешiмi бойынша және (немесе) Ұйымның басқару органының шешiмi бойынша ұсынылған бланкiлiк қарызды (кредиттi);</w:t>
      </w:r>
      <w:r>
        <w:br/>
      </w:r>
      <w:r>
        <w:rPr>
          <w:rFonts w:ascii="Times New Roman"/>
          <w:b w:val="false"/>
          <w:i w:val="false"/>
          <w:color w:val="000000"/>
          <w:sz w:val="28"/>
        </w:rPr>
        <w:t>
</w:t>
      </w:r>
      <w:r>
        <w:rPr>
          <w:rFonts w:ascii="Times New Roman"/>
          <w:b w:val="false"/>
          <w:i w:val="false"/>
          <w:color w:val="000000"/>
          <w:sz w:val="28"/>
        </w:rPr>
        <w:t>
      бiр мезгiлде мынадай:</w:t>
      </w:r>
      <w:r>
        <w:br/>
      </w:r>
      <w:r>
        <w:rPr>
          <w:rFonts w:ascii="Times New Roman"/>
          <w:b w:val="false"/>
          <w:i w:val="false"/>
          <w:color w:val="000000"/>
          <w:sz w:val="28"/>
        </w:rPr>
        <w:t>
</w:t>
      </w:r>
      <w:r>
        <w:rPr>
          <w:rFonts w:ascii="Times New Roman"/>
          <w:b w:val="false"/>
          <w:i w:val="false"/>
          <w:color w:val="000000"/>
          <w:sz w:val="28"/>
        </w:rPr>
        <w:t>
      осы Қағидалар қолданысқа енгiзiлгенге дейiн ұсынылған;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актiлерiне сәйкес және (немесе) Қазақстан Республикасы Үкiметiнiң шешiмi бойынша ұсынылған және (немесе) Қазақстан Республикасы Президентiнiң немесе Қазақстан Республикасы Үкiметiнiң жанындағы Қазақстан Республикасының экономикасын жаңғырту мәселелерi жөнiндегi консультативтiк-кеңесшi орган ұсынымдарының негiзiнде Ұйымның уәкiлеттi органының шешiмi бойынша ұсынылған шарттарға жауап беретiн бланкiлiк қарызды (кредиттi) қоспағанда, бланкiлiк қарыздар (кредиттер) күмәндi және (немесе) үмiтсiз активтерге жатқызылмауға тиiс.</w:t>
      </w:r>
      <w:r>
        <w:br/>
      </w:r>
      <w:r>
        <w:rPr>
          <w:rFonts w:ascii="Times New Roman"/>
          <w:b w:val="false"/>
          <w:i w:val="false"/>
          <w:color w:val="000000"/>
          <w:sz w:val="28"/>
        </w:rPr>
        <w:t>
</w:t>
      </w:r>
      <w:r>
        <w:rPr>
          <w:rFonts w:ascii="Times New Roman"/>
          <w:b w:val="false"/>
          <w:i w:val="false"/>
          <w:color w:val="000000"/>
          <w:sz w:val="28"/>
        </w:rPr>
        <w:t>
      19. Егер:</w:t>
      </w:r>
      <w:r>
        <w:br/>
      </w:r>
      <w:r>
        <w:rPr>
          <w:rFonts w:ascii="Times New Roman"/>
          <w:b w:val="false"/>
          <w:i w:val="false"/>
          <w:color w:val="000000"/>
          <w:sz w:val="28"/>
        </w:rPr>
        <w:t>
</w:t>
      </w:r>
      <w:r>
        <w:rPr>
          <w:rFonts w:ascii="Times New Roman"/>
          <w:b w:val="false"/>
          <w:i w:val="false"/>
          <w:color w:val="000000"/>
          <w:sz w:val="28"/>
        </w:rPr>
        <w:t>
      кредит берудiң жалпы мерзiмiн ұзарту қарыз алушының қаржылық жағдайының нашарлауына байланысты болмаса және (немесе) қарыз алушыда Ұйым алдында мерзiмi өткен және (немесе) шығысқа шығарылған борышы, бiрақ бiр реттен артық болмаса;</w:t>
      </w:r>
      <w:r>
        <w:br/>
      </w:r>
      <w:r>
        <w:rPr>
          <w:rFonts w:ascii="Times New Roman"/>
          <w:b w:val="false"/>
          <w:i w:val="false"/>
          <w:color w:val="000000"/>
          <w:sz w:val="28"/>
        </w:rPr>
        <w:t>
</w:t>
      </w:r>
      <w:r>
        <w:rPr>
          <w:rFonts w:ascii="Times New Roman"/>
          <w:b w:val="false"/>
          <w:i w:val="false"/>
          <w:color w:val="000000"/>
          <w:sz w:val="28"/>
        </w:rPr>
        <w:t>
      шарт (бас келiсiмдер шеңберiнде жасалған шарттарды қоса алғанда) бойынша төлемдер мерзiмiн өзгерту қарыз алушының қаржылық жағдайының нашарлауына байланысты болмаса және (немесе) қарыз алушыда Ұйым алдында мерзiмi өткен және (немесе) шығысқа шығарылған борышы (қарызды (кредиттi) мерзiмiнен бұрын өтеуге байланысты кестелердiң өзгеруi ескерiлместен), бiрақ үш реттен артық болмаса мерзiмiн ұзарту мөлшерiн айқындау мақсатында мерзiмiн ұзартудың болуы ескерiлмейдi.</w:t>
      </w:r>
      <w:r>
        <w:br/>
      </w:r>
      <w:r>
        <w:rPr>
          <w:rFonts w:ascii="Times New Roman"/>
          <w:b w:val="false"/>
          <w:i w:val="false"/>
          <w:color w:val="000000"/>
          <w:sz w:val="28"/>
        </w:rPr>
        <w:t>
</w:t>
      </w:r>
      <w:r>
        <w:rPr>
          <w:rFonts w:ascii="Times New Roman"/>
          <w:b w:val="false"/>
          <w:i w:val="false"/>
          <w:color w:val="000000"/>
          <w:sz w:val="28"/>
        </w:rPr>
        <w:t>
      20. Мынадай:</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тысқары жерде орналасқан (тiркелген) тауарлар, жылжымайтын, жылжымалы мүлiк;</w:t>
      </w:r>
      <w:r>
        <w:br/>
      </w:r>
      <w:r>
        <w:rPr>
          <w:rFonts w:ascii="Times New Roman"/>
          <w:b w:val="false"/>
          <w:i w:val="false"/>
          <w:color w:val="000000"/>
          <w:sz w:val="28"/>
        </w:rPr>
        <w:t>
</w:t>
      </w:r>
      <w:r>
        <w:rPr>
          <w:rFonts w:ascii="Times New Roman"/>
          <w:b w:val="false"/>
          <w:i w:val="false"/>
          <w:color w:val="000000"/>
          <w:sz w:val="28"/>
        </w:rPr>
        <w:t>
      Ұйыммен келiсiм бойынша жүргiзiлген ауыртпалықтарды қоспағанда, үшiншi тұлғалардың құқықтарымен ауыртпалық артылған мүлiк;</w:t>
      </w:r>
      <w:r>
        <w:br/>
      </w:r>
      <w:r>
        <w:rPr>
          <w:rFonts w:ascii="Times New Roman"/>
          <w:b w:val="false"/>
          <w:i w:val="false"/>
          <w:color w:val="000000"/>
          <w:sz w:val="28"/>
        </w:rPr>
        <w:t>
</w:t>
      </w:r>
      <w:r>
        <w:rPr>
          <w:rFonts w:ascii="Times New Roman"/>
          <w:b w:val="false"/>
          <w:i w:val="false"/>
          <w:color w:val="000000"/>
          <w:sz w:val="28"/>
        </w:rPr>
        <w:t>
      мемлекеттiк орган салған шектеуi бар мүлiк түрiнде қамтамасыз ету қабылданған қарыз (кредит) қамтамасыз етiлмеген деп танылады.</w:t>
      </w:r>
      <w:r>
        <w:br/>
      </w:r>
      <w:r>
        <w:rPr>
          <w:rFonts w:ascii="Times New Roman"/>
          <w:b w:val="false"/>
          <w:i w:val="false"/>
          <w:color w:val="000000"/>
          <w:sz w:val="28"/>
        </w:rPr>
        <w:t>
</w:t>
      </w:r>
      <w:r>
        <w:rPr>
          <w:rFonts w:ascii="Times New Roman"/>
          <w:b w:val="false"/>
          <w:i w:val="false"/>
          <w:color w:val="000000"/>
          <w:sz w:val="28"/>
        </w:rPr>
        <w:t>
      21. Қарыз алушыларға шетелдiк валютада берiлген қарыздар (кредиттер) бойынша, қарыз алушы тарапынан тиiстi хеджирлеу құралдары көзделмеген валюталық тәуекелдер бойынша «Қаржылық жағдай» өлшемiнiң жiктеу санаты бiр жiктеу санатына төмендейдi.</w:t>
      </w:r>
    </w:p>
    <w:bookmarkEnd w:id="15"/>
    <w:bookmarkStart w:name="z71" w:id="16"/>
    <w:p>
      <w:pPr>
        <w:spacing w:after="0"/>
        <w:ind w:left="0"/>
        <w:jc w:val="left"/>
      </w:pPr>
      <w:r>
        <w:rPr>
          <w:rFonts w:ascii="Times New Roman"/>
          <w:b/>
          <w:i w:val="false"/>
          <w:color w:val="000000"/>
        </w:rPr>
        <w:t xml:space="preserve"> 
§ 2. Депозиттердi жiктеу ерекшелiктерi</w:t>
      </w:r>
    </w:p>
    <w:bookmarkEnd w:id="16"/>
    <w:bookmarkStart w:name="z72" w:id="17"/>
    <w:p>
      <w:pPr>
        <w:spacing w:after="0"/>
        <w:ind w:left="0"/>
        <w:jc w:val="both"/>
      </w:pPr>
      <w:r>
        <w:rPr>
          <w:rFonts w:ascii="Times New Roman"/>
          <w:b w:val="false"/>
          <w:i w:val="false"/>
          <w:color w:val="000000"/>
          <w:sz w:val="28"/>
        </w:rPr>
        <w:t>
      22. Қазақстан Республикасының Үкiметi шешiмiнiң негiзiнде және (немесе) Қазақстан Республикасының заңнамалық актiлерiне және (немесе) Ұйымның басқару органының шешiмдерiне сәйкес орналастырылған депозиттi қоспағанда, депозиттер күмәндi және (немесе) үмiтсiз активтерге жатқызылмауға тиiс.</w:t>
      </w:r>
      <w:r>
        <w:br/>
      </w:r>
      <w:r>
        <w:rPr>
          <w:rFonts w:ascii="Times New Roman"/>
          <w:b w:val="false"/>
          <w:i w:val="false"/>
          <w:color w:val="000000"/>
          <w:sz w:val="28"/>
        </w:rPr>
        <w:t>
</w:t>
      </w:r>
      <w:r>
        <w:rPr>
          <w:rFonts w:ascii="Times New Roman"/>
          <w:b w:val="false"/>
          <w:i w:val="false"/>
          <w:color w:val="000000"/>
          <w:sz w:val="28"/>
        </w:rPr>
        <w:t>
      23. Standard &amp; Poor's агенттiгi берген А тобының рейтингiнен төмен емес жеке рейтингi немесе Moody's Investors Service немесе Fitch рейтингтiк агенттiктерiнiң осыған ұқсас рейтингi не Қазақстан Республикасының тәуелсiз рейтингiнiң бiр деңгейiнен кем емес жеке рейтингi бар шетел банкiнде не Қазақстан Республикасының резидент банкiнде орналастырылған (ашылған) депозит (оның iшiнде ағымдағы шоты) қаражатты депозиттен, оның iшiнде ағымдағы шоттан аудару бойынша кешiктiру болмаған жағдайда стандартты ретiнде жiктеледi.</w:t>
      </w:r>
      <w:r>
        <w:br/>
      </w:r>
      <w:r>
        <w:rPr>
          <w:rFonts w:ascii="Times New Roman"/>
          <w:b w:val="false"/>
          <w:i w:val="false"/>
          <w:color w:val="000000"/>
          <w:sz w:val="28"/>
        </w:rPr>
        <w:t>
</w:t>
      </w:r>
      <w:r>
        <w:rPr>
          <w:rFonts w:ascii="Times New Roman"/>
          <w:b w:val="false"/>
          <w:i w:val="false"/>
          <w:color w:val="000000"/>
          <w:sz w:val="28"/>
        </w:rPr>
        <w:t>
      24. Ұйым Standard &amp; Poor's агенттiгiнiң А тобының рейтингiнен төмен емес жеке рейтингi немесе Moody's Investors Service немесе Fitch рейтингтiк агенттiктерiнiң осыған ұқсас рейтингi бар шетел банкiнде депозитiн орналастырған ағымдағы шотын ашқан жағдайда Ұйым құжаттамалық расталған деректер негiзiнде жарты жылда бiр реттен кем емес уақытта олардың қаржылық жағдайына мониторинг жүргiзедi.</w:t>
      </w:r>
      <w:r>
        <w:br/>
      </w:r>
      <w:r>
        <w:rPr>
          <w:rFonts w:ascii="Times New Roman"/>
          <w:b w:val="false"/>
          <w:i w:val="false"/>
          <w:color w:val="000000"/>
          <w:sz w:val="28"/>
        </w:rPr>
        <w:t>
</w:t>
      </w:r>
      <w:r>
        <w:rPr>
          <w:rFonts w:ascii="Times New Roman"/>
          <w:b w:val="false"/>
          <w:i w:val="false"/>
          <w:color w:val="000000"/>
          <w:sz w:val="28"/>
        </w:rPr>
        <w:t>
      25. Standard &amp; Poor's агенттiгiнiң А тобының рейтингiнен төмен емес жеке рейтингi немесе Moody's Investors Service немесе Fitch рейтингтiк агенттiктерiнiң осыған ұқсас рейтингi бар не Қазақстан Республикасының резидент банкiнде Қазақстан Республикасының тәуелсiз рейтингiнiң бiр позициясынан төмен тәуелсiз рейтингi бар шетел банкiнде депозит орналастырған не ағымдағы шот ашқан жағдайда Ұйым құжаттамалық расталған деректер негiзiнде тоқсанына бiр рет олардың қаржылық жағдайына мониторинг жүргiзедi.</w:t>
      </w:r>
    </w:p>
    <w:bookmarkEnd w:id="17"/>
    <w:bookmarkStart w:name="z76" w:id="18"/>
    <w:p>
      <w:pPr>
        <w:spacing w:after="0"/>
        <w:ind w:left="0"/>
        <w:jc w:val="left"/>
      </w:pPr>
      <w:r>
        <w:rPr>
          <w:rFonts w:ascii="Times New Roman"/>
          <w:b/>
          <w:i w:val="false"/>
          <w:color w:val="000000"/>
        </w:rPr>
        <w:t xml:space="preserve"> 
§ 3. Бiртектi қарыздарды (кредиттердi) жiктеу ерекшелiктерi</w:t>
      </w:r>
    </w:p>
    <w:bookmarkEnd w:id="18"/>
    <w:bookmarkStart w:name="z77" w:id="19"/>
    <w:p>
      <w:pPr>
        <w:spacing w:after="0"/>
        <w:ind w:left="0"/>
        <w:jc w:val="both"/>
      </w:pPr>
      <w:r>
        <w:rPr>
          <w:rFonts w:ascii="Times New Roman"/>
          <w:b w:val="false"/>
          <w:i w:val="false"/>
          <w:color w:val="000000"/>
          <w:sz w:val="28"/>
        </w:rPr>
        <w:t>
      26. Ұйымның iшкi кредиттiк саясатында анықталған шарттарда берiлген және бiр қарыз алушыға тәуекелдi бағалау күнiндегi мөлшерi жиынтығында Ұйымның меншiктi капиталы шамасының 0,02 проценттен аспайтын қарыздар (кредиттер), егер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өзгеше белгiленбесе, бiртектi қарыздардың (кредиттердiң) қоржынына қосылады.</w:t>
      </w:r>
      <w:r>
        <w:br/>
      </w:r>
      <w:r>
        <w:rPr>
          <w:rFonts w:ascii="Times New Roman"/>
          <w:b w:val="false"/>
          <w:i w:val="false"/>
          <w:color w:val="000000"/>
          <w:sz w:val="28"/>
        </w:rPr>
        <w:t>
</w:t>
      </w:r>
      <w:r>
        <w:rPr>
          <w:rFonts w:ascii="Times New Roman"/>
          <w:b w:val="false"/>
          <w:i w:val="false"/>
          <w:color w:val="000000"/>
          <w:sz w:val="28"/>
        </w:rPr>
        <w:t>
      27. Қазақстан Республикасы Үкiметiнiң шешiмiмен белгiленген және жобаларды Қазақстан Республикасының экономикасын оның басым салаларында жаңғыртуға және әртараптандыруға бағытталған мемлекеттiк бағдарламаларға сәйкес iске асыратын заңды тұлғаларға берiлген қарыздар (кредиттер) бiртектi қарыздардың (кредиттердiң) қоржынына қосылмайды.</w:t>
      </w:r>
      <w:r>
        <w:br/>
      </w:r>
      <w:r>
        <w:rPr>
          <w:rFonts w:ascii="Times New Roman"/>
          <w:b w:val="false"/>
          <w:i w:val="false"/>
          <w:color w:val="000000"/>
          <w:sz w:val="28"/>
        </w:rPr>
        <w:t>
</w:t>
      </w:r>
      <w:r>
        <w:rPr>
          <w:rFonts w:ascii="Times New Roman"/>
          <w:b w:val="false"/>
          <w:i w:val="false"/>
          <w:color w:val="000000"/>
          <w:sz w:val="28"/>
        </w:rPr>
        <w:t>
      28. Ұйым бiртектi қарыздардың (кредиттердiң) қоржыны бойынша провизиялар (резервтер) қалыптастыру туралы шешiм қабылдаған кезде Ұйымның iшкi кредиттiк саясатында мыналар көзделуге тиiс:</w:t>
      </w:r>
      <w:r>
        <w:br/>
      </w:r>
      <w:r>
        <w:rPr>
          <w:rFonts w:ascii="Times New Roman"/>
          <w:b w:val="false"/>
          <w:i w:val="false"/>
          <w:color w:val="000000"/>
          <w:sz w:val="28"/>
        </w:rPr>
        <w:t>
      қолданылатын бiртектiлiк белгiлерiнiң тiзбесi;</w:t>
      </w:r>
      <w:r>
        <w:br/>
      </w:r>
      <w:r>
        <w:rPr>
          <w:rFonts w:ascii="Times New Roman"/>
          <w:b w:val="false"/>
          <w:i w:val="false"/>
          <w:color w:val="000000"/>
          <w:sz w:val="28"/>
        </w:rPr>
        <w:t>
      топтау жүргiзу тәртiбi, әдiстерi, мерзiмдерi;</w:t>
      </w:r>
      <w:r>
        <w:br/>
      </w:r>
      <w:r>
        <w:rPr>
          <w:rFonts w:ascii="Times New Roman"/>
          <w:b w:val="false"/>
          <w:i w:val="false"/>
          <w:color w:val="000000"/>
          <w:sz w:val="28"/>
        </w:rPr>
        <w:t>
      мониторинг жүргiзу тәртiбi;</w:t>
      </w:r>
      <w:r>
        <w:br/>
      </w:r>
      <w:r>
        <w:rPr>
          <w:rFonts w:ascii="Times New Roman"/>
          <w:b w:val="false"/>
          <w:i w:val="false"/>
          <w:color w:val="000000"/>
          <w:sz w:val="28"/>
        </w:rPr>
        <w:t>
      провизияларды (резервтердi) жiктеу (қайта жiктеу) және қалыптастыру, олардың мөлшерiн оларға қарсы ұлғайту немесе өзгерту жағына өзгерту әдiстемесi мен рәсiмдерi.</w:t>
      </w:r>
      <w:r>
        <w:br/>
      </w:r>
      <w:r>
        <w:rPr>
          <w:rFonts w:ascii="Times New Roman"/>
          <w:b w:val="false"/>
          <w:i w:val="false"/>
          <w:color w:val="000000"/>
          <w:sz w:val="28"/>
        </w:rPr>
        <w:t>
</w:t>
      </w:r>
      <w:r>
        <w:rPr>
          <w:rFonts w:ascii="Times New Roman"/>
          <w:b w:val="false"/>
          <w:i w:val="false"/>
          <w:color w:val="000000"/>
          <w:sz w:val="28"/>
        </w:rPr>
        <w:t>
      29. Қарыздардың (кредиттердiң) бiртектiлiгiнiң белгiлерi мыналар болуы мүмкiн:</w:t>
      </w:r>
      <w:r>
        <w:br/>
      </w:r>
      <w:r>
        <w:rPr>
          <w:rFonts w:ascii="Times New Roman"/>
          <w:b w:val="false"/>
          <w:i w:val="false"/>
          <w:color w:val="000000"/>
          <w:sz w:val="28"/>
        </w:rPr>
        <w:t>
      қарыз алушының түрi;</w:t>
      </w:r>
      <w:r>
        <w:br/>
      </w:r>
      <w:r>
        <w:rPr>
          <w:rFonts w:ascii="Times New Roman"/>
          <w:b w:val="false"/>
          <w:i w:val="false"/>
          <w:color w:val="000000"/>
          <w:sz w:val="28"/>
        </w:rPr>
        <w:t>
      кредит беру технологиясы;</w:t>
      </w:r>
      <w:r>
        <w:br/>
      </w:r>
      <w:r>
        <w:rPr>
          <w:rFonts w:ascii="Times New Roman"/>
          <w:b w:val="false"/>
          <w:i w:val="false"/>
          <w:color w:val="000000"/>
          <w:sz w:val="28"/>
        </w:rPr>
        <w:t>
      нысаналы мақсаты;</w:t>
      </w:r>
      <w:r>
        <w:br/>
      </w:r>
      <w:r>
        <w:rPr>
          <w:rFonts w:ascii="Times New Roman"/>
          <w:b w:val="false"/>
          <w:i w:val="false"/>
          <w:color w:val="000000"/>
          <w:sz w:val="28"/>
        </w:rPr>
        <w:t>
      қамтамасыз ету түрi;</w:t>
      </w:r>
      <w:r>
        <w:br/>
      </w:r>
      <w:r>
        <w:rPr>
          <w:rFonts w:ascii="Times New Roman"/>
          <w:b w:val="false"/>
          <w:i w:val="false"/>
          <w:color w:val="000000"/>
          <w:sz w:val="28"/>
        </w:rPr>
        <w:t>
      кредит беру мерзiмi;</w:t>
      </w:r>
      <w:r>
        <w:br/>
      </w:r>
      <w:r>
        <w:rPr>
          <w:rFonts w:ascii="Times New Roman"/>
          <w:b w:val="false"/>
          <w:i w:val="false"/>
          <w:color w:val="000000"/>
          <w:sz w:val="28"/>
        </w:rPr>
        <w:t>
      Ұйымның iшкi кредиттiк саясатымен анықталған әр түрлi кредит беру бағдарламалары бойынша өзге де белгiлер.</w:t>
      </w:r>
      <w:r>
        <w:br/>
      </w:r>
      <w:r>
        <w:rPr>
          <w:rFonts w:ascii="Times New Roman"/>
          <w:b w:val="false"/>
          <w:i w:val="false"/>
          <w:color w:val="000000"/>
          <w:sz w:val="28"/>
        </w:rPr>
        <w:t>
      Мыналар бiртектiлiк белгiлерi болмайды:</w:t>
      </w:r>
      <w:r>
        <w:br/>
      </w:r>
      <w:r>
        <w:rPr>
          <w:rFonts w:ascii="Times New Roman"/>
          <w:b w:val="false"/>
          <w:i w:val="false"/>
          <w:color w:val="000000"/>
          <w:sz w:val="28"/>
        </w:rPr>
        <w:t>
      мерзiмi өткен борыштардың болуы немесе болмауы;</w:t>
      </w:r>
      <w:r>
        <w:br/>
      </w:r>
      <w:r>
        <w:rPr>
          <w:rFonts w:ascii="Times New Roman"/>
          <w:b w:val="false"/>
          <w:i w:val="false"/>
          <w:color w:val="000000"/>
          <w:sz w:val="28"/>
        </w:rPr>
        <w:t>
      мерзiмi өткен борыштар күндерiнiң саны;</w:t>
      </w:r>
      <w:r>
        <w:br/>
      </w:r>
      <w:r>
        <w:rPr>
          <w:rFonts w:ascii="Times New Roman"/>
          <w:b w:val="false"/>
          <w:i w:val="false"/>
          <w:color w:val="000000"/>
          <w:sz w:val="28"/>
        </w:rPr>
        <w:t>
      жеке алынған қарыздар (кредиттер) бойынша кредиттiк тәуекелдер деңгейi;</w:t>
      </w:r>
      <w:r>
        <w:br/>
      </w:r>
      <w:r>
        <w:rPr>
          <w:rFonts w:ascii="Times New Roman"/>
          <w:b w:val="false"/>
          <w:i w:val="false"/>
          <w:color w:val="000000"/>
          <w:sz w:val="28"/>
        </w:rPr>
        <w:t>
      мерзiмiн ұзартулар саны.</w:t>
      </w:r>
      <w:r>
        <w:br/>
      </w:r>
      <w:r>
        <w:rPr>
          <w:rFonts w:ascii="Times New Roman"/>
          <w:b w:val="false"/>
          <w:i w:val="false"/>
          <w:color w:val="000000"/>
          <w:sz w:val="28"/>
        </w:rPr>
        <w:t>
</w:t>
      </w:r>
      <w:r>
        <w:rPr>
          <w:rFonts w:ascii="Times New Roman"/>
          <w:b w:val="false"/>
          <w:i w:val="false"/>
          <w:color w:val="000000"/>
          <w:sz w:val="28"/>
        </w:rPr>
        <w:t>
      30. Әдiстеме бiртектi қарыздарды (кредиттердi) күмәндi және үмiтсiз санатқа жатқызу тәртiбiн анықтауға тиiс.</w:t>
      </w:r>
      <w:r>
        <w:br/>
      </w:r>
      <w:r>
        <w:rPr>
          <w:rFonts w:ascii="Times New Roman"/>
          <w:b w:val="false"/>
          <w:i w:val="false"/>
          <w:color w:val="000000"/>
          <w:sz w:val="28"/>
        </w:rPr>
        <w:t>
</w:t>
      </w:r>
      <w:r>
        <w:rPr>
          <w:rFonts w:ascii="Times New Roman"/>
          <w:b w:val="false"/>
          <w:i w:val="false"/>
          <w:color w:val="000000"/>
          <w:sz w:val="28"/>
        </w:rPr>
        <w:t>
      31. Ұйым Ұйымның iшкi кредиттiк саясатында көрсетiлген бiртектiлiк белгiлерiн иеленетiн қарыздарды (кредиттердi) Ұйымның iшкi нормативтiк құжаттарында белгiленген тәртiппен бiртектi қарыздардың (кредиттердiң) қоржынына енгiзбеуге құқылы.</w:t>
      </w:r>
      <w:r>
        <w:br/>
      </w:r>
      <w:r>
        <w:rPr>
          <w:rFonts w:ascii="Times New Roman"/>
          <w:b w:val="false"/>
          <w:i w:val="false"/>
          <w:color w:val="000000"/>
          <w:sz w:val="28"/>
        </w:rPr>
        <w:t>
</w:t>
      </w:r>
      <w:r>
        <w:rPr>
          <w:rFonts w:ascii="Times New Roman"/>
          <w:b w:val="false"/>
          <w:i w:val="false"/>
          <w:color w:val="000000"/>
          <w:sz w:val="28"/>
        </w:rPr>
        <w:t>
      32. Қарызды (кредиттi) бiртектi деп тану, сондай-ақ қарызды (кредиттi) бiртектi қарыздардың (кредиттердiң) қоржынына енгiзу шарт талаптарының негiзiнде оған қол қойылған күнi жүргiзiледi.</w:t>
      </w:r>
      <w:r>
        <w:br/>
      </w:r>
      <w:r>
        <w:rPr>
          <w:rFonts w:ascii="Times New Roman"/>
          <w:b w:val="false"/>
          <w:i w:val="false"/>
          <w:color w:val="000000"/>
          <w:sz w:val="28"/>
        </w:rPr>
        <w:t>
</w:t>
      </w:r>
      <w:r>
        <w:rPr>
          <w:rFonts w:ascii="Times New Roman"/>
          <w:b w:val="false"/>
          <w:i w:val="false"/>
          <w:color w:val="000000"/>
          <w:sz w:val="28"/>
        </w:rPr>
        <w:t>
      33. Шартқа қол қойылғаннан кейiн осы Ереженiң </w:t>
      </w:r>
      <w:r>
        <w:rPr>
          <w:rFonts w:ascii="Times New Roman"/>
          <w:b w:val="false"/>
          <w:i w:val="false"/>
          <w:color w:val="000000"/>
          <w:sz w:val="28"/>
        </w:rPr>
        <w:t>34-тармағында</w:t>
      </w:r>
      <w:r>
        <w:rPr>
          <w:rFonts w:ascii="Times New Roman"/>
          <w:b w:val="false"/>
          <w:i w:val="false"/>
          <w:color w:val="000000"/>
          <w:sz w:val="28"/>
        </w:rPr>
        <w:t xml:space="preserve"> көзделгеннен басқа кез келген талап өзгерген кезде бiртектi қарыздардың (кредиттердiң) қоржынын қайта топтауды өзгертуге әкеп соқтырмайды.</w:t>
      </w:r>
      <w:r>
        <w:br/>
      </w:r>
      <w:r>
        <w:rPr>
          <w:rFonts w:ascii="Times New Roman"/>
          <w:b w:val="false"/>
          <w:i w:val="false"/>
          <w:color w:val="000000"/>
          <w:sz w:val="28"/>
        </w:rPr>
        <w:t>
</w:t>
      </w:r>
      <w:r>
        <w:rPr>
          <w:rFonts w:ascii="Times New Roman"/>
          <w:b w:val="false"/>
          <w:i w:val="false"/>
          <w:color w:val="000000"/>
          <w:sz w:val="28"/>
        </w:rPr>
        <w:t>
      34. Егер қарыздың (кредиттiң) тәуекелдi бағалау күнiндегi мөлшерi Ұйымның меншiктi капиталы шамасының 0,02 процентiне тең болса немесе одан асса, қарызды (кредиттi) бiртектi деп тану тоқтатылады.</w:t>
      </w:r>
      <w:r>
        <w:br/>
      </w:r>
      <w:r>
        <w:rPr>
          <w:rFonts w:ascii="Times New Roman"/>
          <w:b w:val="false"/>
          <w:i w:val="false"/>
          <w:color w:val="000000"/>
          <w:sz w:val="28"/>
        </w:rPr>
        <w:t>
</w:t>
      </w:r>
      <w:r>
        <w:rPr>
          <w:rFonts w:ascii="Times New Roman"/>
          <w:b w:val="false"/>
          <w:i w:val="false"/>
          <w:color w:val="000000"/>
          <w:sz w:val="28"/>
        </w:rPr>
        <w:t>
      35. Олар бойынша бiртектi деп тану тоқтатылған, сондай-ақ бiртектi қарыздардың (кредиттердiң) тобына енгiзiлмеген қарыздар (кредиттер) осы Қағидалардың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60-тармақтарына</w:t>
      </w:r>
      <w:r>
        <w:rPr>
          <w:rFonts w:ascii="Times New Roman"/>
          <w:b w:val="false"/>
          <w:i w:val="false"/>
          <w:color w:val="000000"/>
          <w:sz w:val="28"/>
        </w:rPr>
        <w:t xml:space="preserve"> сәйкес жiктеледi.</w:t>
      </w:r>
      <w:r>
        <w:br/>
      </w:r>
      <w:r>
        <w:rPr>
          <w:rFonts w:ascii="Times New Roman"/>
          <w:b w:val="false"/>
          <w:i w:val="false"/>
          <w:color w:val="000000"/>
          <w:sz w:val="28"/>
        </w:rPr>
        <w:t>
</w:t>
      </w:r>
      <w:r>
        <w:rPr>
          <w:rFonts w:ascii="Times New Roman"/>
          <w:b w:val="false"/>
          <w:i w:val="false"/>
          <w:color w:val="000000"/>
          <w:sz w:val="28"/>
        </w:rPr>
        <w:t>
      36. Ұйымның бiртектi қарыздар (кредиттер) бойынша тәуекелiне баға беру әдiстемесi жалпы алғанда жекелеген қарыздар (кредиттер) сапасының кемуiне және мұндай қарыздардың (кредиттердiң) қоржыннан алынуына байланысты провизиялар (резервтер) мөлшерiнiң өсуiн көздемеуi тиiс.</w:t>
      </w:r>
      <w:r>
        <w:br/>
      </w:r>
      <w:r>
        <w:rPr>
          <w:rFonts w:ascii="Times New Roman"/>
          <w:b w:val="false"/>
          <w:i w:val="false"/>
          <w:color w:val="000000"/>
          <w:sz w:val="28"/>
        </w:rPr>
        <w:t>
</w:t>
      </w:r>
      <w:r>
        <w:rPr>
          <w:rFonts w:ascii="Times New Roman"/>
          <w:b w:val="false"/>
          <w:i w:val="false"/>
          <w:color w:val="000000"/>
          <w:sz w:val="28"/>
        </w:rPr>
        <w:t>
      37. Егер бiртектi қарыздар (кредиттер) қоржынына енгiзiлген 30 (отыз) және одан артық күндiк мерзiмi бар мерзiмi өткен борыштардың мөлшерi (проценттiк үлесi) бiртектi қарыздар (кредиттер) қоржыны бойынша iс жүзiнде құрылған провизиялардың (резервтердiң) мөлшерiнен артық болса, онда Ұйым құрылған провизиялардың (резервтердiң) мөлшерi мен 30 (отыз) және одан артық күн мерзiмiмен мерзiмi өткен борыштардың мөлшерi арасындағы айырма сомасына провизияларды (резервтердi) қосымша қалыптастырады.</w:t>
      </w:r>
      <w:r>
        <w:br/>
      </w:r>
      <w:r>
        <w:rPr>
          <w:rFonts w:ascii="Times New Roman"/>
          <w:b w:val="false"/>
          <w:i w:val="false"/>
          <w:color w:val="000000"/>
          <w:sz w:val="28"/>
        </w:rPr>
        <w:t>
</w:t>
      </w:r>
      <w:r>
        <w:rPr>
          <w:rFonts w:ascii="Times New Roman"/>
          <w:b w:val="false"/>
          <w:i w:val="false"/>
          <w:color w:val="000000"/>
          <w:sz w:val="28"/>
        </w:rPr>
        <w:t>
      38. Бiртектi қарыздар (кредиттер) қоржыны бойынша активтердiң жiктемелiк санаты осы Қағидаларға 1-қосымшаның </w:t>
      </w:r>
      <w:r>
        <w:rPr>
          <w:rFonts w:ascii="Times New Roman"/>
          <w:b w:val="false"/>
          <w:i w:val="false"/>
          <w:color w:val="000000"/>
          <w:sz w:val="28"/>
        </w:rPr>
        <w:t>4-кестесiне</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39. Ұйым тоқсанына кемiнде бiр рет бiртектi қарыздар (кредиттер) қоржыны бойынша кредиттiк досьеге қоржынға жүргiзiлген талдау және оның нәтижелерi туралы ақпаратты құжаттамалық ресiмдейдi, оның iшiнде ұйымның бiртектi қарыздар (кредиттер) қоржыны бойынша кредиттiк тәуекел мөлшерi туралы тұжырымдарын, сондай-ақ провизиялардың (резервтердiң) есебi туралы ақпаратты енгiзедi.</w:t>
      </w:r>
    </w:p>
    <w:bookmarkEnd w:id="19"/>
    <w:bookmarkStart w:name="z91" w:id="20"/>
    <w:p>
      <w:pPr>
        <w:spacing w:after="0"/>
        <w:ind w:left="0"/>
        <w:jc w:val="left"/>
      </w:pPr>
      <w:r>
        <w:rPr>
          <w:rFonts w:ascii="Times New Roman"/>
          <w:b/>
          <w:i w:val="false"/>
          <w:color w:val="000000"/>
        </w:rPr>
        <w:t xml:space="preserve"> 
§ 4. Дебиторлық берешектi жiктеу ерекшелiктерi</w:t>
      </w:r>
    </w:p>
    <w:bookmarkEnd w:id="20"/>
    <w:bookmarkStart w:name="z92" w:id="21"/>
    <w:p>
      <w:pPr>
        <w:spacing w:after="0"/>
        <w:ind w:left="0"/>
        <w:jc w:val="both"/>
      </w:pPr>
      <w:r>
        <w:rPr>
          <w:rFonts w:ascii="Times New Roman"/>
          <w:b w:val="false"/>
          <w:i w:val="false"/>
          <w:color w:val="000000"/>
          <w:sz w:val="28"/>
        </w:rPr>
        <w:t>
      40. Қазақстан Республикасы Үкiметiнiң шешiмдерiн iске асыру салдарынан және (немесе) Қазақстан Республикасының заңнамалық актiлерiне және (немесе) Ұйымның басқару органының шешiмдерiне сәйкес пайда болған дебиторлық берешектi қоспағанда, дебиторлық берешек күмәндi және (немесе) үмiтсiз активтерге жатқызылмауға тиiс. Бұл ретте дебиторлық берешек деп Ұйымның жедел, қайтарымдылық және өтеусiз (процентсiз) негiзде қарыздар (кредиттер) беруi салдарынан және (немесе) Ұйымның шартты мiндеттемелердi орындауы салдарынан туындаған берешек түсiнiледi.</w:t>
      </w:r>
      <w:r>
        <w:br/>
      </w:r>
      <w:r>
        <w:rPr>
          <w:rFonts w:ascii="Times New Roman"/>
          <w:b w:val="false"/>
          <w:i w:val="false"/>
          <w:color w:val="000000"/>
          <w:sz w:val="28"/>
        </w:rPr>
        <w:t>
</w:t>
      </w:r>
      <w:r>
        <w:rPr>
          <w:rFonts w:ascii="Times New Roman"/>
          <w:b w:val="false"/>
          <w:i w:val="false"/>
          <w:color w:val="000000"/>
          <w:sz w:val="28"/>
        </w:rPr>
        <w:t>
      41. Дебиторлық берешектi өтеу мерзiмiн куәландыратын құжаттармен расталмаған дебиторлық берешек пайда болған жағдайда, мұндай дебиторлық берешек мерзiмi өткен деп саналады және осы Қағидаларының талаптарына сәйкес пайда болған сәттен бастап он күнтiзбелiк күн өткен соң жiктелуге жатқызылады.</w:t>
      </w:r>
      <w:r>
        <w:br/>
      </w:r>
      <w:r>
        <w:rPr>
          <w:rFonts w:ascii="Times New Roman"/>
          <w:b w:val="false"/>
          <w:i w:val="false"/>
          <w:color w:val="000000"/>
          <w:sz w:val="28"/>
        </w:rPr>
        <w:t>
</w:t>
      </w:r>
      <w:r>
        <w:rPr>
          <w:rFonts w:ascii="Times New Roman"/>
          <w:b w:val="false"/>
          <w:i w:val="false"/>
          <w:color w:val="000000"/>
          <w:sz w:val="28"/>
        </w:rPr>
        <w:t>
      42. Дебиторлық берешектi өтеудiң мерзiмi өткен жағдайда дебиторлық берешек «Өтеу мерзiмiнiң өтуi» және «Қарыз алушыда (борышкерде) рейтингтiң болуы» өлшемдерi бойынша жiктеледi.</w:t>
      </w:r>
      <w:r>
        <w:br/>
      </w:r>
      <w:r>
        <w:rPr>
          <w:rFonts w:ascii="Times New Roman"/>
          <w:b w:val="false"/>
          <w:i w:val="false"/>
          <w:color w:val="000000"/>
          <w:sz w:val="28"/>
        </w:rPr>
        <w:t>
</w:t>
      </w:r>
      <w:r>
        <w:rPr>
          <w:rFonts w:ascii="Times New Roman"/>
          <w:b w:val="false"/>
          <w:i w:val="false"/>
          <w:color w:val="000000"/>
          <w:sz w:val="28"/>
        </w:rPr>
        <w:t>
      43. Дебиторлық берешектi өтеудiң мерзiмi өткен жағдайда және егер бiр дебитор есебiнен дебиторлық берешек Ұйымның меншiктi капиталының 5 (бес) процентiнен астамды құраса, дебиторлық берешек «Қаржылық жағдай», «Өтеу мерзiмiнiң өтуi» және «Қарыз алушыда (борышкерде) рейтингтiң болуы» өлшемдерi бойынша жiктеледi.</w:t>
      </w:r>
    </w:p>
    <w:bookmarkEnd w:id="21"/>
    <w:bookmarkStart w:name="z96" w:id="22"/>
    <w:p>
      <w:pPr>
        <w:spacing w:after="0"/>
        <w:ind w:left="0"/>
        <w:jc w:val="left"/>
      </w:pPr>
      <w:r>
        <w:rPr>
          <w:rFonts w:ascii="Times New Roman"/>
          <w:b/>
          <w:i w:val="false"/>
          <w:color w:val="000000"/>
        </w:rPr>
        <w:t xml:space="preserve"> 
§ 5. Шартты мiндеттемелердi жiктеу ерекшелiктерi</w:t>
      </w:r>
    </w:p>
    <w:bookmarkEnd w:id="22"/>
    <w:bookmarkStart w:name="z97" w:id="23"/>
    <w:p>
      <w:pPr>
        <w:spacing w:after="0"/>
        <w:ind w:left="0"/>
        <w:jc w:val="both"/>
      </w:pPr>
      <w:r>
        <w:rPr>
          <w:rFonts w:ascii="Times New Roman"/>
          <w:b w:val="false"/>
          <w:i w:val="false"/>
          <w:color w:val="000000"/>
          <w:sz w:val="28"/>
        </w:rPr>
        <w:t>
      44. Қазақстан Республикасы Президентiнiң немесе Қазақстан Республикасы Үкiметiнiң жанындағы Қазақстан Республикасының экономикасын жаңғырту мәселелерi жөнiндегi консультативтiк-кеңесшi орган ұсынымдарының негiзiнде Қазақстан Республикасы Үкiметiнiң шешiмдерiн iске асыру салдарынан және (немесе) Қазақстан Республикасының заңнамалық актiлерiне және (немесе) Ұйымның басқару органының шешiмдерiне сәйкес пайда болған шартты мiндеттемелердi қоспағанда, шартты мiндеттемелер күмәндi және (немесе) үмiтсiз активтерге жатқызылмауға тиiс.</w:t>
      </w:r>
      <w:r>
        <w:br/>
      </w:r>
      <w:r>
        <w:rPr>
          <w:rFonts w:ascii="Times New Roman"/>
          <w:b w:val="false"/>
          <w:i w:val="false"/>
          <w:color w:val="000000"/>
          <w:sz w:val="28"/>
        </w:rPr>
        <w:t>
</w:t>
      </w:r>
      <w:r>
        <w:rPr>
          <w:rFonts w:ascii="Times New Roman"/>
          <w:b w:val="false"/>
          <w:i w:val="false"/>
          <w:color w:val="000000"/>
          <w:sz w:val="28"/>
        </w:rPr>
        <w:t>
      45. Олар бойынша ақша түрiнде өтелуi бар және Ұйым бухгалтерлiк есебiнiң тиiстi шоттарында көрсетiлген мiндеттемелердi қоспағанда, Ұйымның шартты мiндеттемелерi жiктелуге жатады.</w:t>
      </w:r>
      <w:r>
        <w:br/>
      </w:r>
      <w:r>
        <w:rPr>
          <w:rFonts w:ascii="Times New Roman"/>
          <w:b w:val="false"/>
          <w:i w:val="false"/>
          <w:color w:val="000000"/>
          <w:sz w:val="28"/>
        </w:rPr>
        <w:t>
</w:t>
      </w:r>
      <w:r>
        <w:rPr>
          <w:rFonts w:ascii="Times New Roman"/>
          <w:b w:val="false"/>
          <w:i w:val="false"/>
          <w:color w:val="000000"/>
          <w:sz w:val="28"/>
        </w:rPr>
        <w:t>
      46. Қарыз алушының (борышкердiң) қаржылық жағдайы нашарлаған және (немесе) сыйақы төлеуде кiдiрiс болған жағдайда шартты мiндеттеме «Қаржылық жағдай» және «Өтеу мерзiмiнiң өтуi» өлшемдерi бойынша жiктеледi.</w:t>
      </w:r>
      <w:r>
        <w:br/>
      </w:r>
      <w:r>
        <w:rPr>
          <w:rFonts w:ascii="Times New Roman"/>
          <w:b w:val="false"/>
          <w:i w:val="false"/>
          <w:color w:val="000000"/>
          <w:sz w:val="28"/>
        </w:rPr>
        <w:t>
</w:t>
      </w:r>
      <w:r>
        <w:rPr>
          <w:rFonts w:ascii="Times New Roman"/>
          <w:b w:val="false"/>
          <w:i w:val="false"/>
          <w:color w:val="000000"/>
          <w:sz w:val="28"/>
        </w:rPr>
        <w:t>
      47. Ұйым шарт талаптарынан туындайтын өз мiндеттемелерiн орындау кезiнде туындайтын талаптар, егер шартта оны қарызға (кредитке) қайта ресiмдеу көзделмесе, мiндеттемелер сомасына дебиторлық берешек қайта ресiмделедi.</w:t>
      </w:r>
    </w:p>
    <w:bookmarkEnd w:id="23"/>
    <w:bookmarkStart w:name="z101" w:id="24"/>
    <w:p>
      <w:pPr>
        <w:spacing w:after="0"/>
        <w:ind w:left="0"/>
        <w:jc w:val="left"/>
      </w:pPr>
      <w:r>
        <w:rPr>
          <w:rFonts w:ascii="Times New Roman"/>
          <w:b/>
          <w:i w:val="false"/>
          <w:color w:val="000000"/>
        </w:rPr>
        <w:t xml:space="preserve"> 
§ 6. Өзге де активтердi жiктеу ерекшелiктерi</w:t>
      </w:r>
    </w:p>
    <w:bookmarkEnd w:id="24"/>
    <w:bookmarkStart w:name="z102" w:id="25"/>
    <w:p>
      <w:pPr>
        <w:spacing w:after="0"/>
        <w:ind w:left="0"/>
        <w:jc w:val="both"/>
      </w:pPr>
      <w:r>
        <w:rPr>
          <w:rFonts w:ascii="Times New Roman"/>
          <w:b w:val="false"/>
          <w:i w:val="false"/>
          <w:color w:val="000000"/>
          <w:sz w:val="28"/>
        </w:rPr>
        <w:t>
      48. Ұйымның бағалы қағаздар қоржынында орналасқан бағалы қағаздар бойынша талаптар мен мынадай тиiстi анықтамаларды күмәндi және (немесе) үмiтсiз активке жатқызуға болмайды:</w:t>
      </w:r>
      <w:r>
        <w:br/>
      </w:r>
      <w:r>
        <w:rPr>
          <w:rFonts w:ascii="Times New Roman"/>
          <w:b w:val="false"/>
          <w:i w:val="false"/>
          <w:color w:val="000000"/>
          <w:sz w:val="28"/>
        </w:rPr>
        <w:t>
      Standard &amp; Poor's агенттiгiнiң «ВВВ-»-дан төмен емес халықаралық рейтингтiк бағасы бар немесе басқа да рейтингтiк агенттiктердiң бiреуiнiң осыған ұқсас деңгейдегi рейтингi немесе Standard &amp; Poor's агенттiгiнiң ұлттық шәкiлi бойынша «kzААА»-дан төмен емес немесе Moody's Investors Service немесе Fitch рейтингтiк агенттiктерiнiң осыған ұқсас деңгейдегi рейтингi бар борыштық бағалы қағаздар;</w:t>
      </w:r>
      <w:r>
        <w:br/>
      </w:r>
      <w:r>
        <w:rPr>
          <w:rFonts w:ascii="Times New Roman"/>
          <w:b w:val="false"/>
          <w:i w:val="false"/>
          <w:color w:val="000000"/>
          <w:sz w:val="28"/>
        </w:rPr>
        <w:t>
      Standard &amp; Poor's агенттiгiнiң «ВВВ-»-дан төмен емес халықаралық рейтингiсi бағасы бар немесе басқа да рейтингтiк агенттiктердiң бiреуiнiң осыған ұқсас деңгейдегi рейтингi немесе Standard &amp; Poor's агенттiгiнiң ұлттық шәкiлi бойынша «kzААА»-дан төмен емес немесе Moody's Investors Service немесе Fitch рейтингтiк агенттiктерiнiң осыған ұқсас рейтингi бар эмитенттер акциялары.</w:t>
      </w:r>
      <w:r>
        <w:br/>
      </w:r>
      <w:r>
        <w:rPr>
          <w:rFonts w:ascii="Times New Roman"/>
          <w:b w:val="false"/>
          <w:i w:val="false"/>
          <w:color w:val="000000"/>
          <w:sz w:val="28"/>
        </w:rPr>
        <w:t>
</w:t>
      </w:r>
      <w:r>
        <w:rPr>
          <w:rFonts w:ascii="Times New Roman"/>
          <w:b w:val="false"/>
          <w:i w:val="false"/>
          <w:color w:val="000000"/>
          <w:sz w:val="28"/>
        </w:rPr>
        <w:t>
      49. Ұйым инвестициялары (салымдары) заңды тұлғаның акцияларына (жарғы капиталындағы қатысу үлесi), сондай-ақ Standard &amp; Poor's агенттiгiнiң «ВВВ-»-дан төмен емес тәуелсiз рейтингi немесе Moody's Investors Service немесе Fitch рейтингтiк агенттiктерiнiң ұқсас деңгейдегi рейтингi бар шет мемлекеттердiң орталық үкiметтерi шығарған мемлекеттiк мәртебесi бар бағалы қағаздар күмәндi және (немесе) үмiтсiз активке жатқызуға болмайды.</w:t>
      </w:r>
    </w:p>
    <w:bookmarkEnd w:id="25"/>
    <w:bookmarkStart w:name="z104" w:id="26"/>
    <w:p>
      <w:pPr>
        <w:spacing w:after="0"/>
        <w:ind w:left="0"/>
        <w:jc w:val="left"/>
      </w:pPr>
      <w:r>
        <w:rPr>
          <w:rFonts w:ascii="Times New Roman"/>
          <w:b/>
          <w:i w:val="false"/>
          <w:color w:val="000000"/>
        </w:rPr>
        <w:t xml:space="preserve"> 
3. Активтер мен шартты мiндеттемелердi (инвестициялық</w:t>
      </w:r>
      <w:r>
        <w:br/>
      </w:r>
      <w:r>
        <w:rPr>
          <w:rFonts w:ascii="Times New Roman"/>
          <w:b/>
          <w:i w:val="false"/>
          <w:color w:val="000000"/>
        </w:rPr>
        <w:t>
қарыздарды (кредиттердi) және олармен байланысты шартты</w:t>
      </w:r>
      <w:r>
        <w:br/>
      </w:r>
      <w:r>
        <w:rPr>
          <w:rFonts w:ascii="Times New Roman"/>
          <w:b/>
          <w:i w:val="false"/>
          <w:color w:val="000000"/>
        </w:rPr>
        <w:t>
мiндеттемелердi, сондай-ақ бiртектi қарыздар (кредиттер)</w:t>
      </w:r>
      <w:r>
        <w:br/>
      </w:r>
      <w:r>
        <w:rPr>
          <w:rFonts w:ascii="Times New Roman"/>
          <w:b/>
          <w:i w:val="false"/>
          <w:color w:val="000000"/>
        </w:rPr>
        <w:t>
қоржынына енгiзiлген қарыздарды (кредиттердi) қоспағанда)</w:t>
      </w:r>
      <w:r>
        <w:br/>
      </w:r>
      <w:r>
        <w:rPr>
          <w:rFonts w:ascii="Times New Roman"/>
          <w:b/>
          <w:i w:val="false"/>
          <w:color w:val="000000"/>
        </w:rPr>
        <w:t>
жiктеген кезде өлшемдердi пайдалану ерекшелiгi</w:t>
      </w:r>
    </w:p>
    <w:bookmarkEnd w:id="26"/>
    <w:bookmarkStart w:name="z105" w:id="27"/>
    <w:p>
      <w:pPr>
        <w:spacing w:after="0"/>
        <w:ind w:left="0"/>
        <w:jc w:val="left"/>
      </w:pPr>
      <w:r>
        <w:rPr>
          <w:rFonts w:ascii="Times New Roman"/>
          <w:b/>
          <w:i w:val="false"/>
          <w:color w:val="000000"/>
        </w:rPr>
        <w:t xml:space="preserve"> 
§1. Негiзгi қызмет түрi қарыз операцияларын жүзеге асыру</w:t>
      </w:r>
      <w:r>
        <w:br/>
      </w:r>
      <w:r>
        <w:rPr>
          <w:rFonts w:ascii="Times New Roman"/>
          <w:b/>
          <w:i w:val="false"/>
          <w:color w:val="000000"/>
        </w:rPr>
        <w:t>
немесе талап ету құқықтарын сатып алу болып табылатын және</w:t>
      </w:r>
      <w:r>
        <w:br/>
      </w:r>
      <w:r>
        <w:rPr>
          <w:rFonts w:ascii="Times New Roman"/>
          <w:b/>
          <w:i w:val="false"/>
          <w:color w:val="000000"/>
        </w:rPr>
        <w:t>
дауыс беретiн акцияларының (қатысу үлестерiнiң) жүз процентi</w:t>
      </w:r>
      <w:r>
        <w:br/>
      </w:r>
      <w:r>
        <w:rPr>
          <w:rFonts w:ascii="Times New Roman"/>
          <w:b/>
          <w:i w:val="false"/>
          <w:color w:val="000000"/>
        </w:rPr>
        <w:t>
ұлттық басқарушы холдингке тиесiлi заңды тұлғаларға арналған</w:t>
      </w:r>
      <w:r>
        <w:br/>
      </w:r>
      <w:r>
        <w:rPr>
          <w:rFonts w:ascii="Times New Roman"/>
          <w:b/>
          <w:i w:val="false"/>
          <w:color w:val="000000"/>
        </w:rPr>
        <w:t>
өлшемдердi пайдалану ерекшелiгi</w:t>
      </w:r>
    </w:p>
    <w:bookmarkEnd w:id="27"/>
    <w:bookmarkStart w:name="z106" w:id="28"/>
    <w:p>
      <w:pPr>
        <w:spacing w:after="0"/>
        <w:ind w:left="0"/>
        <w:jc w:val="both"/>
      </w:pPr>
      <w:r>
        <w:rPr>
          <w:rFonts w:ascii="Times New Roman"/>
          <w:b w:val="false"/>
          <w:i w:val="false"/>
          <w:color w:val="000000"/>
          <w:sz w:val="28"/>
        </w:rPr>
        <w:t>
      50.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процентi ұлттық басқарушы холдингке тиесiлi заңды тұлғалар активтер мен шартты мiндеттемелердi (инвестициялық қарыздарды (кредиттердi) және олармен байланысты шартты мiндеттемелердi, сондай-ақ бiртектi қарыздардың (кредиттердiң) қоржынына енгiзiлген қарыздарды (кредиттердi) қоспағанда) жiктеген кезде осы Қағидаларға 1-қосымшаның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4-кестелерi</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51. Қарыздарды (кредиттердi) жiктеген кезде осы Қағидаларға 1-қосымшаның </w:t>
      </w:r>
      <w:r>
        <w:rPr>
          <w:rFonts w:ascii="Times New Roman"/>
          <w:b w:val="false"/>
          <w:i w:val="false"/>
          <w:color w:val="000000"/>
          <w:sz w:val="28"/>
        </w:rPr>
        <w:t>1-кестесiнiң</w:t>
      </w:r>
      <w:r>
        <w:rPr>
          <w:rFonts w:ascii="Times New Roman"/>
          <w:b w:val="false"/>
          <w:i w:val="false"/>
          <w:color w:val="000000"/>
          <w:sz w:val="28"/>
        </w:rPr>
        <w:t xml:space="preserve"> 1-5-тармақтарында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52. Депозиттердi жiктеген кезде осы Қағидаларға 1-қосымшаның </w:t>
      </w:r>
      <w:r>
        <w:rPr>
          <w:rFonts w:ascii="Times New Roman"/>
          <w:b w:val="false"/>
          <w:i w:val="false"/>
          <w:color w:val="000000"/>
          <w:sz w:val="28"/>
        </w:rPr>
        <w:t>1-кестесiнiң</w:t>
      </w:r>
      <w:r>
        <w:rPr>
          <w:rFonts w:ascii="Times New Roman"/>
          <w:b w:val="false"/>
          <w:i w:val="false"/>
          <w:color w:val="000000"/>
          <w:sz w:val="28"/>
        </w:rPr>
        <w:t xml:space="preserve">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53. Дебиторлық берешектi, бағалы қағаздарды жiктеген кезде Ұйымның бағалы қағаздар қоржынында орналасқан акцияларды жiктеудi қоспағанда, осы Қағидаларға 1-қосымшаның </w:t>
      </w:r>
      <w:r>
        <w:rPr>
          <w:rFonts w:ascii="Times New Roman"/>
          <w:b w:val="false"/>
          <w:i w:val="false"/>
          <w:color w:val="000000"/>
          <w:sz w:val="28"/>
        </w:rPr>
        <w:t>1-кестесiнiң</w:t>
      </w:r>
      <w:r>
        <w:rPr>
          <w:rFonts w:ascii="Times New Roman"/>
          <w:b w:val="false"/>
          <w:i w:val="false"/>
          <w:color w:val="000000"/>
          <w:sz w:val="28"/>
        </w:rPr>
        <w:t xml:space="preserve">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54. Ұйымның бағалы қағаздар қоржынында орналасқан акцияларды жiктеген кезде осы Қағидаларға 1-қосымшаның </w:t>
      </w:r>
      <w:r>
        <w:rPr>
          <w:rFonts w:ascii="Times New Roman"/>
          <w:b w:val="false"/>
          <w:i w:val="false"/>
          <w:color w:val="000000"/>
          <w:sz w:val="28"/>
        </w:rPr>
        <w:t>1-кестесiнiң</w:t>
      </w:r>
      <w:r>
        <w:rPr>
          <w:rFonts w:ascii="Times New Roman"/>
          <w:b w:val="false"/>
          <w:i w:val="false"/>
          <w:color w:val="000000"/>
          <w:sz w:val="28"/>
        </w:rPr>
        <w:t xml:space="preserve"> 1 және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55. Шартты мiндеттемелердi жiктеген кезде осы Қағидаларға 1-қосымшаның </w:t>
      </w:r>
      <w:r>
        <w:rPr>
          <w:rFonts w:ascii="Times New Roman"/>
          <w:b w:val="false"/>
          <w:i w:val="false"/>
          <w:color w:val="000000"/>
          <w:sz w:val="28"/>
        </w:rPr>
        <w:t>1-кестесiнiң</w:t>
      </w:r>
      <w:r>
        <w:rPr>
          <w:rFonts w:ascii="Times New Roman"/>
          <w:b w:val="false"/>
          <w:i w:val="false"/>
          <w:color w:val="000000"/>
          <w:sz w:val="28"/>
        </w:rPr>
        <w:t xml:space="preserve">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56. Активтiң (шартты мiндеттеменiң) жiктеу санаты активтi (шартты мiндеттеменi) бағалау баллдарының жалпы санын негiзге ала отырып, тиiстi өлшемдер бойынша анықталады.</w:t>
      </w:r>
      <w:r>
        <w:br/>
      </w:r>
      <w:r>
        <w:rPr>
          <w:rFonts w:ascii="Times New Roman"/>
          <w:b w:val="false"/>
          <w:i w:val="false"/>
          <w:color w:val="000000"/>
          <w:sz w:val="28"/>
        </w:rPr>
        <w:t>
</w:t>
      </w:r>
      <w:r>
        <w:rPr>
          <w:rFonts w:ascii="Times New Roman"/>
          <w:b w:val="false"/>
          <w:i w:val="false"/>
          <w:color w:val="000000"/>
          <w:sz w:val="28"/>
        </w:rPr>
        <w:t>
      57. Провизиялар (резервтер) осы Қағидаларға 1-қосымшаның 4-кестесiне сәйкес жiктеу санатын ескере отырып және тиiстi мөлшерлерде анықталады.</w:t>
      </w:r>
      <w:r>
        <w:br/>
      </w:r>
      <w:r>
        <w:rPr>
          <w:rFonts w:ascii="Times New Roman"/>
          <w:b w:val="false"/>
          <w:i w:val="false"/>
          <w:color w:val="000000"/>
          <w:sz w:val="28"/>
        </w:rPr>
        <w:t>
      Салық салу мақсатында осы Ережеге сәйкес құрылған провизиялар (резервтер) мына формула бойынша анықталатын коэффициентте түзетiледi:</w:t>
      </w:r>
    </w:p>
    <w:bookmarkEnd w:id="28"/>
    <w:p>
      <w:pPr>
        <w:spacing w:after="0"/>
        <w:ind w:left="0"/>
        <w:jc w:val="both"/>
      </w:pPr>
      <w:r>
        <w:rPr>
          <w:rFonts w:ascii="Times New Roman"/>
          <w:b w:val="false"/>
          <w:i w:val="false"/>
          <w:color w:val="000000"/>
          <w:sz w:val="28"/>
        </w:rPr>
        <w:t>             Т</w:t>
      </w:r>
      <w:r>
        <w:br/>
      </w:r>
      <w:r>
        <w:rPr>
          <w:rFonts w:ascii="Times New Roman"/>
          <w:b w:val="false"/>
          <w:i w:val="false"/>
          <w:color w:val="000000"/>
          <w:sz w:val="28"/>
        </w:rPr>
        <w:t>
      К = ------ мұндағы,</w:t>
      </w:r>
      <w:r>
        <w:br/>
      </w:r>
      <w:r>
        <w:rPr>
          <w:rFonts w:ascii="Times New Roman"/>
          <w:b w:val="false"/>
          <w:i w:val="false"/>
          <w:color w:val="000000"/>
          <w:sz w:val="28"/>
        </w:rPr>
        <w:t>
            ЖЖТ</w:t>
      </w:r>
    </w:p>
    <w:bookmarkStart w:name="z114" w:id="29"/>
    <w:p>
      <w:pPr>
        <w:spacing w:after="0"/>
        <w:ind w:left="0"/>
        <w:jc w:val="both"/>
      </w:pPr>
      <w:r>
        <w:rPr>
          <w:rFonts w:ascii="Times New Roman"/>
          <w:b w:val="false"/>
          <w:i w:val="false"/>
          <w:color w:val="000000"/>
          <w:sz w:val="28"/>
        </w:rPr>
        <w:t>      К - коэффициент,</w:t>
      </w:r>
      <w:r>
        <w:br/>
      </w:r>
      <w:r>
        <w:rPr>
          <w:rFonts w:ascii="Times New Roman"/>
          <w:b w:val="false"/>
          <w:i w:val="false"/>
          <w:color w:val="000000"/>
          <w:sz w:val="28"/>
        </w:rPr>
        <w:t>
      ЖЖТ - түзетулердi ескере отырып салық кезеңi iшiндегi жылдық жиынтық табыс,</w:t>
      </w:r>
      <w:r>
        <w:br/>
      </w:r>
      <w:r>
        <w:rPr>
          <w:rFonts w:ascii="Times New Roman"/>
          <w:b w:val="false"/>
          <w:i w:val="false"/>
          <w:color w:val="000000"/>
          <w:sz w:val="28"/>
        </w:rPr>
        <w:t>
      Т - салық кезеңi iшiнде жиынтық жылдық кiрiске қосылған (қосылуға жататын) және Қазақстан Республикасы Үкiметiнiң шешiмi және (немесе) Ұйымның Директорлар кеңесiнiң шешiмi және (немесе) тиiстi жылға арналған республикалық бюджет туралы Қазақстан Республикасының заңы нәтижесiнде пайда болған активтер бойынша алынған кiрiстер. Осы көрсеткiш Салық кодексiнiң </w:t>
      </w:r>
      <w:r>
        <w:rPr>
          <w:rFonts w:ascii="Times New Roman"/>
          <w:b w:val="false"/>
          <w:i w:val="false"/>
          <w:color w:val="000000"/>
          <w:sz w:val="28"/>
        </w:rPr>
        <w:t>99-бабына</w:t>
      </w:r>
      <w:r>
        <w:rPr>
          <w:rFonts w:ascii="Times New Roman"/>
          <w:b w:val="false"/>
          <w:i w:val="false"/>
          <w:color w:val="000000"/>
          <w:sz w:val="28"/>
        </w:rPr>
        <w:t xml:space="preserve"> сәйкес жиынтық жылдық кiрiстен алынып тастауға жататын кiрiстердi қамтымайды.</w:t>
      </w:r>
      <w:r>
        <w:br/>
      </w:r>
      <w:r>
        <w:rPr>
          <w:rFonts w:ascii="Times New Roman"/>
          <w:b w:val="false"/>
          <w:i w:val="false"/>
          <w:color w:val="000000"/>
          <w:sz w:val="28"/>
        </w:rPr>
        <w:t>
</w:t>
      </w:r>
      <w:r>
        <w:rPr>
          <w:rFonts w:ascii="Times New Roman"/>
          <w:b w:val="false"/>
          <w:i w:val="false"/>
          <w:color w:val="000000"/>
          <w:sz w:val="28"/>
        </w:rPr>
        <w:t>
      58. Қарыз алушының (борышкердiң, қарыз алушының) қаржылық жағдайы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59. Қарыз алушының (борышкердiң, тең қарыз алушының) қаржылық жағдайы - кәсiпкерлiк қызметтi жүзеге асыратын заңды тұлғаның, жеке тұлғаның қызметi:</w:t>
      </w:r>
      <w:r>
        <w:br/>
      </w:r>
      <w:r>
        <w:rPr>
          <w:rFonts w:ascii="Times New Roman"/>
          <w:b w:val="false"/>
          <w:i w:val="false"/>
          <w:color w:val="000000"/>
          <w:sz w:val="28"/>
        </w:rPr>
        <w:t>
</w:t>
      </w:r>
      <w:r>
        <w:rPr>
          <w:rFonts w:ascii="Times New Roman"/>
          <w:b w:val="false"/>
          <w:i w:val="false"/>
          <w:color w:val="000000"/>
          <w:sz w:val="28"/>
        </w:rPr>
        <w:t>
      1) тұрақты – қарыз алушының (тең қарыз алушының) қаржылық жағдайы тұрақты; төлем қабiлетi бар, қаржы тасқындары қарызға қызмет көрсетуге мүмкiндiк бередi; </w:t>
      </w:r>
      <w:r>
        <w:rPr>
          <w:rFonts w:ascii="Times New Roman"/>
          <w:b w:val="false"/>
          <w:i w:val="false"/>
          <w:color w:val="000000"/>
          <w:sz w:val="28"/>
        </w:rPr>
        <w:t>3-қосымшаға</w:t>
      </w:r>
      <w:r>
        <w:rPr>
          <w:rFonts w:ascii="Times New Roman"/>
          <w:b w:val="false"/>
          <w:i w:val="false"/>
          <w:color w:val="000000"/>
          <w:sz w:val="28"/>
        </w:rPr>
        <w:t xml:space="preserve"> сәйкес есептелген коэффиценттердiң қолайлы маңызы; бизнестi дамытуға оң нарықтық шарттар бар; нарықта жақсы бәсеке позициясы бар; ресурстар мен капитал нарығына еркiн қол жеткiзедi, саны шектелген жеткiзушiлерге тәуелдiлiгi жоқ, шарттың қолданыс мерзiмi кезiнде қарыз алушының тең қарыз алушының қаржылық жағдайын нашарлатуға мүмкiндiк беретiн iшкi және сыртқы факторлар анықталған жоқ, қарыз алушының Ұйыммен өзiнiң мiндеттемелерi бойынша есептесу мүмкiндiгi күмән тудырмайды, мерзiмi бойынша активтер мен мiндеттемелерi шамалас; қарыз алушы (тең қарыз алушы) оң кредиттiк тарихқа ие;</w:t>
      </w:r>
      <w:r>
        <w:br/>
      </w:r>
      <w:r>
        <w:rPr>
          <w:rFonts w:ascii="Times New Roman"/>
          <w:b w:val="false"/>
          <w:i w:val="false"/>
          <w:color w:val="000000"/>
          <w:sz w:val="28"/>
        </w:rPr>
        <w:t>
</w:t>
      </w:r>
      <w:r>
        <w:rPr>
          <w:rFonts w:ascii="Times New Roman"/>
          <w:b w:val="false"/>
          <w:i w:val="false"/>
          <w:color w:val="000000"/>
          <w:sz w:val="28"/>
        </w:rPr>
        <w:t>
      2) қанағаттанарлық - «тұрақты» сипаттамасына жақын осы санаттағы қарыз алушының (тең қарыз алушының) қаржылық жағдайы, бiрақ, оның осы деңгейде ұзақ уақыт бойына ұстап тұру ықтималдылығы төмен болып табылады; </w:t>
      </w:r>
      <w:r>
        <w:rPr>
          <w:rFonts w:ascii="Times New Roman"/>
          <w:b w:val="false"/>
          <w:i w:val="false"/>
          <w:color w:val="000000"/>
          <w:sz w:val="28"/>
        </w:rPr>
        <w:t>3-қосымшаға</w:t>
      </w:r>
      <w:r>
        <w:rPr>
          <w:rFonts w:ascii="Times New Roman"/>
          <w:b w:val="false"/>
          <w:i w:val="false"/>
          <w:color w:val="000000"/>
          <w:sz w:val="28"/>
        </w:rPr>
        <w:t xml:space="preserve"> сәйкес есептелген коэффиценттердiң қолайлы маңызы; кiрiстердiң, төлем қабiлеттiлiгiнiң деңгейiнiң төмендеуi байқалды; динамикада ақша ағындарының елеусiз азаюы байқалды, ақша ағындары борыштың негiзгi бөлiгiн жапты; қарыз алушы (тең қарыз алушы) өзiнiң қаржылық жағдайын жақсарту үшiн шаралар қабылданады; жеткiзушiнiң тауарларын, қызмет көрсетулерiн және қарыз алушы тең қарыз алушы өнiмдерiн тұтынушылардың шоғырлануының ең төменгi тәуекелi жоқ қарыз алушының (тең қарыз алушының) қосымша ресурстарға қол жетiмдiлiгi бар болуына байланысты Ұйыммен өз мiндеттемелерi бойынша есеп айырысуға қабiлеттiлiгi күмән туғызбайды;</w:t>
      </w:r>
      <w:r>
        <w:br/>
      </w:r>
      <w:r>
        <w:rPr>
          <w:rFonts w:ascii="Times New Roman"/>
          <w:b w:val="false"/>
          <w:i w:val="false"/>
          <w:color w:val="000000"/>
          <w:sz w:val="28"/>
        </w:rPr>
        <w:t>
</w:t>
      </w:r>
      <w:r>
        <w:rPr>
          <w:rFonts w:ascii="Times New Roman"/>
          <w:b w:val="false"/>
          <w:i w:val="false"/>
          <w:color w:val="000000"/>
          <w:sz w:val="28"/>
        </w:rPr>
        <w:t>
      3) тұрақсыз – қарыз алушы (тең қарыз алушы) өз мiндеттемелерi бойынша мынадай факторлардың байқалуына байланысты Ұйыммен есептесе алмайды деген толық ықтималдық бар: қарыз алушының (тең қарыз алушының) тұрақты және елеулi қаржылық жағдайының нашарлау белгiлерi бар; шығынмен жұмыс iстеу, төлем қабiлеттiлiгiнiң төмен деңгейi, нарықтық үлесiнiң тұрақты түрде азаюы; сонымен бiрге қарыз алушының өз қаржылық жағдайын тұрақтандыруына және жақсартуына сенiм жоқ қарыз алушының (тең қарыз алушының) Ұйым алдындағы өз мiндеттемелерi бойынша есеп айырыса алмау ықтималдылығы жоғары; қарыз алушыға 1 жылдан астам емес мерзiмге санация жарияланған; қарыз алушыға (тең қарыз алушыға) материалдық зиян шектiрген, бiрақ оның қызметiн тоқтатпаған төтенше жағдай, сондай-ақ басқа жағдай орын алған; қарыз алушының (тең қарыз алушының) кредиттiк досьесi немесе қарыз алушының қаржылық жағдайын бағалауға қажеттi мәлiметтер жоқ;</w:t>
      </w:r>
      <w:r>
        <w:br/>
      </w:r>
      <w:r>
        <w:rPr>
          <w:rFonts w:ascii="Times New Roman"/>
          <w:b w:val="false"/>
          <w:i w:val="false"/>
          <w:color w:val="000000"/>
          <w:sz w:val="28"/>
        </w:rPr>
        <w:t>
</w:t>
      </w:r>
      <w:r>
        <w:rPr>
          <w:rFonts w:ascii="Times New Roman"/>
          <w:b w:val="false"/>
          <w:i w:val="false"/>
          <w:color w:val="000000"/>
          <w:sz w:val="28"/>
        </w:rPr>
        <w:t>
      4) өте қиын – қарыз алушы (тең қарыз алушы) өз мiндеттемелерi бойынша мынадай факторлардың байқалуына байланысты Ұйыммен есептесе алмайды деген толық ықтималдық бар: </w:t>
      </w:r>
      <w:r>
        <w:rPr>
          <w:rFonts w:ascii="Times New Roman"/>
          <w:b w:val="false"/>
          <w:i w:val="false"/>
          <w:color w:val="000000"/>
          <w:sz w:val="28"/>
        </w:rPr>
        <w:t>3-қосымшада</w:t>
      </w:r>
      <w:r>
        <w:rPr>
          <w:rFonts w:ascii="Times New Roman"/>
          <w:b w:val="false"/>
          <w:i w:val="false"/>
          <w:color w:val="000000"/>
          <w:sz w:val="28"/>
        </w:rPr>
        <w:t xml:space="preserve"> көрсетiлген барлық көрсеткiштер бұзғандығы расталатын қарыз алушының (тең қарыз алушының) қаржылық жағдайының тұрақты нашарлауы шиеленiстi деңгейге жеттi; нарықтық позициясын жоғалту; қарыз алушының терiс меншiк капиталының болуы; қарыз алушыға 1 жылдан астам мерзiмге санация жариялануы; қарыз алушының банкрот деп танылуы; қарыз алушыға (тең қарыз алушыға) материалдық зиян шектiрген және/немесе оның өз қызметiн жалғастыруға мүмкiндiк бермейтiн төтенше жағдай бар. Ұйымның iшкi нормативтiк құқықтық құжаттарында белгiленген тәртiппен кредиттеу бойынша құжаттаманы жүргiзу талаптарына сәйкес кредиттiк мониторинг бойынша құжаттаманың жоқтығы деп жiктеледi.</w:t>
      </w:r>
      <w:r>
        <w:br/>
      </w:r>
      <w:r>
        <w:rPr>
          <w:rFonts w:ascii="Times New Roman"/>
          <w:b w:val="false"/>
          <w:i w:val="false"/>
          <w:color w:val="000000"/>
          <w:sz w:val="28"/>
        </w:rPr>
        <w:t>
      Дауыс берушi акцияларының (қатысу үлестерiнiң) жүз процентi ұлттық басқарушы холдингке тиесiлi заңды тұлғалардың қаржылық жағдайы шоғырландырған негiзде ұлттық басқарушы холдингтiң қаржылық жағдайына қарағанда төмен жiктелмейдi.</w:t>
      </w:r>
      <w:r>
        <w:br/>
      </w:r>
      <w:r>
        <w:rPr>
          <w:rFonts w:ascii="Times New Roman"/>
          <w:b w:val="false"/>
          <w:i w:val="false"/>
          <w:color w:val="000000"/>
          <w:sz w:val="28"/>
        </w:rPr>
        <w:t>
</w:t>
      </w:r>
      <w:r>
        <w:rPr>
          <w:rFonts w:ascii="Times New Roman"/>
          <w:b w:val="false"/>
          <w:i w:val="false"/>
          <w:color w:val="000000"/>
          <w:sz w:val="28"/>
        </w:rPr>
        <w:t>
      60. Қамтамасыз ету сапасы былайша жiктеледi:</w:t>
      </w:r>
      <w:r>
        <w:br/>
      </w:r>
      <w:r>
        <w:rPr>
          <w:rFonts w:ascii="Times New Roman"/>
          <w:b w:val="false"/>
          <w:i w:val="false"/>
          <w:color w:val="000000"/>
          <w:sz w:val="28"/>
        </w:rPr>
        <w:t>
</w:t>
      </w:r>
      <w:r>
        <w:rPr>
          <w:rFonts w:ascii="Times New Roman"/>
          <w:b w:val="false"/>
          <w:i w:val="false"/>
          <w:color w:val="000000"/>
          <w:sz w:val="28"/>
        </w:rPr>
        <w:t>
      1) сенiмдi – жиынтығы актив бойынша қарыз алушының кемiнде 100 процент мiндеттемелерiн жабатын өтiмдiлiгi жоғары қамтамасыз ету (негiзгi борыш және бiрiншi тоқсанның iшiнде қарыз (кредит) пайдалануға сыйақы алуға қажеттi, сондай-ақ жеңiлдiк берiлген кезеңдегi сыйақы бойынша, егер мұндай жеңiлдiктi Ұйым берсе), мыналар түрiнде:</w:t>
      </w:r>
      <w:r>
        <w:br/>
      </w:r>
      <w:r>
        <w:rPr>
          <w:rFonts w:ascii="Times New Roman"/>
          <w:b w:val="false"/>
          <w:i w:val="false"/>
          <w:color w:val="000000"/>
          <w:sz w:val="28"/>
        </w:rPr>
        <w:t>
      Қазақстан Республикасы Үкiметiнiң кепiлдiктер (кепiлдемелерi);</w:t>
      </w:r>
      <w:r>
        <w:br/>
      </w:r>
      <w:r>
        <w:rPr>
          <w:rFonts w:ascii="Times New Roman"/>
          <w:b w:val="false"/>
          <w:i w:val="false"/>
          <w:color w:val="000000"/>
          <w:sz w:val="28"/>
        </w:rPr>
        <w:t>
      Қазақстан Республикасының мемлекеттiк бағалы қағаздары;</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«А» тобынан төмен емес ұзақ мерзiмдi борыштық рейтингi немесе Moody's Investors Service немесе Fitch рейтингтiк агенттiктерiнiң осыған ұқсас деңгейдегi рейтингi бар Қазақстан Республикасының резидент емес банктерiнiң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«А-» тобынан төмен емес борыштық рейтингi немесе Moody's Investors Service немесе Fitch рейтингтiк агенттiктерiнiң осыған ұқсас деңгейдегi рейтингi бар резидент банктердiң кепiлдiктерi (кепiлдемелерi);</w:t>
      </w:r>
      <w:r>
        <w:br/>
      </w:r>
      <w:r>
        <w:rPr>
          <w:rFonts w:ascii="Times New Roman"/>
          <w:b w:val="false"/>
          <w:i w:val="false"/>
          <w:color w:val="000000"/>
          <w:sz w:val="28"/>
        </w:rPr>
        <w:t>
      Standard &amp; Poor's агенттiгi берген «А-» тобынан төмен емес қаржылық сенiмдiлiк рейтингi немесе Moody's Investors Service немесе Fitch рейтингтiк агенттiктердiң осыған ұқсас деңгейдегi рейтингi бар сақтандыру (қайта сақтандыру) ұйымдарының сақтандыру полистерi; кредитор банктiң депозитiндегi ақша кепiлi;</w:t>
      </w:r>
      <w:r>
        <w:br/>
      </w:r>
      <w:r>
        <w:rPr>
          <w:rFonts w:ascii="Times New Roman"/>
          <w:b w:val="false"/>
          <w:i w:val="false"/>
          <w:color w:val="000000"/>
          <w:sz w:val="28"/>
        </w:rPr>
        <w:t>
      мемлекеттiк мәртебесi бар, шет мемлекеттердiң Үкiметтерi және орталық банктерi шығарған, Standard &amp; Poor's агенттiгi берген «А-» тобынан төмен емес тәуелсiз рейтингi немесе Moody's Investors Service немесе Fitch рейтингтiк агенттiктерiнiң осыған ұқсас деңгейдегi рейтингi бар бағалы қағаздар;</w:t>
      </w:r>
      <w:r>
        <w:br/>
      </w:r>
      <w:r>
        <w:rPr>
          <w:rFonts w:ascii="Times New Roman"/>
          <w:b w:val="false"/>
          <w:i w:val="false"/>
          <w:color w:val="000000"/>
          <w:sz w:val="28"/>
        </w:rPr>
        <w:t>
      монетарлық қымбат бағалы металдар;</w:t>
      </w:r>
      <w:r>
        <w:br/>
      </w:r>
      <w:r>
        <w:rPr>
          <w:rFonts w:ascii="Times New Roman"/>
          <w:b w:val="false"/>
          <w:i w:val="false"/>
          <w:color w:val="000000"/>
          <w:sz w:val="28"/>
        </w:rPr>
        <w:t>
      Қазақстан Республикасының бiрiншi сыныпты эмитенттерiнiң вексельдерi;</w:t>
      </w:r>
      <w:r>
        <w:br/>
      </w: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ұйымдары шығарған бағалы қағаздар;</w:t>
      </w:r>
      <w:r>
        <w:br/>
      </w:r>
      <w:r>
        <w:rPr>
          <w:rFonts w:ascii="Times New Roman"/>
          <w:b w:val="false"/>
          <w:i w:val="false"/>
          <w:color w:val="000000"/>
          <w:sz w:val="28"/>
        </w:rPr>
        <w:t>
      жалғыз акционерi мемлекет немесе ұлттық холдинг не ұлттық басқарушы холдинг болып табылатын заңды тұлғалардың кепiлдiктерi (кепiлдемелерi);</w:t>
      </w:r>
      <w:r>
        <w:br/>
      </w:r>
      <w:r>
        <w:rPr>
          <w:rFonts w:ascii="Times New Roman"/>
          <w:b w:val="false"/>
          <w:i w:val="false"/>
          <w:color w:val="000000"/>
          <w:sz w:val="28"/>
        </w:rPr>
        <w:t>
</w:t>
      </w:r>
      <w:r>
        <w:rPr>
          <w:rFonts w:ascii="Times New Roman"/>
          <w:b w:val="false"/>
          <w:i w:val="false"/>
          <w:color w:val="000000"/>
          <w:sz w:val="28"/>
        </w:rPr>
        <w:t>
      2) жақсы – осы тармақшада санамаланған қамтамасыз етуден тұратын және жиынтығы актив бойынша қарыз алушының кемiнде 90 процент мiндеттемелерiн жабатын қамтамасыз ету (негiзгi борыш және бiрiншi тоқсан iшiнде қарызды (кредиттi) пайдаланғаны үшiн сыйақы алуға қажеттi, сондай-ақ жеңiлдiк кезеңiндегi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r>
        <w:br/>
      </w:r>
      <w:r>
        <w:rPr>
          <w:rFonts w:ascii="Times New Roman"/>
          <w:b w:val="false"/>
          <w:i w:val="false"/>
          <w:color w:val="000000"/>
          <w:sz w:val="28"/>
        </w:rPr>
        <w:t>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банктердiң кепiлдiктерi (кепiлдемелерi);</w:t>
      </w:r>
      <w:r>
        <w:br/>
      </w: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рейтингтiк агенттiктердiң осыған үқсас деңгейдегi рейтингi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ұйымдары шығарған бағалы қағаздар түрiндегi қамтамасыз етуге 0,9 коэффициент;</w:t>
      </w:r>
      <w:r>
        <w:br/>
      </w:r>
      <w:r>
        <w:rPr>
          <w:rFonts w:ascii="Times New Roman"/>
          <w:b w:val="false"/>
          <w:i w:val="false"/>
          <w:color w:val="000000"/>
          <w:sz w:val="28"/>
        </w:rPr>
        <w:t>
      Қазақстан Республикасының заңнамасына сәйкес ресiмделген жылжымайтын мүлiк түрiндегi қамтамасыз етудiң нарықтық құнына 0,7 коэффициент;</w:t>
      </w:r>
      <w:r>
        <w:br/>
      </w:r>
      <w:r>
        <w:rPr>
          <w:rFonts w:ascii="Times New Roman"/>
          <w:b w:val="false"/>
          <w:i w:val="false"/>
          <w:color w:val="000000"/>
          <w:sz w:val="28"/>
        </w:rPr>
        <w:t>
</w:t>
      </w:r>
      <w:r>
        <w:rPr>
          <w:rFonts w:ascii="Times New Roman"/>
          <w:b w:val="false"/>
          <w:i w:val="false"/>
          <w:color w:val="000000"/>
          <w:sz w:val="28"/>
        </w:rPr>
        <w:t>
      3) қанағаттанарлық – осы тармақшада санамаланған қамтамасыз етуден тұратын және жиынтығы актив бойынша қарыз алушының кемiнде 60 процент мiндеттемелерiн жабатын қамтамасыз ету (негiзгi борыш және бiрiншi тоқсан iшiнде қарызды (кредиттi) пайдаланғаны үшiн сыйақы алуға қажеттi, сондай-ақ жеңiлдiк берiлген кезең үшiн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r>
        <w:br/>
      </w:r>
      <w:r>
        <w:rPr>
          <w:rFonts w:ascii="Times New Roman"/>
          <w:b w:val="false"/>
          <w:i w:val="false"/>
          <w:color w:val="000000"/>
          <w:sz w:val="28"/>
        </w:rPr>
        <w:t>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банктердiң кепiлдiктерi (кепiлдемелерi);</w:t>
      </w:r>
      <w:r>
        <w:br/>
      </w: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ұйымдары шығарған бағалы қағаздар түрiнде қамтамасыз етуге 0,9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резидент банктердiң кепiлдiктерi (кепiлдемелерi);</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w:t>
      </w:r>
      <w:r>
        <w:br/>
      </w:r>
      <w:r>
        <w:rPr>
          <w:rFonts w:ascii="Times New Roman"/>
          <w:b w:val="false"/>
          <w:i w:val="false"/>
          <w:color w:val="000000"/>
          <w:sz w:val="28"/>
        </w:rPr>
        <w:t>
      Қазақстан Республикасының заңнамасына сәйкес ресiмделген жылжымайтын мүлiк түрiндегi қамтамасыз етудiң нарықтық құнына 0,7 коэффициент;</w:t>
      </w:r>
      <w:r>
        <w:br/>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берешегi;</w:t>
      </w:r>
      <w:r>
        <w:br/>
      </w:r>
      <w:r>
        <w:rPr>
          <w:rFonts w:ascii="Times New Roman"/>
          <w:b w:val="false"/>
          <w:i w:val="false"/>
          <w:color w:val="000000"/>
          <w:sz w:val="28"/>
        </w:rPr>
        <w:t>
      қарыз алушының және/немесе кепiлгердiң жылжымалы мүлкi түрiнде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4) қанағаттанарлықсыз – осы тармақшада санамаланған қамтамасыз етуден тұратын және жиынтығы актив бойынша қарыз алушының кемiнде 50 процент мiндеттемелерiн жабатын қамтамасыз ету (негiзгi борыш және бiрiншi тоқсан iшiнде қарызды (кредиттi) пайдаланғаны үшiн алуға қажеттi сыйақы, сондай-ақ жеңiлдiк берiлген кезең үшiн сыйақы бойынша, егер осындайды Ұйым ұсынса).</w:t>
      </w:r>
      <w:r>
        <w:br/>
      </w: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r>
        <w:br/>
      </w:r>
      <w:r>
        <w:rPr>
          <w:rFonts w:ascii="Times New Roman"/>
          <w:b w:val="false"/>
          <w:i w:val="false"/>
          <w:color w:val="000000"/>
          <w:sz w:val="28"/>
        </w:rPr>
        <w:t>
      осы тармақтың 1) тармақшасында көрсетiлген өтiмдiлiгi жоғары қамтамасыз етуге 1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банктердiң кепiлдiктерi (кепiлдемелерi);</w:t>
      </w:r>
      <w:r>
        <w:br/>
      </w: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ұйымдары шығарған бағалы қағаздар түрiнде қамтамасыз етуге 0,9 коэффициент;</w:t>
      </w:r>
      <w:r>
        <w:br/>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резидент банктердiң кепiлдiктерi (кепiлдемелерi);</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w:t>
      </w:r>
      <w:r>
        <w:br/>
      </w:r>
      <w:r>
        <w:rPr>
          <w:rFonts w:ascii="Times New Roman"/>
          <w:b w:val="false"/>
          <w:i w:val="false"/>
          <w:color w:val="000000"/>
          <w:sz w:val="28"/>
        </w:rPr>
        <w:t xml:space="preserve">
      Қазақстан Республикасының заңнамасына сәйкес ресiмделген жылжымайтын мүлiк түрiндегi қамтамасыз етудiң нарықтық құнына </w:t>
      </w:r>
      <w:r>
        <w:br/>
      </w:r>
      <w:r>
        <w:rPr>
          <w:rFonts w:ascii="Times New Roman"/>
          <w:b w:val="false"/>
          <w:i w:val="false"/>
          <w:color w:val="000000"/>
          <w:sz w:val="28"/>
        </w:rPr>
        <w:t>
0,7 коэффициент;</w:t>
      </w:r>
      <w:r>
        <w:br/>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берешегi;</w:t>
      </w:r>
      <w:r>
        <w:br/>
      </w:r>
      <w:r>
        <w:rPr>
          <w:rFonts w:ascii="Times New Roman"/>
          <w:b w:val="false"/>
          <w:i w:val="false"/>
          <w:color w:val="000000"/>
          <w:sz w:val="28"/>
        </w:rPr>
        <w:t>
      қарыз алушының және/немесе кепiлгердiң жылжымалы мүлкi;</w:t>
      </w:r>
      <w:r>
        <w:br/>
      </w:r>
      <w:r>
        <w:rPr>
          <w:rFonts w:ascii="Times New Roman"/>
          <w:b w:val="false"/>
          <w:i w:val="false"/>
          <w:color w:val="000000"/>
          <w:sz w:val="28"/>
        </w:rPr>
        <w:t>
      айналымдағы тауарлар түрiнде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xml:space="preserve">
      5) қамтамасыз етусiз – осы тармақшада санамаланған қамтамасыз етуден тұратын және жиынтығы актив бойынша қарыз алушының кемiнде </w:t>
      </w:r>
      <w:r>
        <w:br/>
      </w:r>
      <w:r>
        <w:rPr>
          <w:rFonts w:ascii="Times New Roman"/>
          <w:b w:val="false"/>
          <w:i w:val="false"/>
          <w:color w:val="000000"/>
          <w:sz w:val="28"/>
        </w:rPr>
        <w:t>
50 процент мiндеттемелерiн жабатын қамтамасыз ету (негiзгi борыш және бiрiншi тоқсан iшiнде қарызды (кредиттi) пайдаланғаны үшiн алуға қажеттi сыйақы, сондай-ақ жеңiлдiк берiлген кезең үшiн сыйақы бойынша, егер осындайды Ұйым ұсынса).</w:t>
      </w:r>
      <w:r>
        <w:br/>
      </w:r>
      <w:r>
        <w:rPr>
          <w:rFonts w:ascii="Times New Roman"/>
          <w:b w:val="false"/>
          <w:i w:val="false"/>
          <w:color w:val="000000"/>
          <w:sz w:val="28"/>
        </w:rPr>
        <w:t>
</w:t>
      </w: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банктердiң кепiлдiктерi (кепiлдемелерi);</w:t>
      </w:r>
      <w:r>
        <w:br/>
      </w: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Standard &amp; Poor's агенттiгi немесе Moody's Investors Service немесе Fitch рейтингтiк агенттiктерiнiң осыған ұқсас деңгейдегi рейтингi берiлген «ВВВ-» тобынан төмен емес борыштық рейтингi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ұйымдары шығарған бағалы қағаздар түрiнде қамтамасыз етуге 0,9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резидент банктердiң кепiлдiктерi (кепiлдемелерi);</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агенттiктердiң осыған ұқсас деңгейдегi рейтингi бар сақтандыру (қайта сақтандыру) ұйымдарының сақтандыру полистерi түрiнде қамтамасыз етуге 0,8 коэффициент;</w:t>
      </w:r>
      <w:r>
        <w:br/>
      </w:r>
      <w:r>
        <w:rPr>
          <w:rFonts w:ascii="Times New Roman"/>
          <w:b w:val="false"/>
          <w:i w:val="false"/>
          <w:color w:val="000000"/>
          <w:sz w:val="28"/>
        </w:rPr>
        <w:t>
      Қазақстан Республикасының заңнамасына сәйкес ресiмделген жылжымайтын мүлiк түрiндегi қамтамасыз етудiң нарықтық құнына 0,7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берешегi;</w:t>
      </w:r>
      <w:r>
        <w:br/>
      </w:r>
      <w:r>
        <w:rPr>
          <w:rFonts w:ascii="Times New Roman"/>
          <w:b w:val="false"/>
          <w:i w:val="false"/>
          <w:color w:val="000000"/>
          <w:sz w:val="28"/>
        </w:rPr>
        <w:t>
      қарыз алушының және/немесе кепiлгердiң жылжымалы мүлкi;</w:t>
      </w:r>
      <w:r>
        <w:br/>
      </w:r>
      <w:r>
        <w:rPr>
          <w:rFonts w:ascii="Times New Roman"/>
          <w:b w:val="false"/>
          <w:i w:val="false"/>
          <w:color w:val="000000"/>
          <w:sz w:val="28"/>
        </w:rPr>
        <w:t>
      болашақта түсетiндi қоспағанда, айналымдағы тауарлар (төлем аккредиттелген операциялар бойынша жүзеге асырылатын сол тауарлардан басқа) түрiнде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61. Ұйымның қамтамасыз ету сапасы мынаны қолдана отырып, қамтамасыз етудiң жүргiзiлген мониторингiнiң нәтижелерi бойынша анықталады:</w:t>
      </w:r>
      <w:r>
        <w:br/>
      </w:r>
      <w:r>
        <w:rPr>
          <w:rFonts w:ascii="Times New Roman"/>
          <w:b w:val="false"/>
          <w:i w:val="false"/>
          <w:color w:val="000000"/>
          <w:sz w:val="28"/>
        </w:rPr>
        <w:t>
</w:t>
      </w:r>
      <w:r>
        <w:rPr>
          <w:rFonts w:ascii="Times New Roman"/>
          <w:b w:val="false"/>
          <w:i w:val="false"/>
          <w:color w:val="000000"/>
          <w:sz w:val="28"/>
        </w:rPr>
        <w:t>
      жылжымайтын мүлiк бойынша – Қазақстан Республикасының бағалау қызметi туралы заңнамасына сәйкес бағалаушы мен қарыз алушы және (немесе) кепiлгер арасындағы шарт бойынша өткiзiлген бағалау туралы есепте анықталған жылжымайтын мүлiктiң нарықтық құны;</w:t>
      </w:r>
      <w:r>
        <w:br/>
      </w:r>
      <w:r>
        <w:rPr>
          <w:rFonts w:ascii="Times New Roman"/>
          <w:b w:val="false"/>
          <w:i w:val="false"/>
          <w:color w:val="000000"/>
          <w:sz w:val="28"/>
        </w:rPr>
        <w:t>
</w:t>
      </w:r>
      <w:r>
        <w:rPr>
          <w:rFonts w:ascii="Times New Roman"/>
          <w:b w:val="false"/>
          <w:i w:val="false"/>
          <w:color w:val="000000"/>
          <w:sz w:val="28"/>
        </w:rPr>
        <w:t>
      өзге қамтамасыз ету бойынша – Ұйымның iшкi нормативтiк құжатына сәйкес анықтаған құн.</w:t>
      </w:r>
      <w:r>
        <w:br/>
      </w:r>
      <w:r>
        <w:rPr>
          <w:rFonts w:ascii="Times New Roman"/>
          <w:b w:val="false"/>
          <w:i w:val="false"/>
          <w:color w:val="000000"/>
          <w:sz w:val="28"/>
        </w:rPr>
        <w:t>
</w:t>
      </w:r>
      <w:r>
        <w:rPr>
          <w:rFonts w:ascii="Times New Roman"/>
          <w:b w:val="false"/>
          <w:i w:val="false"/>
          <w:color w:val="000000"/>
          <w:sz w:val="28"/>
        </w:rPr>
        <w:t>
      62. Кредиттеу күнiнен бастап кезең iшiнде, сондай-ақ төлемдi өтеудiң бiрiншi мерзiмi болғанға дейiнгi кезеңде мерзiмi 7 (жетi) және одан астам жұмыс күнi мерзiмi өткен төлемдер болған кезде (төлемдердi мерзiмiнен бұрын өтеу жағдайларын қоспағанда) минус 1 балл мөлшерiнде «жiктелетiн актив бойынша төлемдердi өтеуде мерзiмi өткен төлем жоқ» жiктеу санатын бағалау қолданылмайды, 0 балл бағасы қолданылады.</w:t>
      </w:r>
    </w:p>
    <w:bookmarkEnd w:id="29"/>
    <w:bookmarkStart w:name="z136" w:id="30"/>
    <w:p>
      <w:pPr>
        <w:spacing w:after="0"/>
        <w:ind w:left="0"/>
        <w:jc w:val="left"/>
      </w:pPr>
      <w:r>
        <w:rPr>
          <w:rFonts w:ascii="Times New Roman"/>
          <w:b/>
          <w:i w:val="false"/>
          <w:color w:val="000000"/>
        </w:rPr>
        <w:t xml:space="preserve"> 
§ 2. Қазақстан Республикасы Үкiметiнiң шешiмiмен анықталған</w:t>
      </w:r>
      <w:r>
        <w:br/>
      </w:r>
      <w:r>
        <w:rPr>
          <w:rFonts w:ascii="Times New Roman"/>
          <w:b/>
          <w:i w:val="false"/>
          <w:color w:val="000000"/>
        </w:rPr>
        <w:t>
және Қазақстан Республикасының экономикасын оның басым</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мемлекеттiк бағдарламаларға сәйкес жобаларды iске</w:t>
      </w:r>
      <w:r>
        <w:br/>
      </w:r>
      <w:r>
        <w:rPr>
          <w:rFonts w:ascii="Times New Roman"/>
          <w:b/>
          <w:i w:val="false"/>
          <w:color w:val="000000"/>
        </w:rPr>
        <w:t>
асыратын заңды тұлғаларға берiлген қарыздарды</w:t>
      </w:r>
      <w:r>
        <w:br/>
      </w:r>
      <w:r>
        <w:rPr>
          <w:rFonts w:ascii="Times New Roman"/>
          <w:b/>
          <w:i w:val="false"/>
          <w:color w:val="000000"/>
        </w:rPr>
        <w:t>
(кредиттердi) қоспағанда, ұлттық басқарушы холдинг үшiн</w:t>
      </w:r>
      <w:r>
        <w:br/>
      </w:r>
      <w:r>
        <w:rPr>
          <w:rFonts w:ascii="Times New Roman"/>
          <w:b/>
          <w:i w:val="false"/>
          <w:color w:val="000000"/>
        </w:rPr>
        <w:t>
өлшемдердi пайдалану ерекшелiгi</w:t>
      </w:r>
    </w:p>
    <w:bookmarkEnd w:id="30"/>
    <w:bookmarkStart w:name="z137" w:id="31"/>
    <w:p>
      <w:pPr>
        <w:spacing w:after="0"/>
        <w:ind w:left="0"/>
        <w:jc w:val="both"/>
      </w:pPr>
      <w:r>
        <w:rPr>
          <w:rFonts w:ascii="Times New Roman"/>
          <w:b w:val="false"/>
          <w:i w:val="false"/>
          <w:color w:val="000000"/>
          <w:sz w:val="28"/>
        </w:rPr>
        <w:t>
      63. Активтер мен шартты мiндеттемелердi (инвестициялық қарыздарды (кредиттердi) және олармен байланысты шартты мiндеттемелердi, бiртектi қарыздар (кредиттер) портфелiне енгiзiлген қарыздарды (кредиттердi), сондай-ақ Қазақстан Республикасы Үкiметiнiң шешiмiмен анықталған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қоспағанда) жiктеу кезiнде ұлттық басқарушы холдинг осы Қағидаларға 1-қосымшаның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4-кестелерiн</w:t>
      </w:r>
      <w:r>
        <w:rPr>
          <w:rFonts w:ascii="Times New Roman"/>
          <w:b w:val="false"/>
          <w:i w:val="false"/>
          <w:color w:val="000000"/>
          <w:sz w:val="28"/>
        </w:rPr>
        <w:t xml:space="preserve"> пайдаланады.</w:t>
      </w:r>
      <w:r>
        <w:br/>
      </w:r>
      <w:r>
        <w:rPr>
          <w:rFonts w:ascii="Times New Roman"/>
          <w:b w:val="false"/>
          <w:i w:val="false"/>
          <w:color w:val="000000"/>
          <w:sz w:val="28"/>
        </w:rPr>
        <w:t>
</w:t>
      </w:r>
      <w:r>
        <w:rPr>
          <w:rFonts w:ascii="Times New Roman"/>
          <w:b w:val="false"/>
          <w:i w:val="false"/>
          <w:color w:val="000000"/>
          <w:sz w:val="28"/>
        </w:rPr>
        <w:t>
      64. Қарыздарды (кредиттердi) жiктеу кезiнде осы Қағидаларға 1-қосымшаның </w:t>
      </w:r>
      <w:r>
        <w:rPr>
          <w:rFonts w:ascii="Times New Roman"/>
          <w:b w:val="false"/>
          <w:i w:val="false"/>
          <w:color w:val="000000"/>
          <w:sz w:val="28"/>
        </w:rPr>
        <w:t>2-кестесiнiң</w:t>
      </w:r>
      <w:r>
        <w:rPr>
          <w:rFonts w:ascii="Times New Roman"/>
          <w:b w:val="false"/>
          <w:i w:val="false"/>
          <w:color w:val="000000"/>
          <w:sz w:val="28"/>
        </w:rPr>
        <w:t xml:space="preserve"> 1-4-тармақтарында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65. Депозиттердi жiктеу кезiнде осы Қағидаларға 1-қосымшаның </w:t>
      </w:r>
      <w:r>
        <w:rPr>
          <w:rFonts w:ascii="Times New Roman"/>
          <w:b w:val="false"/>
          <w:i w:val="false"/>
          <w:color w:val="000000"/>
          <w:sz w:val="28"/>
        </w:rPr>
        <w:t>2-кестесiнiң</w:t>
      </w:r>
      <w:r>
        <w:rPr>
          <w:rFonts w:ascii="Times New Roman"/>
          <w:b w:val="false"/>
          <w:i w:val="false"/>
          <w:color w:val="000000"/>
          <w:sz w:val="28"/>
        </w:rPr>
        <w:t xml:space="preserve"> 1, 2, 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66. Бағалы қағаздарды, дебиторлық берешектi жiктеу кезiнде Ұйымның бағалы қағаздар портфелiндегi акцияларды жiктеудi қоспағанда, осы Қағидаларға 1-қосымшаның </w:t>
      </w:r>
      <w:r>
        <w:rPr>
          <w:rFonts w:ascii="Times New Roman"/>
          <w:b w:val="false"/>
          <w:i w:val="false"/>
          <w:color w:val="000000"/>
          <w:sz w:val="28"/>
        </w:rPr>
        <w:t>2-кестесiнiң</w:t>
      </w:r>
      <w:r>
        <w:rPr>
          <w:rFonts w:ascii="Times New Roman"/>
          <w:b w:val="false"/>
          <w:i w:val="false"/>
          <w:color w:val="000000"/>
          <w:sz w:val="28"/>
        </w:rPr>
        <w:t xml:space="preserve"> 1, 2, 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67. Ұйымның бағалы қағаздар портфелiндегi акцияларды жiктеу кезiнде осы Қағидаларға 1-қосымшаның </w:t>
      </w:r>
      <w:r>
        <w:rPr>
          <w:rFonts w:ascii="Times New Roman"/>
          <w:b w:val="false"/>
          <w:i w:val="false"/>
          <w:color w:val="000000"/>
          <w:sz w:val="28"/>
        </w:rPr>
        <w:t>2-кестесiнiң</w:t>
      </w:r>
      <w:r>
        <w:rPr>
          <w:rFonts w:ascii="Times New Roman"/>
          <w:b w:val="false"/>
          <w:i w:val="false"/>
          <w:color w:val="000000"/>
          <w:sz w:val="28"/>
        </w:rPr>
        <w:t xml:space="preserve"> 1 және 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68. Шартты мiндеттемелердi жiктеу кезiнде осы Қағидаларға 1-қосымшаның </w:t>
      </w:r>
      <w:r>
        <w:rPr>
          <w:rFonts w:ascii="Times New Roman"/>
          <w:b w:val="false"/>
          <w:i w:val="false"/>
          <w:color w:val="000000"/>
          <w:sz w:val="28"/>
        </w:rPr>
        <w:t>2-кестесiнiң</w:t>
      </w:r>
      <w:r>
        <w:rPr>
          <w:rFonts w:ascii="Times New Roman"/>
          <w:b w:val="false"/>
          <w:i w:val="false"/>
          <w:color w:val="000000"/>
          <w:sz w:val="28"/>
        </w:rPr>
        <w:t xml:space="preserve"> 1, 2, 4-тармақтарында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69. Активтiң (шартты мiндеттеменiң) жiктелу санаты тиiстi өлшемдер бойынша активтi (шартты мiндеттеменi) бағалау балының жалпы саны ескерiле отырып анықталады.</w:t>
      </w:r>
      <w:r>
        <w:br/>
      </w:r>
      <w:r>
        <w:rPr>
          <w:rFonts w:ascii="Times New Roman"/>
          <w:b w:val="false"/>
          <w:i w:val="false"/>
          <w:color w:val="000000"/>
          <w:sz w:val="28"/>
        </w:rPr>
        <w:t>
</w:t>
      </w:r>
      <w:r>
        <w:rPr>
          <w:rFonts w:ascii="Times New Roman"/>
          <w:b w:val="false"/>
          <w:i w:val="false"/>
          <w:color w:val="000000"/>
          <w:sz w:val="28"/>
        </w:rPr>
        <w:t>
      70. Провизиялар (резервтер) осы Қағидаларға 1-қосымшаның </w:t>
      </w:r>
      <w:r>
        <w:rPr>
          <w:rFonts w:ascii="Times New Roman"/>
          <w:b w:val="false"/>
          <w:i w:val="false"/>
          <w:color w:val="000000"/>
          <w:sz w:val="28"/>
        </w:rPr>
        <w:t>4-кестесiне</w:t>
      </w:r>
      <w:r>
        <w:rPr>
          <w:rFonts w:ascii="Times New Roman"/>
          <w:b w:val="false"/>
          <w:i w:val="false"/>
          <w:color w:val="000000"/>
          <w:sz w:val="28"/>
        </w:rPr>
        <w:t xml:space="preserve"> сәйкес жiктеу санатын ескере отырып және тиiстi мөлшерлерде анықталады.</w:t>
      </w:r>
      <w:r>
        <w:br/>
      </w:r>
      <w:r>
        <w:rPr>
          <w:rFonts w:ascii="Times New Roman"/>
          <w:b w:val="false"/>
          <w:i w:val="false"/>
          <w:color w:val="000000"/>
          <w:sz w:val="28"/>
        </w:rPr>
        <w:t>
      Салық салу мақсатында осы Ережеге сәйкес құрылған провизиялар (резервтер) мына формула бойынша анықталатын коэффициентте түзетiледi:</w:t>
      </w:r>
    </w:p>
    <w:bookmarkEnd w:id="31"/>
    <w:p>
      <w:pPr>
        <w:spacing w:after="0"/>
        <w:ind w:left="0"/>
        <w:jc w:val="both"/>
      </w:pPr>
      <w:r>
        <w:rPr>
          <w:rFonts w:ascii="Times New Roman"/>
          <w:b w:val="false"/>
          <w:i w:val="false"/>
          <w:color w:val="000000"/>
          <w:sz w:val="28"/>
        </w:rPr>
        <w:t>            Т</w:t>
      </w:r>
      <w:r>
        <w:br/>
      </w:r>
      <w:r>
        <w:rPr>
          <w:rFonts w:ascii="Times New Roman"/>
          <w:b w:val="false"/>
          <w:i w:val="false"/>
          <w:color w:val="000000"/>
          <w:sz w:val="28"/>
        </w:rPr>
        <w:t>
      К = ------ мұндағы,</w:t>
      </w:r>
      <w:r>
        <w:br/>
      </w:r>
      <w:r>
        <w:rPr>
          <w:rFonts w:ascii="Times New Roman"/>
          <w:b w:val="false"/>
          <w:i w:val="false"/>
          <w:color w:val="000000"/>
          <w:sz w:val="28"/>
        </w:rPr>
        <w:t>
           ЖЖТ</w:t>
      </w:r>
    </w:p>
    <w:bookmarkStart w:name="z145" w:id="32"/>
    <w:p>
      <w:pPr>
        <w:spacing w:after="0"/>
        <w:ind w:left="0"/>
        <w:jc w:val="both"/>
      </w:pPr>
      <w:r>
        <w:rPr>
          <w:rFonts w:ascii="Times New Roman"/>
          <w:b w:val="false"/>
          <w:i w:val="false"/>
          <w:color w:val="000000"/>
          <w:sz w:val="28"/>
        </w:rPr>
        <w:t>      К - коэффициент,</w:t>
      </w:r>
      <w:r>
        <w:br/>
      </w:r>
      <w:r>
        <w:rPr>
          <w:rFonts w:ascii="Times New Roman"/>
          <w:b w:val="false"/>
          <w:i w:val="false"/>
          <w:color w:val="000000"/>
          <w:sz w:val="28"/>
        </w:rPr>
        <w:t>
      ЖЖТ - түзетулердi ескере отырып салық кезеңi iшiндегi жылдық жиынтық табыс,</w:t>
      </w:r>
      <w:r>
        <w:br/>
      </w:r>
      <w:r>
        <w:rPr>
          <w:rFonts w:ascii="Times New Roman"/>
          <w:b w:val="false"/>
          <w:i w:val="false"/>
          <w:color w:val="000000"/>
          <w:sz w:val="28"/>
        </w:rPr>
        <w:t>
      Т - салық кезеңi iшiнде жиынтық жылдық кiрiске қосылған (қосылуға жататын) және Қазақстан Республикасы Үкiметiнiң шешiмiн және (немесе) Ұйымның Директорлар кеңесiнiң шешiмiн және (немесе) тиiстi жылға арналған республикалық бюджет туралы Қазақстан Республикасының заңын iске асыру нәтижесiнде пайда болған активтер бойынша алынған кiрiстер. Осы көрсеткiш Салық кодексiнiң </w:t>
      </w:r>
      <w:r>
        <w:rPr>
          <w:rFonts w:ascii="Times New Roman"/>
          <w:b w:val="false"/>
          <w:i w:val="false"/>
          <w:color w:val="000000"/>
          <w:sz w:val="28"/>
        </w:rPr>
        <w:t>99-бабына</w:t>
      </w:r>
      <w:r>
        <w:rPr>
          <w:rFonts w:ascii="Times New Roman"/>
          <w:b w:val="false"/>
          <w:i w:val="false"/>
          <w:color w:val="000000"/>
          <w:sz w:val="28"/>
        </w:rPr>
        <w:t xml:space="preserve"> сәйкес жиынтық жылдық кiрiстен алынып тастауға жататын кiрiстердi қамтымайды.</w:t>
      </w:r>
      <w:r>
        <w:br/>
      </w:r>
      <w:r>
        <w:rPr>
          <w:rFonts w:ascii="Times New Roman"/>
          <w:b w:val="false"/>
          <w:i w:val="false"/>
          <w:color w:val="000000"/>
          <w:sz w:val="28"/>
        </w:rPr>
        <w:t>
</w:t>
      </w:r>
      <w:r>
        <w:rPr>
          <w:rFonts w:ascii="Times New Roman"/>
          <w:b w:val="false"/>
          <w:i w:val="false"/>
          <w:color w:val="000000"/>
          <w:sz w:val="28"/>
        </w:rPr>
        <w:t>
      71. Қарыз алушының (борышкердiң, қосалқы қарыз алушының) қаржылық жағдайы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белгiленген тәртiппен анықталады.</w:t>
      </w:r>
      <w:r>
        <w:br/>
      </w:r>
      <w:r>
        <w:rPr>
          <w:rFonts w:ascii="Times New Roman"/>
          <w:b w:val="false"/>
          <w:i w:val="false"/>
          <w:color w:val="000000"/>
          <w:sz w:val="28"/>
        </w:rPr>
        <w:t>
</w:t>
      </w:r>
      <w:r>
        <w:rPr>
          <w:rFonts w:ascii="Times New Roman"/>
          <w:b w:val="false"/>
          <w:i w:val="false"/>
          <w:color w:val="000000"/>
          <w:sz w:val="28"/>
        </w:rPr>
        <w:t>
      72. Қамтамасыз ету сапасы осы Қағидалардың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61-тармақтарында</w:t>
      </w:r>
      <w:r>
        <w:rPr>
          <w:rFonts w:ascii="Times New Roman"/>
          <w:b w:val="false"/>
          <w:i w:val="false"/>
          <w:color w:val="000000"/>
          <w:sz w:val="28"/>
        </w:rPr>
        <w:t xml:space="preserve"> белгiленген тәртiппен жiктеледi.</w:t>
      </w:r>
    </w:p>
    <w:bookmarkEnd w:id="32"/>
    <w:bookmarkStart w:name="z147" w:id="33"/>
    <w:p>
      <w:pPr>
        <w:spacing w:after="0"/>
        <w:ind w:left="0"/>
        <w:jc w:val="left"/>
      </w:pPr>
      <w:r>
        <w:rPr>
          <w:rFonts w:ascii="Times New Roman"/>
          <w:b/>
          <w:i w:val="false"/>
          <w:color w:val="000000"/>
        </w:rPr>
        <w:t xml:space="preserve"> 
§ 3. Қазақстан Республикасы Үкiметiнiң шешiмiмен анықталған</w:t>
      </w:r>
      <w:r>
        <w:br/>
      </w:r>
      <w:r>
        <w:rPr>
          <w:rFonts w:ascii="Times New Roman"/>
          <w:b/>
          <w:i w:val="false"/>
          <w:color w:val="000000"/>
        </w:rPr>
        <w:t>
және Қазақстан Республикасының экономикасын оның басым</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мемлекеттiк бағдарламаларға сәйкес жобаларды iске асыратын</w:t>
      </w:r>
      <w:r>
        <w:br/>
      </w:r>
      <w:r>
        <w:rPr>
          <w:rFonts w:ascii="Times New Roman"/>
          <w:b/>
          <w:i w:val="false"/>
          <w:color w:val="000000"/>
        </w:rPr>
        <w:t>
заңды тұлғаларға ұлттық басқарушы холдинг берген қарыздарды</w:t>
      </w:r>
      <w:r>
        <w:br/>
      </w:r>
      <w:r>
        <w:rPr>
          <w:rFonts w:ascii="Times New Roman"/>
          <w:b/>
          <w:i w:val="false"/>
          <w:color w:val="000000"/>
        </w:rPr>
        <w:t>
(кредиттердi) жiктеу өлшемдерiн пайдалану ерекшелiгi</w:t>
      </w:r>
    </w:p>
    <w:bookmarkEnd w:id="33"/>
    <w:bookmarkStart w:name="z148" w:id="34"/>
    <w:p>
      <w:pPr>
        <w:spacing w:after="0"/>
        <w:ind w:left="0"/>
        <w:jc w:val="both"/>
      </w:pPr>
      <w:r>
        <w:rPr>
          <w:rFonts w:ascii="Times New Roman"/>
          <w:b w:val="false"/>
          <w:i w:val="false"/>
          <w:color w:val="000000"/>
          <w:sz w:val="28"/>
        </w:rPr>
        <w:t>
      73. Қазақстан Республикасы Үкiметiнiң шешiмiмен анықталған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ұлттық басқарушы холдинг берген қарыздарды (кредиттердi) жiктеу кезiнде осы Қағидаларға 1-қосымшаның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4-кестелерi</w:t>
      </w:r>
      <w:r>
        <w:rPr>
          <w:rFonts w:ascii="Times New Roman"/>
          <w:b w:val="false"/>
          <w:i w:val="false"/>
          <w:color w:val="000000"/>
          <w:sz w:val="28"/>
        </w:rPr>
        <w:t xml:space="preserve"> пайдаланылады.</w:t>
      </w:r>
    </w:p>
    <w:bookmarkEnd w:id="34"/>
    <w:bookmarkStart w:name="z149" w:id="35"/>
    <w:p>
      <w:pPr>
        <w:spacing w:after="0"/>
        <w:ind w:left="0"/>
        <w:jc w:val="left"/>
      </w:pPr>
      <w:r>
        <w:rPr>
          <w:rFonts w:ascii="Times New Roman"/>
          <w:b/>
          <w:i w:val="false"/>
          <w:color w:val="000000"/>
        </w:rPr>
        <w:t xml:space="preserve"> 
4. Инвестициялық қарыздарды (кредиттердi) және олармен</w:t>
      </w:r>
      <w:r>
        <w:br/>
      </w:r>
      <w:r>
        <w:rPr>
          <w:rFonts w:ascii="Times New Roman"/>
          <w:b/>
          <w:i w:val="false"/>
          <w:color w:val="000000"/>
        </w:rPr>
        <w:t>
байланысты шартты мiндеттемелердi жiктеу ерекшелiгi</w:t>
      </w:r>
    </w:p>
    <w:bookmarkEnd w:id="35"/>
    <w:bookmarkStart w:name="z150" w:id="36"/>
    <w:p>
      <w:pPr>
        <w:spacing w:after="0"/>
        <w:ind w:left="0"/>
        <w:jc w:val="left"/>
      </w:pPr>
      <w:r>
        <w:rPr>
          <w:rFonts w:ascii="Times New Roman"/>
          <w:b/>
          <w:i w:val="false"/>
          <w:color w:val="000000"/>
        </w:rPr>
        <w:t xml:space="preserve"> 
§ 1. Қазақстан Республикасы Үкiметiнiң шешiмiмен анықталған</w:t>
      </w:r>
      <w:r>
        <w:br/>
      </w:r>
      <w:r>
        <w:rPr>
          <w:rFonts w:ascii="Times New Roman"/>
          <w:b/>
          <w:i w:val="false"/>
          <w:color w:val="000000"/>
        </w:rPr>
        <w:t>
және Қазақстан Республикасының экономикасын оның басым</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мемлекеттiк бағдарламаларға сәйкес жобаларды iске асыратын</w:t>
      </w:r>
      <w:r>
        <w:br/>
      </w:r>
      <w:r>
        <w:rPr>
          <w:rFonts w:ascii="Times New Roman"/>
          <w:b/>
          <w:i w:val="false"/>
          <w:color w:val="000000"/>
        </w:rPr>
        <w:t>
заңды тұлғаларға берiлген инвестициялық қарыздарды</w:t>
      </w:r>
      <w:r>
        <w:br/>
      </w:r>
      <w:r>
        <w:rPr>
          <w:rFonts w:ascii="Times New Roman"/>
          <w:b/>
          <w:i w:val="false"/>
          <w:color w:val="000000"/>
        </w:rPr>
        <w:t>
(кредиттердi) қоспағанда, инвестициялық қарыздарды</w:t>
      </w:r>
      <w:r>
        <w:br/>
      </w:r>
      <w:r>
        <w:rPr>
          <w:rFonts w:ascii="Times New Roman"/>
          <w:b/>
          <w:i w:val="false"/>
          <w:color w:val="000000"/>
        </w:rPr>
        <w:t>
(кредиттердi) және олармен байланысты шартты мiндеттемелердi</w:t>
      </w:r>
      <w:r>
        <w:br/>
      </w:r>
      <w:r>
        <w:rPr>
          <w:rFonts w:ascii="Times New Roman"/>
          <w:b/>
          <w:i w:val="false"/>
          <w:color w:val="000000"/>
        </w:rPr>
        <w:t>
жiктеу өлшемдерiн пайдалану ерекшелiгi</w:t>
      </w:r>
    </w:p>
    <w:bookmarkEnd w:id="36"/>
    <w:bookmarkStart w:name="z151" w:id="37"/>
    <w:p>
      <w:pPr>
        <w:spacing w:after="0"/>
        <w:ind w:left="0"/>
        <w:jc w:val="both"/>
      </w:pPr>
      <w:r>
        <w:rPr>
          <w:rFonts w:ascii="Times New Roman"/>
          <w:b w:val="false"/>
          <w:i w:val="false"/>
          <w:color w:val="000000"/>
          <w:sz w:val="28"/>
        </w:rPr>
        <w:t>
      74. Қазақстан Республикасы Үкiметiнiң шешiмiмен анықталған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инвестициялық қарыздарды (кредиттердi) және шартты мiндеттемелердi қоспағанда, инвестициялық қарыздарды (кредиттердi) және олармен байланысты шартты мiндеттемелердi жiктеу кезiнде осы Қағидаларға 2-қосымшаның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3-кестелерi</w:t>
      </w:r>
      <w:r>
        <w:rPr>
          <w:rFonts w:ascii="Times New Roman"/>
          <w:b w:val="false"/>
          <w:i w:val="false"/>
          <w:color w:val="000000"/>
          <w:sz w:val="28"/>
        </w:rPr>
        <w:t xml:space="preserve"> пайдаланылады.</w:t>
      </w:r>
      <w:r>
        <w:br/>
      </w:r>
      <w:r>
        <w:rPr>
          <w:rFonts w:ascii="Times New Roman"/>
          <w:b w:val="false"/>
          <w:i w:val="false"/>
          <w:color w:val="000000"/>
          <w:sz w:val="28"/>
        </w:rPr>
        <w:t>
</w:t>
      </w:r>
      <w:r>
        <w:rPr>
          <w:rFonts w:ascii="Times New Roman"/>
          <w:b w:val="false"/>
          <w:i w:val="false"/>
          <w:color w:val="000000"/>
          <w:sz w:val="28"/>
        </w:rPr>
        <w:t>
      75. Қарыздарды (кредиттердi) жiктеу кезiнде осы Қағидаларға 2-қосымшаның </w:t>
      </w:r>
      <w:r>
        <w:rPr>
          <w:rFonts w:ascii="Times New Roman"/>
          <w:b w:val="false"/>
          <w:i w:val="false"/>
          <w:color w:val="000000"/>
          <w:sz w:val="28"/>
        </w:rPr>
        <w:t>1-кестесiнiң</w:t>
      </w:r>
      <w:r>
        <w:rPr>
          <w:rFonts w:ascii="Times New Roman"/>
          <w:b w:val="false"/>
          <w:i w:val="false"/>
          <w:color w:val="000000"/>
          <w:sz w:val="28"/>
        </w:rPr>
        <w:t xml:space="preserve"> 1-5-тармақтарында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76. Депозиттердi жiктеу кезiнде осы Қағидаларға 2-қосымшаның 1-кестесiнiң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77. Дебиторлық берешектi, бағалы қағаздарды жiктеу кезiнде Ұйымның бағалы қағаздар портфелiндегi акцияларды жiктеудi қоспағанда, осы Қағидаларға 2-қосымшаның </w:t>
      </w:r>
      <w:r>
        <w:rPr>
          <w:rFonts w:ascii="Times New Roman"/>
          <w:b w:val="false"/>
          <w:i w:val="false"/>
          <w:color w:val="000000"/>
          <w:sz w:val="28"/>
        </w:rPr>
        <w:t>1-кестесiнiң</w:t>
      </w:r>
      <w:r>
        <w:rPr>
          <w:rFonts w:ascii="Times New Roman"/>
          <w:b w:val="false"/>
          <w:i w:val="false"/>
          <w:color w:val="000000"/>
          <w:sz w:val="28"/>
        </w:rPr>
        <w:t xml:space="preserve">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78. Ұйымның бағалы қағаздар портфелiндегi акцияларды жiктеу кезiнде осы Қағидаларға 2-қосымшаның 1-кестесiнiң 1 және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Шартты мiндеттемелердi жiктеу кезiнде осы Қағидаларға 2-қосымшаның </w:t>
      </w:r>
      <w:r>
        <w:rPr>
          <w:rFonts w:ascii="Times New Roman"/>
          <w:b w:val="false"/>
          <w:i w:val="false"/>
          <w:color w:val="000000"/>
          <w:sz w:val="28"/>
        </w:rPr>
        <w:t>1-кестесiнiң</w:t>
      </w:r>
      <w:r>
        <w:rPr>
          <w:rFonts w:ascii="Times New Roman"/>
          <w:b w:val="false"/>
          <w:i w:val="false"/>
          <w:color w:val="000000"/>
          <w:sz w:val="28"/>
        </w:rPr>
        <w:t xml:space="preserve"> 1, 2, 5-тармақтарында көзделген өлшемдер пайдаланылады.</w:t>
      </w:r>
      <w:r>
        <w:br/>
      </w:r>
      <w:r>
        <w:rPr>
          <w:rFonts w:ascii="Times New Roman"/>
          <w:b w:val="false"/>
          <w:i w:val="false"/>
          <w:color w:val="000000"/>
          <w:sz w:val="28"/>
        </w:rPr>
        <w:t>
</w:t>
      </w:r>
      <w:r>
        <w:rPr>
          <w:rFonts w:ascii="Times New Roman"/>
          <w:b w:val="false"/>
          <w:i w:val="false"/>
          <w:color w:val="000000"/>
          <w:sz w:val="28"/>
        </w:rPr>
        <w:t>
      79. Активтiң (шартты мiндеттеменiң) жiктелу санаты тиiстi өлшемдер бойынша активтi (шартты мiндеттеменi) бағалау балының жалпы саны ескерiле отырып анықталады.</w:t>
      </w:r>
      <w:r>
        <w:br/>
      </w:r>
      <w:r>
        <w:rPr>
          <w:rFonts w:ascii="Times New Roman"/>
          <w:b w:val="false"/>
          <w:i w:val="false"/>
          <w:color w:val="000000"/>
          <w:sz w:val="28"/>
        </w:rPr>
        <w:t>
</w:t>
      </w:r>
      <w:r>
        <w:rPr>
          <w:rFonts w:ascii="Times New Roman"/>
          <w:b w:val="false"/>
          <w:i w:val="false"/>
          <w:color w:val="000000"/>
          <w:sz w:val="28"/>
        </w:rPr>
        <w:t>
      80. Провизиялар (резервтер) осы Қағидаларға 2-қосымшаның </w:t>
      </w:r>
      <w:r>
        <w:rPr>
          <w:rFonts w:ascii="Times New Roman"/>
          <w:b w:val="false"/>
          <w:i w:val="false"/>
          <w:color w:val="000000"/>
          <w:sz w:val="28"/>
        </w:rPr>
        <w:t>3-кестесiне</w:t>
      </w:r>
      <w:r>
        <w:rPr>
          <w:rFonts w:ascii="Times New Roman"/>
          <w:b w:val="false"/>
          <w:i w:val="false"/>
          <w:color w:val="000000"/>
          <w:sz w:val="28"/>
        </w:rPr>
        <w:t xml:space="preserve"> сәйкес жiктеу санатына сүйене отырып және тиiстi мөлшерлерде анықталады.</w:t>
      </w:r>
      <w:r>
        <w:br/>
      </w:r>
      <w:r>
        <w:rPr>
          <w:rFonts w:ascii="Times New Roman"/>
          <w:b w:val="false"/>
          <w:i w:val="false"/>
          <w:color w:val="000000"/>
          <w:sz w:val="28"/>
        </w:rPr>
        <w:t>
      Салық салу мақсатында осы Қағидаларға сәйкес құрылған провизиялар (резервтер) мына формула бойынша анықталатын коэффициентте түзетiледi:</w:t>
      </w:r>
    </w:p>
    <w:bookmarkEnd w:id="37"/>
    <w:p>
      <w:pPr>
        <w:spacing w:after="0"/>
        <w:ind w:left="0"/>
        <w:jc w:val="both"/>
      </w:pPr>
      <w:r>
        <w:rPr>
          <w:rFonts w:ascii="Times New Roman"/>
          <w:b w:val="false"/>
          <w:i w:val="false"/>
          <w:color w:val="000000"/>
          <w:sz w:val="28"/>
        </w:rPr>
        <w:t>            Т</w:t>
      </w:r>
      <w:r>
        <w:br/>
      </w:r>
      <w:r>
        <w:rPr>
          <w:rFonts w:ascii="Times New Roman"/>
          <w:b w:val="false"/>
          <w:i w:val="false"/>
          <w:color w:val="000000"/>
          <w:sz w:val="28"/>
        </w:rPr>
        <w:t>
      К = ------ мұндағы,</w:t>
      </w:r>
      <w:r>
        <w:br/>
      </w:r>
      <w:r>
        <w:rPr>
          <w:rFonts w:ascii="Times New Roman"/>
          <w:b w:val="false"/>
          <w:i w:val="false"/>
          <w:color w:val="000000"/>
          <w:sz w:val="28"/>
        </w:rPr>
        <w:t>
            ЖЖТ</w:t>
      </w:r>
    </w:p>
    <w:bookmarkStart w:name="z159" w:id="38"/>
    <w:p>
      <w:pPr>
        <w:spacing w:after="0"/>
        <w:ind w:left="0"/>
        <w:jc w:val="both"/>
      </w:pPr>
      <w:r>
        <w:rPr>
          <w:rFonts w:ascii="Times New Roman"/>
          <w:b w:val="false"/>
          <w:i w:val="false"/>
          <w:color w:val="000000"/>
          <w:sz w:val="28"/>
        </w:rPr>
        <w:t>      К - коэффициент,</w:t>
      </w:r>
      <w:r>
        <w:br/>
      </w:r>
      <w:r>
        <w:rPr>
          <w:rFonts w:ascii="Times New Roman"/>
          <w:b w:val="false"/>
          <w:i w:val="false"/>
          <w:color w:val="000000"/>
          <w:sz w:val="28"/>
        </w:rPr>
        <w:t>
      ЖЖТ - түзетулердi ескере отырып салық кезеңi iшiндегi жылдық жиынтық табыс,</w:t>
      </w:r>
      <w:r>
        <w:br/>
      </w:r>
      <w:r>
        <w:rPr>
          <w:rFonts w:ascii="Times New Roman"/>
          <w:b w:val="false"/>
          <w:i w:val="false"/>
          <w:color w:val="000000"/>
          <w:sz w:val="28"/>
        </w:rPr>
        <w:t>
      Т - салық кезеңi iшiнде жиынтық жылдық кiрiске қосылған (қосылуға жататын) және Қазақстан Республикасы Үкiметiнiң шешiмiн және (немесе) Ұйымның Директорлар кеңесiнiң шешiмiн және (немесе) тиiстi жылға арналған республикалық бюджет туралы Қазақстан Республикасының заңын iске асыру нәтижесiнде пайда болған активтер бойынша алынған кiрiстер. Осы көрсеткiш Салық кодексiнiң </w:t>
      </w:r>
      <w:r>
        <w:rPr>
          <w:rFonts w:ascii="Times New Roman"/>
          <w:b w:val="false"/>
          <w:i w:val="false"/>
          <w:color w:val="000000"/>
          <w:sz w:val="28"/>
        </w:rPr>
        <w:t>99-бабына</w:t>
      </w:r>
      <w:r>
        <w:rPr>
          <w:rFonts w:ascii="Times New Roman"/>
          <w:b w:val="false"/>
          <w:i w:val="false"/>
          <w:color w:val="000000"/>
          <w:sz w:val="28"/>
        </w:rPr>
        <w:t xml:space="preserve"> сәйкес жиынтық жылдық кiрiстен алынып тастауға жататын кiрiстердi қамтымайды.</w:t>
      </w:r>
      <w:r>
        <w:br/>
      </w:r>
      <w:r>
        <w:rPr>
          <w:rFonts w:ascii="Times New Roman"/>
          <w:b w:val="false"/>
          <w:i w:val="false"/>
          <w:color w:val="000000"/>
          <w:sz w:val="28"/>
        </w:rPr>
        <w:t>
</w:t>
      </w:r>
      <w:r>
        <w:rPr>
          <w:rFonts w:ascii="Times New Roman"/>
          <w:b w:val="false"/>
          <w:i w:val="false"/>
          <w:color w:val="000000"/>
          <w:sz w:val="28"/>
        </w:rPr>
        <w:t>
      81. Қарыз алушының (борышкердiң, тең қарыз алушының) қаржылық жағдайы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белгiленген тәртiппен анықталады.</w:t>
      </w:r>
      <w:r>
        <w:br/>
      </w:r>
      <w:r>
        <w:rPr>
          <w:rFonts w:ascii="Times New Roman"/>
          <w:b w:val="false"/>
          <w:i w:val="false"/>
          <w:color w:val="000000"/>
          <w:sz w:val="28"/>
        </w:rPr>
        <w:t>
</w:t>
      </w:r>
      <w:r>
        <w:rPr>
          <w:rFonts w:ascii="Times New Roman"/>
          <w:b w:val="false"/>
          <w:i w:val="false"/>
          <w:color w:val="000000"/>
          <w:sz w:val="28"/>
        </w:rPr>
        <w:t>
      82. Әдiстемеде қарыз алушының (борышкердiң, тең қарыз алушының) - заңды тұлғаны, кәсiпкерлiк қызметтi жүзеге асыратын жеке тұлғаның қаржылық жағдайы былайша жiктеледi:</w:t>
      </w:r>
      <w:r>
        <w:br/>
      </w:r>
      <w:r>
        <w:rPr>
          <w:rFonts w:ascii="Times New Roman"/>
          <w:b w:val="false"/>
          <w:i w:val="false"/>
          <w:color w:val="000000"/>
          <w:sz w:val="28"/>
        </w:rPr>
        <w:t>
</w:t>
      </w:r>
      <w:r>
        <w:rPr>
          <w:rFonts w:ascii="Times New Roman"/>
          <w:b w:val="false"/>
          <w:i w:val="false"/>
          <w:color w:val="000000"/>
          <w:sz w:val="28"/>
        </w:rPr>
        <w:t>
      1) тұрақты – болған жағдайда, оның iшiнде мынадай көрсеткiштер: қарыз алушының (борышкердiң, тең қарыз алушының) қаржылық жағдайы тұрақты; қарыз алушының (борышкердiң, тең қарыз алушының) төлем қабiлетi бар; ақша ағыны қарызға қызмет көрсетуге мүмкiндiк бередi; </w:t>
      </w:r>
      <w:r>
        <w:rPr>
          <w:rFonts w:ascii="Times New Roman"/>
          <w:b w:val="false"/>
          <w:i w:val="false"/>
          <w:color w:val="000000"/>
          <w:sz w:val="28"/>
        </w:rPr>
        <w:t>3-қосымшаға</w:t>
      </w:r>
      <w:r>
        <w:rPr>
          <w:rFonts w:ascii="Times New Roman"/>
          <w:b w:val="false"/>
          <w:i w:val="false"/>
          <w:color w:val="000000"/>
          <w:sz w:val="28"/>
        </w:rPr>
        <w:t xml:space="preserve"> сәйкес есептелген коэффициенттердiң мәнi жалпы қабылданған нормалар шегiнде; бизнестi дамытуға жағымды нарықтық шарттары; нарықта жақсы бәсеке ұстанымы бар; ресурстар мен капитал нарығына қол жетiмдi, саны шектелген өнiм берушiлерге тәуелдi емес, шарттың қолданылу мерзiмi iшiнде қарыз алушының (борышкердiң, тең қарыз алушының) қаржылық жағдайын бiршама нашарлатуға мүмкiндiк беретiн сыртқы немесе iшкi факторлар анықталған жоқ, қарыз алушының (борышкердiң, тең қарыз алушының) Ұйыммен өзiнiң мiндеттемелерi бойынша есептесу мүмкiндiгi күмән тудырмайды; жағымды кредиттiк тарихы бар;</w:t>
      </w:r>
      <w:r>
        <w:br/>
      </w:r>
      <w:r>
        <w:rPr>
          <w:rFonts w:ascii="Times New Roman"/>
          <w:b w:val="false"/>
          <w:i w:val="false"/>
          <w:color w:val="000000"/>
          <w:sz w:val="28"/>
        </w:rPr>
        <w:t>
</w:t>
      </w:r>
      <w:r>
        <w:rPr>
          <w:rFonts w:ascii="Times New Roman"/>
          <w:b w:val="false"/>
          <w:i w:val="false"/>
          <w:color w:val="000000"/>
          <w:sz w:val="28"/>
        </w:rPr>
        <w:t>
      2) қанағаттанарлық – болған жағдайда, оның iшiнде мынадай көрсеткiштер: «тұрақты» сипаттамасына жақын осы санаттағы қарыз алушының (борышкердiң, тең қарыз алушының) қаржылық жағдайы, бiрақ оны осы деңгейде ұзақ уақыт бойына ұстап тұру ықтималдылығы төмен болып табылады; кiрiстердiң, төлем қабiлетiнiң деңгейi кредит беру басталғаннан бастап үш жыл iшiнде борышкердiң бизнес-жоспарында көзделген деңгейде; серпiнде ақша ағындарының елеусiз азаюы байқалды, бұл ретте ағындар борыштың негiзгi бөлiгiн жабуға мүмкiндiк бередi; қарыз алушы (борышкер, тең қарыз алушы) өзiнiң қаржылық жағдайын жақсарту үшiн шаралар қабылдайды; тауарларды, қызметтердi берушiлердiң және қарыз алушының (борышкердiң, тең қарыз алушының) өнiмдерiн тұтынушылардың шоғырлануының ең төменгi тәуекелi бар; қарыз алушының (борышкердiң, тең қарыз алушының) қосымша ресурстарға қол жетiмдiлiгiне байланысты Ұйыммен өз мiндеттемелерi бойынша есеп айырысу мүмкiндiгi күмән туғызбайды;</w:t>
      </w:r>
      <w:r>
        <w:br/>
      </w:r>
      <w:r>
        <w:rPr>
          <w:rFonts w:ascii="Times New Roman"/>
          <w:b w:val="false"/>
          <w:i w:val="false"/>
          <w:color w:val="000000"/>
          <w:sz w:val="28"/>
        </w:rPr>
        <w:t>
</w:t>
      </w:r>
      <w:r>
        <w:rPr>
          <w:rFonts w:ascii="Times New Roman"/>
          <w:b w:val="false"/>
          <w:i w:val="false"/>
          <w:color w:val="000000"/>
          <w:sz w:val="28"/>
        </w:rPr>
        <w:t>
      3) тұрақсыз – болған жағдайда, оның iшiнде мынадай көрсеткiштер: қарыз алушы (борышкер, тең қарыз алушы) өз мiндеттемелерi бойынша мынадай факторлардың байқалуына байланысты Ұйыммен есептесе алмайды деген белгiлi ықтималдық бар: қарыз алушының (борышкердiң, тең қарыз алушының) тұрақты және елеулi қаржылық жағдайының нашарлау белгiлерi бар; кiрiстердiң, төлем қабiлетiнiң деңгейi кредит беру басталғаннан бастап үш жыл iшiнде борышкердiң бизнес-жоспарында көзделген деңгейде; нарықтық үлесi төмендедi; қарыз алушы (борышкер, тең қарыз алушы) қабылдайтын шаралар қаржылық жағдайды тұрақтандыру үшiн тиiмдi болатынына сенiм жоқ қарыз алушыға (борышкерге, тең қарыз алушыға) бiр жылдан аспайтын мерзiмге санация жарияланды; форс-можорлық мән-жайлар, сондай-ақ қарыз алушыға (борышкерге, тең қарыз алушыға) материалдық зиян шектiрген, бiрақ оның қызметiн тоқтатпаған өзге мән-жайлар орын алды;</w:t>
      </w:r>
      <w:r>
        <w:br/>
      </w:r>
      <w:r>
        <w:rPr>
          <w:rFonts w:ascii="Times New Roman"/>
          <w:b w:val="false"/>
          <w:i w:val="false"/>
          <w:color w:val="000000"/>
          <w:sz w:val="28"/>
        </w:rPr>
        <w:t>
</w:t>
      </w:r>
      <w:r>
        <w:rPr>
          <w:rFonts w:ascii="Times New Roman"/>
          <w:b w:val="false"/>
          <w:i w:val="false"/>
          <w:color w:val="000000"/>
          <w:sz w:val="28"/>
        </w:rPr>
        <w:t>
      4) өте қиын – болған жағдайда, оның iшiнде мынадай көрсеткiштер: қарыз алушының (борышкердiң, тең қарыз алушының) қаржылық жағдайының үнемi нашарлауы: төлем қабiлетсiздiгi, нарықтық ұстанымын жоғалтуы өте қиын деңгейге жеткiздi; қарыз алушыға (борышкерге, тең қарыз алушыға) бiр жылдан астам мерзiмге санация жарияланады; қарыз алушы (борышкер, тең қарыз алушы) банкрот деп танылды; қарыз алушыға (борышкерге, тең қарыз алушыға) материалдық зиян шектiрген және (немесе) өз қызметiн жалғастыруға мүмкiндiк бермейтiн форс-можорлық мән-жайлар орын алды, қарыз алушыда (тең қарыз алушыда) кредиттiк досье жоқ.</w:t>
      </w:r>
      <w:r>
        <w:br/>
      </w:r>
      <w:r>
        <w:rPr>
          <w:rFonts w:ascii="Times New Roman"/>
          <w:b w:val="false"/>
          <w:i w:val="false"/>
          <w:color w:val="000000"/>
          <w:sz w:val="28"/>
        </w:rPr>
        <w:t>
      Жүз процент дауыс берушi акциялары (қатысу үлестерi) ұлттық басқарушы холдингке тиесiлi заңды тұлғалардың қаржылық жағдайын шоғырландырылған негiздегi ұлттық басқарушы холдингтiң қаржы жағдайынан төмен жiктеуге болмайды.</w:t>
      </w:r>
      <w:r>
        <w:br/>
      </w:r>
      <w:r>
        <w:rPr>
          <w:rFonts w:ascii="Times New Roman"/>
          <w:b w:val="false"/>
          <w:i w:val="false"/>
          <w:color w:val="000000"/>
          <w:sz w:val="28"/>
        </w:rPr>
        <w:t>
</w:t>
      </w:r>
      <w:r>
        <w:rPr>
          <w:rFonts w:ascii="Times New Roman"/>
          <w:b w:val="false"/>
          <w:i w:val="false"/>
          <w:color w:val="000000"/>
          <w:sz w:val="28"/>
        </w:rPr>
        <w:t>
      83. Қамтамасыз ету сапасы былайша жiктеледi:</w:t>
      </w:r>
      <w:r>
        <w:br/>
      </w:r>
      <w:r>
        <w:rPr>
          <w:rFonts w:ascii="Times New Roman"/>
          <w:b w:val="false"/>
          <w:i w:val="false"/>
          <w:color w:val="000000"/>
          <w:sz w:val="28"/>
        </w:rPr>
        <w:t>
</w:t>
      </w:r>
      <w:r>
        <w:rPr>
          <w:rFonts w:ascii="Times New Roman"/>
          <w:b w:val="false"/>
          <w:i w:val="false"/>
          <w:color w:val="000000"/>
          <w:sz w:val="28"/>
        </w:rPr>
        <w:t>
      1) сенiмдi – жиынтығы актив бойынша қарыз алушының кемiнде 100 процент мiндеттемелерiн жабатын өтiмдiлiгi жоғары қамтамасыз ету (негiзгi борыш және бiрiншi тоқсанның iшiнде қарыз (кредит) пайдалануға сыйақы алуға қажеттi, сондай-ақ жеңiлдiк кезеңiндегi сыйақы бойынша, егер мұндай жеңiлдiктi Ұйым берсе), мыналар түрiнде:</w:t>
      </w:r>
      <w:r>
        <w:br/>
      </w:r>
      <w:r>
        <w:rPr>
          <w:rFonts w:ascii="Times New Roman"/>
          <w:b w:val="false"/>
          <w:i w:val="false"/>
          <w:color w:val="000000"/>
          <w:sz w:val="28"/>
        </w:rPr>
        <w:t>
      Қазақстан Республикасы Үкiметiнiң кепiлдiктер (кепiлдемелерi);</w:t>
      </w:r>
      <w:r>
        <w:br/>
      </w:r>
      <w:r>
        <w:rPr>
          <w:rFonts w:ascii="Times New Roman"/>
          <w:b w:val="false"/>
          <w:i w:val="false"/>
          <w:color w:val="000000"/>
          <w:sz w:val="28"/>
        </w:rPr>
        <w:t>
      Қазақстан Республикасының мемлекеттiк бағалы қағаздары;</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«А-» тобынан төмен емес ұзақ мерзiмдi борыштық рейтингi немесе Moody's Investors Service немесе Fitch рейтингтiк агенттiктерiнiң осыған ұқсас деңгейдегi рейтингi бар Қазақстан Республикасының резидент емес банктерiнiң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резидент банктердiн кепiлдiктерi (кепiлдемелерi);</w:t>
      </w:r>
      <w:r>
        <w:br/>
      </w:r>
      <w:r>
        <w:rPr>
          <w:rFonts w:ascii="Times New Roman"/>
          <w:b w:val="false"/>
          <w:i w:val="false"/>
          <w:color w:val="000000"/>
          <w:sz w:val="28"/>
        </w:rPr>
        <w:t>
      Standard &amp; Poor's агенттiгi берген «ВВВ+»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кредитор банктiң депозитiндегi ақша кепiлi және/немесе кредитор банктегi кепiлзат болып табылатын ақша;</w:t>
      </w:r>
      <w:r>
        <w:br/>
      </w:r>
      <w:r>
        <w:rPr>
          <w:rFonts w:ascii="Times New Roman"/>
          <w:b w:val="false"/>
          <w:i w:val="false"/>
          <w:color w:val="000000"/>
          <w:sz w:val="28"/>
        </w:rPr>
        <w:t>
      мемлекеттiк мәртебесi бар, шет мемлекеттердiң Үкiметтерi және орталық банктерi шығарған, Standard &amp; Poor's агенттiгi берген «ВВВ+» тобынан төмен емес тәуелсiз рейтингi немесе Moody's Investors Service немесе Fitch рейтингтiк агенттiктерiнiң осыған ұқсас деңгейдегi рейтингi бар бағалы қағаздар;</w:t>
      </w:r>
      <w:r>
        <w:br/>
      </w:r>
      <w:r>
        <w:rPr>
          <w:rFonts w:ascii="Times New Roman"/>
          <w:b w:val="false"/>
          <w:i w:val="false"/>
          <w:color w:val="000000"/>
          <w:sz w:val="28"/>
        </w:rPr>
        <w:t>
      монетарлық қымбат бағалы металдар;</w:t>
      </w:r>
      <w:r>
        <w:br/>
      </w:r>
      <w:r>
        <w:rPr>
          <w:rFonts w:ascii="Times New Roman"/>
          <w:b w:val="false"/>
          <w:i w:val="false"/>
          <w:color w:val="000000"/>
          <w:sz w:val="28"/>
        </w:rPr>
        <w:t>
      Қазақстан Республикасының бiрiншi сыныпты эмитенттерiнiң вексельдерi;</w:t>
      </w:r>
      <w:r>
        <w:br/>
      </w: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рейтингтiк агенттiктерiнiң осыған ұқсас деңгейдегi рейтингi бар Қазақстан Республикасының резидент ұйымдары шығарған бағалы қағаздар;</w:t>
      </w:r>
      <w:r>
        <w:br/>
      </w:r>
      <w:r>
        <w:rPr>
          <w:rFonts w:ascii="Times New Roman"/>
          <w:b w:val="false"/>
          <w:i w:val="false"/>
          <w:color w:val="000000"/>
          <w:sz w:val="28"/>
        </w:rPr>
        <w:t>
      жалғыз акционерi мемлекет немесе ұлттық холдинг не ұлттық басқарушы холдинг болып табылатын заңды тұлғалардың кепiлдiктерi (кепiлдемелерi);</w:t>
      </w:r>
      <w:r>
        <w:br/>
      </w:r>
      <w:r>
        <w:rPr>
          <w:rFonts w:ascii="Times New Roman"/>
          <w:b w:val="false"/>
          <w:i w:val="false"/>
          <w:color w:val="000000"/>
          <w:sz w:val="28"/>
        </w:rPr>
        <w:t>
</w:t>
      </w:r>
      <w:r>
        <w:rPr>
          <w:rFonts w:ascii="Times New Roman"/>
          <w:b w:val="false"/>
          <w:i w:val="false"/>
          <w:color w:val="000000"/>
          <w:sz w:val="28"/>
        </w:rPr>
        <w:t>
      2) жақсы – осы тармақшада санамаланған қамтамасыз етуден тұратын және жиынтығы актив бойынша кемiнде 70 процент мiндеттемелерiн жабатын қамтамасыз ету (негiзгi борыш және бiрiншi тоқсан iшiнде қарызды (кредиттi) пайдаланғаны үшiн сыйақы алуға қажеттi, сондай-ақ жеңiлдiк берiлген кезең үшiн сыйақы бойынша, егер осындайды Ұйым ұсынса).</w:t>
      </w:r>
      <w:r>
        <w:br/>
      </w:r>
      <w:r>
        <w:rPr>
          <w:rFonts w:ascii="Times New Roman"/>
          <w:b w:val="false"/>
          <w:i w:val="false"/>
          <w:color w:val="000000"/>
          <w:sz w:val="28"/>
        </w:rPr>
        <w:t>
</w:t>
      </w: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банктердiң кепiлдiктерi (кепiлдемелерi);</w:t>
      </w:r>
      <w:r>
        <w:br/>
      </w: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рейтингтiк агенттiктердiң осыған ұқсас деңгейдегi рейтингi бар банктердiң резервтегi аккредитивтерi;</w:t>
      </w:r>
      <w:r>
        <w:br/>
      </w:r>
      <w:r>
        <w:rPr>
          <w:rFonts w:ascii="Times New Roman"/>
          <w:b w:val="false"/>
          <w:i w:val="false"/>
          <w:color w:val="000000"/>
          <w:sz w:val="28"/>
        </w:rPr>
        <w:t>
      тиiстi қаржы жылына арналған республикалық немесе жергiлiктi бюджеттерде инвестициялық қарыздар (кредиттер) бойынша борышкерлердiң мiндеттемелерiн өтеу және қызмет көрсету үшiн көзделген мүлiк;</w:t>
      </w:r>
      <w:r>
        <w:br/>
      </w:r>
      <w:r>
        <w:rPr>
          <w:rFonts w:ascii="Times New Roman"/>
          <w:b w:val="false"/>
          <w:i w:val="false"/>
          <w:color w:val="000000"/>
          <w:sz w:val="28"/>
        </w:rPr>
        <w:t>
      төлем қабiлетi бар (қаржылық жағдайы тұрақты) заңды тұлғалардан кепiлдендiрiлген төлемдер бойынша түсетiн ақша;</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рейтингтiк агенттiктердiң осыған ұқсас деңгейдегi рейтингi бар Қазақстан Республикасының резидент емес ұйымдары шығарған бағалы қағаздар;</w:t>
      </w:r>
      <w:r>
        <w:br/>
      </w: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рейтингтiк агенттiктердiң осыған ұқсас деңгейдегi рейтингi бар Қазақстан Республикасының резидент ұйымдары шығарған бағалы қағаздар түрiнде қамтамасыз етуге 0,9 коэффициент;</w:t>
      </w:r>
      <w:r>
        <w:br/>
      </w:r>
      <w:r>
        <w:rPr>
          <w:rFonts w:ascii="Times New Roman"/>
          <w:b w:val="false"/>
          <w:i w:val="false"/>
          <w:color w:val="000000"/>
          <w:sz w:val="28"/>
        </w:rPr>
        <w:t>
</w:t>
      </w:r>
      <w:r>
        <w:rPr>
          <w:rFonts w:ascii="Times New Roman"/>
          <w:b w:val="false"/>
          <w:i w:val="false"/>
          <w:color w:val="000000"/>
          <w:sz w:val="28"/>
        </w:rPr>
        <w:t>
      3) қанағаттанарлық – осы тармақшада санамаланған қамтамасыз етуден тұратын және жиынтығы актив бойынша қарыз алушының кемiнде 60 процент мiндеттемелерiн жабатын қамтамасыз ету (негiзгi борыш және бiрiншi тоқсан iшiнде қарызды (кредиттi) пайдаланғаны үшiн сыйақы алуға қажеттi, сондай-ақ жеңiлдiк берiлген кезең үшiн сыйақы бойынша, егер осындайды Ұйым ұсынса).</w:t>
      </w:r>
      <w:r>
        <w:br/>
      </w:r>
      <w:r>
        <w:rPr>
          <w:rFonts w:ascii="Times New Roman"/>
          <w:b w:val="false"/>
          <w:i w:val="false"/>
          <w:color w:val="000000"/>
          <w:sz w:val="28"/>
        </w:rPr>
        <w:t>
</w:t>
      </w: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банктердiң кепiлдiктерi (кепiлдемелерi);</w:t>
      </w:r>
      <w:r>
        <w:br/>
      </w: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рейтингтiк агенттiктердiң осыған ұқсас деңгейдегi рейтингi бар банктiң резервтiк аккредитивтерi;</w:t>
      </w:r>
      <w:r>
        <w:br/>
      </w:r>
      <w:r>
        <w:rPr>
          <w:rFonts w:ascii="Times New Roman"/>
          <w:b w:val="false"/>
          <w:i w:val="false"/>
          <w:color w:val="000000"/>
          <w:sz w:val="28"/>
        </w:rPr>
        <w:t>
      тиiстi қаржы жылына арналған республикалық немесе жергiлiктi бюджеттерде инвестициялық қарыздар (кредиттер) бойынша борышкерлердiң мiндеттемелерiн өтеу және қызмет көрсету үшiн көзделген мүлiк;</w:t>
      </w:r>
      <w:r>
        <w:br/>
      </w:r>
      <w:r>
        <w:rPr>
          <w:rFonts w:ascii="Times New Roman"/>
          <w:b w:val="false"/>
          <w:i w:val="false"/>
          <w:color w:val="000000"/>
          <w:sz w:val="28"/>
        </w:rPr>
        <w:t>
      төлем қабiлетi бар (қаржы жағдайы тұрақты) заңды тұлғалардан кепiлдiк берiлген төлемдер бойынша түсетiн ақша;</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Standard &amp; Poor's агенттiгi немесе осыған ұқсас Moody's Investors Service немесе Fitch рейтингтiк агенттiктерi берген «ВВ+» тобынан төмен емес борыштық рейтингi бар Қазақстан Республикасының резиденттерi емес-ұйымдары шығарған бағалы қағаздар;</w:t>
      </w:r>
      <w:r>
        <w:br/>
      </w:r>
      <w:r>
        <w:rPr>
          <w:rFonts w:ascii="Times New Roman"/>
          <w:b w:val="false"/>
          <w:i w:val="false"/>
          <w:color w:val="000000"/>
          <w:sz w:val="28"/>
        </w:rPr>
        <w:t>
      Standard &amp; Poor's агенттiгi немесе осыған ұқсас Moody's Investors Service немесе Fitch рейтингтiк агенттiктерi берген «В+» тобынан төмен емес борыштық рейтингi бар Қазақстан Республикасының резиденттерi емес-ұйымдары шығарған бағалы қағаздар түрiнде қамтамасыз етуге 0,9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 тобынан темен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рейтингтiк агенттiктердiң осыған ұқсас деңгейдегi рейтингi бар банктiң резервтiк аккредитивтерi;</w:t>
      </w:r>
      <w:r>
        <w:br/>
      </w:r>
      <w:r>
        <w:rPr>
          <w:rFonts w:ascii="Times New Roman"/>
          <w:b w:val="false"/>
          <w:i w:val="false"/>
          <w:color w:val="000000"/>
          <w:sz w:val="28"/>
        </w:rPr>
        <w:t>
      мүлiк, оның iшiнде бизнес-жоспарға сәйкес келешекте түсетiн мүлiк;</w:t>
      </w:r>
      <w:r>
        <w:br/>
      </w:r>
      <w:r>
        <w:rPr>
          <w:rFonts w:ascii="Times New Roman"/>
          <w:b w:val="false"/>
          <w:i w:val="false"/>
          <w:color w:val="000000"/>
          <w:sz w:val="28"/>
        </w:rPr>
        <w:t>
      қаржы жылына сәйкес республикалық немесе жергiлiктi бюджеттердегi инвестициялық қарыздар (кредиттер) бойынша борышкердiң мiндеттемелерiн өтеу және қамтамасыз ету үшiн көзделген ақша;</w:t>
      </w:r>
      <w:r>
        <w:br/>
      </w:r>
      <w:r>
        <w:rPr>
          <w:rFonts w:ascii="Times New Roman"/>
          <w:b w:val="false"/>
          <w:i w:val="false"/>
          <w:color w:val="000000"/>
          <w:sz w:val="28"/>
        </w:rPr>
        <w:t>
      төлем қабiлетi бар (қаржы жағдайы тұрақты) заңды тұлғалардан кепiлдiк берiлген төлемдер бойынша түсетiн ақша;</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w:t>
      </w:r>
      <w:r>
        <w:br/>
      </w:r>
      <w:r>
        <w:rPr>
          <w:rFonts w:ascii="Times New Roman"/>
          <w:b w:val="false"/>
          <w:i w:val="false"/>
          <w:color w:val="000000"/>
          <w:sz w:val="28"/>
        </w:rPr>
        <w:t xml:space="preserve">
      Қазақстан Республикасының заңнамасына сәйкес ресiмделген жылжымайтын мүлiк түрiнде қамтамасыз етудiң нарықтық құнына </w:t>
      </w:r>
      <w:r>
        <w:br/>
      </w:r>
      <w:r>
        <w:rPr>
          <w:rFonts w:ascii="Times New Roman"/>
          <w:b w:val="false"/>
          <w:i w:val="false"/>
          <w:color w:val="000000"/>
          <w:sz w:val="28"/>
        </w:rPr>
        <w:t>
0,7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берешегi;</w:t>
      </w:r>
      <w:r>
        <w:br/>
      </w:r>
      <w:r>
        <w:rPr>
          <w:rFonts w:ascii="Times New Roman"/>
          <w:b w:val="false"/>
          <w:i w:val="false"/>
          <w:color w:val="000000"/>
          <w:sz w:val="28"/>
        </w:rPr>
        <w:t>
      қарыз алушының және/немесе кепiлзат берушiнiң жылжымалы мүлкi; айналымдағы тауарлар түрiнде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4) қанағаттанарлық – осы тармақшада санамаланған қамтамасыз етуден тұратын және жиынтығы актив бойынша қарыз алушының кемiнде 50 процент мiндеттемелерiн жабатын қамтамасыз ету (негiзгi борыш және бiрiншi тоқсан iшiнде қарызды (кредиттi) пайдаланғаны үшiн сыйақы алуға қажеттi, сондай-ақ жеңiлдiк берiлген кезең үшiн сыйақы бойынша, егер осындайды Ұйым ұсынса).</w:t>
      </w:r>
      <w:r>
        <w:br/>
      </w:r>
      <w:r>
        <w:rPr>
          <w:rFonts w:ascii="Times New Roman"/>
          <w:b w:val="false"/>
          <w:i w:val="false"/>
          <w:color w:val="000000"/>
          <w:sz w:val="28"/>
        </w:rPr>
        <w:t>
</w:t>
      </w: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көрсетiлген өтiмдiлiгi жоғары қамтамасыз етуге 1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резиденттерiнiң, оның iшiнде Standard &amp; Poor's агенттiгi берген «В+» тобынан темен емес борыштық рейтингi немесе Moody's Investors Service немесе Fitch рейтингтiк агенттiктердiң осыған ұқсас деңгейдегi рейтингi бар банктердiң кепiлдiктерi (кепiлдемелерi);</w:t>
      </w:r>
      <w:r>
        <w:br/>
      </w: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банктiң резервтiк аккредитивтерi;</w:t>
      </w:r>
      <w:r>
        <w:br/>
      </w:r>
      <w:r>
        <w:rPr>
          <w:rFonts w:ascii="Times New Roman"/>
          <w:b w:val="false"/>
          <w:i w:val="false"/>
          <w:color w:val="000000"/>
          <w:sz w:val="28"/>
        </w:rPr>
        <w:t>
      тиiстi қаржы жылына арналған республикалық немесе жергiлiктi бюджеттерде инвестициялық қарыздар (кредиттер) бойынша борышкерлердiң мiндеттемелерiн өтеу және қызмет көрсету үшiн көзделген мүлiктер;</w:t>
      </w:r>
      <w:r>
        <w:br/>
      </w:r>
      <w:r>
        <w:rPr>
          <w:rFonts w:ascii="Times New Roman"/>
          <w:b w:val="false"/>
          <w:i w:val="false"/>
          <w:color w:val="000000"/>
          <w:sz w:val="28"/>
        </w:rPr>
        <w:t>
      төлем қабiлеттiлiгi бар (қаржы жағдайы тұрақты) заңды тұлғалардан кепiлдiк берiлген төлемдер бойынша түсетiн ақша;</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Standard &amp; Poor's агенттiгi немесе осыған ұқсас Moody's Investors Service немесе Fitch рейтингтiк агенттiктерi берген «ВВ+» тобынан төмен емес борыштық рейтингi бар Қазақстан Республикасының резиденттерi емес-ұйымдары шығарған бағалы қағаздар;</w:t>
      </w:r>
      <w:r>
        <w:br/>
      </w:r>
      <w:r>
        <w:rPr>
          <w:rFonts w:ascii="Times New Roman"/>
          <w:b w:val="false"/>
          <w:i w:val="false"/>
          <w:color w:val="000000"/>
          <w:sz w:val="28"/>
        </w:rPr>
        <w:t>
      Standard &amp; Poor's агенттiгi немесе осыған ұқсас Moody's Investors Service немесе Fitch рейтингтiк агенттiктерi берген «В+» тобынан төмен емес борыштық рейтингi бар Қазақстан Республикасының резиденттерi емес-ұйымдары шығарған бағалы қағаздар түрiнде қамтамасыз етуге 0,9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банктiң резервтiк аккредитивтерi;</w:t>
      </w:r>
      <w:r>
        <w:br/>
      </w:r>
      <w:r>
        <w:rPr>
          <w:rFonts w:ascii="Times New Roman"/>
          <w:b w:val="false"/>
          <w:i w:val="false"/>
          <w:color w:val="000000"/>
          <w:sz w:val="28"/>
        </w:rPr>
        <w:t>
      мүлiк, оның iшiнде бизнес-жоспарға сәйкес келешекте түсетiн мүлiк;</w:t>
      </w:r>
      <w:r>
        <w:br/>
      </w:r>
      <w:r>
        <w:rPr>
          <w:rFonts w:ascii="Times New Roman"/>
          <w:b w:val="false"/>
          <w:i w:val="false"/>
          <w:color w:val="000000"/>
          <w:sz w:val="28"/>
        </w:rPr>
        <w:t>
      қаржы жылына сәйкес республикалық немесе жергiлiктi бюджеттердегi инвестициялық қарыздар (кредиттер) бойынша борышкердiң мiндеттемелерiн өтеу және қамтамасыз ету үшiн көзделген ақша;</w:t>
      </w:r>
      <w:r>
        <w:br/>
      </w:r>
      <w:r>
        <w:rPr>
          <w:rFonts w:ascii="Times New Roman"/>
          <w:b w:val="false"/>
          <w:i w:val="false"/>
          <w:color w:val="000000"/>
          <w:sz w:val="28"/>
        </w:rPr>
        <w:t>
      төлем қаблеттiлiгi бар (қаржы жағдайы тұрақты) заңды тұлғалардан кепiлдiк берiлген төлемдер бойынша түсетiн ақша;</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w:t>
      </w:r>
      <w:r>
        <w:br/>
      </w:r>
      <w:r>
        <w:rPr>
          <w:rFonts w:ascii="Times New Roman"/>
          <w:b w:val="false"/>
          <w:i w:val="false"/>
          <w:color w:val="000000"/>
          <w:sz w:val="28"/>
        </w:rPr>
        <w:t xml:space="preserve">
      Қазақстан Республикасының заңнамасына сәйкес ресiмделген жылжымайтын мүлiк түрiнде қамтамасыз етудiң нарықтық құнына </w:t>
      </w:r>
      <w:r>
        <w:br/>
      </w:r>
      <w:r>
        <w:rPr>
          <w:rFonts w:ascii="Times New Roman"/>
          <w:b w:val="false"/>
          <w:i w:val="false"/>
          <w:color w:val="000000"/>
          <w:sz w:val="28"/>
        </w:rPr>
        <w:t>
0,7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берешегi;</w:t>
      </w:r>
      <w:r>
        <w:br/>
      </w:r>
      <w:r>
        <w:rPr>
          <w:rFonts w:ascii="Times New Roman"/>
          <w:b w:val="false"/>
          <w:i w:val="false"/>
          <w:color w:val="000000"/>
          <w:sz w:val="28"/>
        </w:rPr>
        <w:t>
      қарыз алушының және/немесе кепiлзат берушiнiң жылжымалы мүлкi;</w:t>
      </w:r>
      <w:r>
        <w:br/>
      </w:r>
      <w:r>
        <w:rPr>
          <w:rFonts w:ascii="Times New Roman"/>
          <w:b w:val="false"/>
          <w:i w:val="false"/>
          <w:color w:val="000000"/>
          <w:sz w:val="28"/>
        </w:rPr>
        <w:t>
      айналымдағы тауарлар түрiнде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5) қамтамасыз етусiз – жиынтығы актив бойынша қарыз алушының кемiнде 50 процент мiндеттемелерiн жабатын қамтамасыз ету (негiзгi борыш және бiрiншi тоқсан iшiнде қарызды (кредиттi) пайдаланғаны үшiн сыйақы алуға қажеттi, сондай-ақ жеңiлдiк берiлген кезең үшiн сыйақы бойынша, егер осындайды Ұйым ұсынса).</w:t>
      </w:r>
      <w:r>
        <w:br/>
      </w:r>
      <w:r>
        <w:rPr>
          <w:rFonts w:ascii="Times New Roman"/>
          <w:b w:val="false"/>
          <w:i w:val="false"/>
          <w:color w:val="000000"/>
          <w:sz w:val="28"/>
        </w:rPr>
        <w:t>
</w:t>
      </w: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банктiң резервтiк аккредитивтерi;</w:t>
      </w:r>
      <w:r>
        <w:br/>
      </w:r>
      <w:r>
        <w:rPr>
          <w:rFonts w:ascii="Times New Roman"/>
          <w:b w:val="false"/>
          <w:i w:val="false"/>
          <w:color w:val="000000"/>
          <w:sz w:val="28"/>
        </w:rPr>
        <w:t>
      тиiстi қаржы жылына арналған республикалық немесе жергiлiктi бюджеттерде инвестициялық қарыздар (кредиттер) бойынша борышкерлердiң мiндеттемелерiн өтеу және қызмет көрсету үшiн көзделген мүлiк;</w:t>
      </w:r>
      <w:r>
        <w:br/>
      </w:r>
      <w:r>
        <w:rPr>
          <w:rFonts w:ascii="Times New Roman"/>
          <w:b w:val="false"/>
          <w:i w:val="false"/>
          <w:color w:val="000000"/>
          <w:sz w:val="28"/>
        </w:rPr>
        <w:t>
      төлем қаблеттiлiгi бар (қаржы жағдайы тұрақты) заңды тұлғалардан кепiлдiк берiлген төлемдер бойынша түсетiн ақша;</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w:t>
      </w:r>
      <w:r>
        <w:br/>
      </w:r>
      <w:r>
        <w:rPr>
          <w:rFonts w:ascii="Times New Roman"/>
          <w:b w:val="false"/>
          <w:i w:val="false"/>
          <w:color w:val="000000"/>
          <w:sz w:val="28"/>
        </w:rPr>
        <w:t>
      Standard &amp; Poor's агенттiгi немесе осыған ұқсас Moody's Investors Service немесе Fitch рейтингтiк агенттiктерi берген «ВВ+» тобынан төмен емес борыштық рейтингi бар Қазақстан Республикасының резиденттерi емес-ұйымдары шығарған бағалы қағаздар;</w:t>
      </w:r>
      <w:r>
        <w:br/>
      </w:r>
      <w:r>
        <w:rPr>
          <w:rFonts w:ascii="Times New Roman"/>
          <w:b w:val="false"/>
          <w:i w:val="false"/>
          <w:color w:val="000000"/>
          <w:sz w:val="28"/>
        </w:rPr>
        <w:t>
      Standard &amp; Poor's агенттiгi немесе осыған ұқсас Moody's Investors Service немесе Fitch рейтингтiк агенттiктерi берген «В+» тобынан төмен емес борыштық рейтингi бар Қазақстан Республикасының резиденттерi емес-ұйымдары шығарған бағалы қағаздар түрiнде қамтамасыз етуге 0,9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заңды тұлғалардың - Қазақстан Республикасы резидент еместерiнiң, оның iшiнде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резидент емес банктердiң кепiлдiктерi (кепiлдемелерi);</w:t>
      </w:r>
      <w:r>
        <w:br/>
      </w: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рейтингтiк агенттiктерiнiң осыған ұқсас деңгейдегi рейтингi бар банктiң резервтiк аккредитивтерi;</w:t>
      </w:r>
      <w:r>
        <w:br/>
      </w:r>
      <w:r>
        <w:rPr>
          <w:rFonts w:ascii="Times New Roman"/>
          <w:b w:val="false"/>
          <w:i w:val="false"/>
          <w:color w:val="000000"/>
          <w:sz w:val="28"/>
        </w:rPr>
        <w:t>
      мүлiк, оның iшiнде бизнес-жоспарға сәйкес келешекте түсетiн мүлiк;</w:t>
      </w:r>
      <w:r>
        <w:br/>
      </w:r>
      <w:r>
        <w:rPr>
          <w:rFonts w:ascii="Times New Roman"/>
          <w:b w:val="false"/>
          <w:i w:val="false"/>
          <w:color w:val="000000"/>
          <w:sz w:val="28"/>
        </w:rPr>
        <w:t>
      қаржы жылына сәйкес республикалық немесе жергiлiктi бюджеттердегi инвестициялық қарыздар (кредиттер) бойынша борышкердiң мiндеттемелерiн өтеу және қамтамасыз ету үшiн көзделген ақша;</w:t>
      </w:r>
      <w:r>
        <w:br/>
      </w:r>
      <w:r>
        <w:rPr>
          <w:rFonts w:ascii="Times New Roman"/>
          <w:b w:val="false"/>
          <w:i w:val="false"/>
          <w:color w:val="000000"/>
          <w:sz w:val="28"/>
        </w:rPr>
        <w:t>
      төлем қаблеттiлiгi бар (қаржы жағдайы тұрақты) заңды тұлғалардан кепiлдiк берiлген төлемдер бойынша түсетiн ақша;</w:t>
      </w:r>
      <w:r>
        <w:br/>
      </w: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рейтингтiк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w:t>
      </w:r>
      <w:r>
        <w:br/>
      </w:r>
      <w:r>
        <w:rPr>
          <w:rFonts w:ascii="Times New Roman"/>
          <w:b w:val="false"/>
          <w:i w:val="false"/>
          <w:color w:val="000000"/>
          <w:sz w:val="28"/>
        </w:rPr>
        <w:t>
      Қазақстан Республикасының заңнамасына сәйкес ресiмделген жылжымайтын мүлiк түрiнде қамтамасыз етудiң нарықтық құнына 0,7 коэффициент;</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қарыз алушының дебиторлық берешегi;</w:t>
      </w:r>
      <w:r>
        <w:br/>
      </w:r>
      <w:r>
        <w:rPr>
          <w:rFonts w:ascii="Times New Roman"/>
          <w:b w:val="false"/>
          <w:i w:val="false"/>
          <w:color w:val="000000"/>
          <w:sz w:val="28"/>
        </w:rPr>
        <w:t>
      қарыз алушының және/немесе кепiлзат берушiнiң жылжымалы мүлкi;</w:t>
      </w:r>
      <w:r>
        <w:br/>
      </w:r>
      <w:r>
        <w:rPr>
          <w:rFonts w:ascii="Times New Roman"/>
          <w:b w:val="false"/>
          <w:i w:val="false"/>
          <w:color w:val="000000"/>
          <w:sz w:val="28"/>
        </w:rPr>
        <w:t>
      айналымдағы тауарлар түрiнде қамтамасыз етуге 0,6 коэффициент.</w:t>
      </w:r>
      <w:r>
        <w:br/>
      </w:r>
      <w:r>
        <w:rPr>
          <w:rFonts w:ascii="Times New Roman"/>
          <w:b w:val="false"/>
          <w:i w:val="false"/>
          <w:color w:val="000000"/>
          <w:sz w:val="28"/>
        </w:rPr>
        <w:t>
</w:t>
      </w:r>
      <w:r>
        <w:rPr>
          <w:rFonts w:ascii="Times New Roman"/>
          <w:b w:val="false"/>
          <w:i w:val="false"/>
          <w:color w:val="000000"/>
          <w:sz w:val="28"/>
        </w:rPr>
        <w:t>
      84. Ұйымның қамтамасыз ету сапасы жүргiзiлген қамтамасыз ету мониторингi нәтижелерi бойынша мыналарды қолдана отырып айқындалады:</w:t>
      </w:r>
      <w:r>
        <w:br/>
      </w:r>
      <w:r>
        <w:rPr>
          <w:rFonts w:ascii="Times New Roman"/>
          <w:b w:val="false"/>
          <w:i w:val="false"/>
          <w:color w:val="000000"/>
          <w:sz w:val="28"/>
        </w:rPr>
        <w:t>
      жылжымайтын мүлiк бойынша - Қазақстан Республикасының бағалау қызметi туралы заңнамасына сәйкес бағалаушы мен қарыз алушы және (немесе) кепiлзат алушы арасында жасалған шарт бойынша жүргiзiлген бағалау жөнiндегi есепте айқындалған жылжымайтын мүлiктiң нарықтық құны;</w:t>
      </w:r>
      <w:r>
        <w:br/>
      </w:r>
      <w:r>
        <w:rPr>
          <w:rFonts w:ascii="Times New Roman"/>
          <w:b w:val="false"/>
          <w:i w:val="false"/>
          <w:color w:val="000000"/>
          <w:sz w:val="28"/>
        </w:rPr>
        <w:t>
      өзге қамтамасыз ету бойынша - Ұйымның iшкi нормативтiк құжаттарына сәйкес анықталған құны.</w:t>
      </w:r>
    </w:p>
    <w:bookmarkEnd w:id="38"/>
    <w:bookmarkStart w:name="z190" w:id="39"/>
    <w:p>
      <w:pPr>
        <w:spacing w:after="0"/>
        <w:ind w:left="0"/>
        <w:jc w:val="left"/>
      </w:pPr>
      <w:r>
        <w:rPr>
          <w:rFonts w:ascii="Times New Roman"/>
          <w:b/>
          <w:i w:val="false"/>
          <w:color w:val="000000"/>
        </w:rPr>
        <w:t xml:space="preserve"> 
§ 2. Қазақстан Республикасы Үкiметiнiң шешiмiмен айқындалған</w:t>
      </w:r>
      <w:r>
        <w:br/>
      </w:r>
      <w:r>
        <w:rPr>
          <w:rFonts w:ascii="Times New Roman"/>
          <w:b/>
          <w:i w:val="false"/>
          <w:color w:val="000000"/>
        </w:rPr>
        <w:t>
және Қазақстан Республикасының экономикасын оның басымды</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мемлекеттiк бағдарламаларға сәйкес жобаларды iске асыратын</w:t>
      </w:r>
      <w:r>
        <w:br/>
      </w:r>
      <w:r>
        <w:rPr>
          <w:rFonts w:ascii="Times New Roman"/>
          <w:b/>
          <w:i w:val="false"/>
          <w:color w:val="000000"/>
        </w:rPr>
        <w:t>
заңды тұлғаларға берiлген инвестициялық қарыздарды</w:t>
      </w:r>
      <w:r>
        <w:br/>
      </w:r>
      <w:r>
        <w:rPr>
          <w:rFonts w:ascii="Times New Roman"/>
          <w:b/>
          <w:i w:val="false"/>
          <w:color w:val="000000"/>
        </w:rPr>
        <w:t>
(кредиттердi) жiктеу өлшемдерiн пайдалану ерекшелiгi</w:t>
      </w:r>
    </w:p>
    <w:bookmarkEnd w:id="39"/>
    <w:bookmarkStart w:name="z191" w:id="40"/>
    <w:p>
      <w:pPr>
        <w:spacing w:after="0"/>
        <w:ind w:left="0"/>
        <w:jc w:val="both"/>
      </w:pPr>
      <w:r>
        <w:rPr>
          <w:rFonts w:ascii="Times New Roman"/>
          <w:b w:val="false"/>
          <w:i w:val="false"/>
          <w:color w:val="000000"/>
          <w:sz w:val="28"/>
        </w:rPr>
        <w:t>
      85. Ұлттық басқарушы холдинг Қазақстан Республикасы Үкiметiнiң шешiмiмен айқындалған және Қазақстан Республикасының экономикасын оның басымды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жiктеген кезде осы Қағидаларға 2-қосымшаның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3-кестелерi</w:t>
      </w:r>
      <w:r>
        <w:rPr>
          <w:rFonts w:ascii="Times New Roman"/>
          <w:b w:val="false"/>
          <w:i w:val="false"/>
          <w:color w:val="000000"/>
          <w:sz w:val="28"/>
        </w:rPr>
        <w:t xml:space="preserve"> пайдаланылады.</w:t>
      </w:r>
    </w:p>
    <w:bookmarkEnd w:id="40"/>
    <w:bookmarkStart w:name="z192" w:id="41"/>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xml:space="preserve">
1-қосымша </w:t>
      </w:r>
    </w:p>
    <w:bookmarkEnd w:id="41"/>
    <w:bookmarkStart w:name="z193" w:id="42"/>
    <w:p>
      <w:pPr>
        <w:spacing w:after="0"/>
        <w:ind w:left="0"/>
        <w:jc w:val="left"/>
      </w:pPr>
      <w:r>
        <w:rPr>
          <w:rFonts w:ascii="Times New Roman"/>
          <w:b/>
          <w:i w:val="false"/>
          <w:color w:val="000000"/>
        </w:rPr>
        <w:t xml:space="preserve"> 
Ұлттық басқарушы холдингтiң, сондай-ақ негiзгi қызмет түрi</w:t>
      </w:r>
      <w:r>
        <w:br/>
      </w:r>
      <w:r>
        <w:rPr>
          <w:rFonts w:ascii="Times New Roman"/>
          <w:b/>
          <w:i w:val="false"/>
          <w:color w:val="000000"/>
        </w:rPr>
        <w:t>
қарыз операцияларын жүзеге асыру немесе талап құқықтарын сатып</w:t>
      </w:r>
      <w:r>
        <w:br/>
      </w:r>
      <w:r>
        <w:rPr>
          <w:rFonts w:ascii="Times New Roman"/>
          <w:b/>
          <w:i w:val="false"/>
          <w:color w:val="000000"/>
        </w:rPr>
        <w:t>
алу болып табылатын және дауыс беретiн акцияларының (қатысу</w:t>
      </w:r>
      <w:r>
        <w:br/>
      </w:r>
      <w:r>
        <w:rPr>
          <w:rFonts w:ascii="Times New Roman"/>
          <w:b/>
          <w:i w:val="false"/>
          <w:color w:val="000000"/>
        </w:rPr>
        <w:t>
үлестерiнiң) жүз процентi ұлттық басқарушы холдингке тиесiлi,</w:t>
      </w:r>
      <w:r>
        <w:br/>
      </w:r>
      <w:r>
        <w:rPr>
          <w:rFonts w:ascii="Times New Roman"/>
          <w:b/>
          <w:i w:val="false"/>
          <w:color w:val="000000"/>
        </w:rPr>
        <w:t>
заңды тұлғалар үшiн активтер мен шартты мiндеттемелердi</w:t>
      </w:r>
      <w:r>
        <w:br/>
      </w:r>
      <w:r>
        <w:rPr>
          <w:rFonts w:ascii="Times New Roman"/>
          <w:b/>
          <w:i w:val="false"/>
          <w:color w:val="000000"/>
        </w:rPr>
        <w:t>
(инвестициялық қарыздар (кредиттер) және олармен байланысты</w:t>
      </w:r>
      <w:r>
        <w:br/>
      </w:r>
      <w:r>
        <w:rPr>
          <w:rFonts w:ascii="Times New Roman"/>
          <w:b/>
          <w:i w:val="false"/>
          <w:color w:val="000000"/>
        </w:rPr>
        <w:t>
шарттық мiндеттемелердi, сондай-ақ бiртектi қарыздар</w:t>
      </w:r>
      <w:r>
        <w:br/>
      </w:r>
      <w:r>
        <w:rPr>
          <w:rFonts w:ascii="Times New Roman"/>
          <w:b/>
          <w:i w:val="false"/>
          <w:color w:val="000000"/>
        </w:rPr>
        <w:t>
(кредиттер) қосылған қарыздарды қоспағанда) жiктеу өлшемдерi</w:t>
      </w:r>
    </w:p>
    <w:bookmarkEnd w:id="42"/>
    <w:bookmarkStart w:name="z194" w:id="43"/>
    <w:p>
      <w:pPr>
        <w:spacing w:after="0"/>
        <w:ind w:left="0"/>
        <w:jc w:val="both"/>
      </w:pPr>
      <w:r>
        <w:rPr>
          <w:rFonts w:ascii="Times New Roman"/>
          <w:b w:val="false"/>
          <w:i w:val="false"/>
          <w:color w:val="000000"/>
          <w:sz w:val="28"/>
        </w:rPr>
        <w:t>
1-кесте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073"/>
        <w:gridCol w:w="2053"/>
        <w:gridCol w:w="2613"/>
        <w:gridCol w:w="2333"/>
        <w:gridCol w:w="125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Жiктеу санаты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жай-күйi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Кешiктiрiлген өтеу мерзiмiнiң болуы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мiндеттемелер бойынша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жiктелетiн актив бойынша кешiктiрiлген төлемдердiң болмауы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дейiн төлемдердiң мерзiмiн өткiзуi бар болған және төлемдердi төлеу мерзiмi басталмаған қарыздар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дейiн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15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күннен 30 күнге дейiн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60 күнге дейiн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астам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сапасы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Сенiмдi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етiлмейдi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ұзартудың болмауы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ұзартудың болуы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ұзартулар саны +1 балға көбейтiледi</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алушыда (борышкерде) рейтингтiң болуы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рейтингiнен жоғары - «А»-ға дейiн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 деңгейiнде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рейтингiнен төмен және рейтингi жоқ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5" w:id="44"/>
    <w:p>
      <w:pPr>
        <w:spacing w:after="0"/>
        <w:ind w:left="0"/>
        <w:jc w:val="left"/>
      </w:pPr>
      <w:r>
        <w:rPr>
          <w:rFonts w:ascii="Times New Roman"/>
          <w:b/>
          <w:i w:val="false"/>
          <w:color w:val="000000"/>
        </w:rPr>
        <w:t xml:space="preserve"> 
Ұлттық басқарушы холдинг үшiн (инвестициялық қарыздар</w:t>
      </w:r>
      <w:r>
        <w:br/>
      </w:r>
      <w:r>
        <w:rPr>
          <w:rFonts w:ascii="Times New Roman"/>
          <w:b/>
          <w:i w:val="false"/>
          <w:color w:val="000000"/>
        </w:rPr>
        <w:t>
(кредиттер) және оларға байланысты шартты мiндеттемелердi,</w:t>
      </w:r>
      <w:r>
        <w:br/>
      </w:r>
      <w:r>
        <w:rPr>
          <w:rFonts w:ascii="Times New Roman"/>
          <w:b/>
          <w:i w:val="false"/>
          <w:color w:val="000000"/>
        </w:rPr>
        <w:t>
сондай-ақ бiртектi қарыздар (кредиттер) қосылған қарыздарды,</w:t>
      </w:r>
      <w:r>
        <w:br/>
      </w:r>
      <w:r>
        <w:rPr>
          <w:rFonts w:ascii="Times New Roman"/>
          <w:b/>
          <w:i w:val="false"/>
          <w:color w:val="000000"/>
        </w:rPr>
        <w:t>
сондай-ақ Қазақстан Республикасы Үкiметiнiң шешiмiмен</w:t>
      </w:r>
      <w:r>
        <w:br/>
      </w:r>
      <w:r>
        <w:rPr>
          <w:rFonts w:ascii="Times New Roman"/>
          <w:b/>
          <w:i w:val="false"/>
          <w:color w:val="000000"/>
        </w:rPr>
        <w:t>
айқындалған және Қазақстан Республикасының экономикасын оның</w:t>
      </w:r>
      <w:r>
        <w:br/>
      </w:r>
      <w:r>
        <w:rPr>
          <w:rFonts w:ascii="Times New Roman"/>
          <w:b/>
          <w:i w:val="false"/>
          <w:color w:val="000000"/>
        </w:rPr>
        <w:t>
басымды салаларында жаңғырту мен әртараптандыруға бағытталған</w:t>
      </w:r>
      <w:r>
        <w:br/>
      </w:r>
      <w:r>
        <w:rPr>
          <w:rFonts w:ascii="Times New Roman"/>
          <w:b/>
          <w:i w:val="false"/>
          <w:color w:val="000000"/>
        </w:rPr>
        <w:t>
мемлекеттiк бағдарламаларға сәйкес жобаларды iске асыратын</w:t>
      </w:r>
      <w:r>
        <w:br/>
      </w:r>
      <w:r>
        <w:rPr>
          <w:rFonts w:ascii="Times New Roman"/>
          <w:b/>
          <w:i w:val="false"/>
          <w:color w:val="000000"/>
        </w:rPr>
        <w:t>
заңды тұлғаларға берiлген қарыздарды (кредиттердi) қоспағанда)</w:t>
      </w:r>
      <w:r>
        <w:br/>
      </w:r>
      <w:r>
        <w:rPr>
          <w:rFonts w:ascii="Times New Roman"/>
          <w:b/>
          <w:i w:val="false"/>
          <w:color w:val="000000"/>
        </w:rPr>
        <w:t>
активтер мен шартты мiндеттемелердi жiктеу өлшемдерi</w:t>
      </w:r>
    </w:p>
    <w:bookmarkEnd w:id="44"/>
    <w:bookmarkStart w:name="z196" w:id="45"/>
    <w:p>
      <w:pPr>
        <w:spacing w:after="0"/>
        <w:ind w:left="0"/>
        <w:jc w:val="both"/>
      </w:pPr>
      <w:r>
        <w:rPr>
          <w:rFonts w:ascii="Times New Roman"/>
          <w:b w:val="false"/>
          <w:i w:val="false"/>
          <w:color w:val="000000"/>
          <w:sz w:val="28"/>
        </w:rPr>
        <w:t>
2-кесте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073"/>
        <w:gridCol w:w="2053"/>
        <w:gridCol w:w="2613"/>
        <w:gridCol w:w="2333"/>
        <w:gridCol w:w="153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Жiктеу санаты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жай-күйi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Кешiктiрiлген өтеу мерзiмiнiң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мiндеттемелер бойынша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жiктелетiн актив бойынша кешiктiрiлген төлемдердiң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дейiн төлемдердiң мерзiмiн өткiзуi бар болған және төлемдердi төлеу мерзiмi басталмаған қарыздар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дейiн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15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күннен 30 күнге дейiн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60 күнге дейiн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астам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сапасы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Сенiмдi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етiлмейдi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алушыда (борышкерде) рейтингтiң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рейтингiнен жоғары - «А»-ға дейiн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 деңгейiнде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рейтингiнен төмен және рейтингi жоқ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7" w:id="46"/>
    <w:p>
      <w:pPr>
        <w:spacing w:after="0"/>
        <w:ind w:left="0"/>
        <w:jc w:val="left"/>
      </w:pPr>
      <w:r>
        <w:rPr>
          <w:rFonts w:ascii="Times New Roman"/>
          <w:b/>
          <w:i w:val="false"/>
          <w:color w:val="000000"/>
        </w:rPr>
        <w:t xml:space="preserve"> 
Ұлттық басқарушы холдингтiң Қазақстан Республикасы Үкiметiнiң</w:t>
      </w:r>
      <w:r>
        <w:br/>
      </w:r>
      <w:r>
        <w:rPr>
          <w:rFonts w:ascii="Times New Roman"/>
          <w:b/>
          <w:i w:val="false"/>
          <w:color w:val="000000"/>
        </w:rPr>
        <w:t>
шешiмiмен айқындалған және Қазақстан Республикасының</w:t>
      </w:r>
      <w:r>
        <w:br/>
      </w:r>
      <w:r>
        <w:rPr>
          <w:rFonts w:ascii="Times New Roman"/>
          <w:b/>
          <w:i w:val="false"/>
          <w:color w:val="000000"/>
        </w:rPr>
        <w:t>
экономикасын оның басымды салаларында жаңғырту мен</w:t>
      </w:r>
      <w:r>
        <w:br/>
      </w:r>
      <w:r>
        <w:rPr>
          <w:rFonts w:ascii="Times New Roman"/>
          <w:b/>
          <w:i w:val="false"/>
          <w:color w:val="000000"/>
        </w:rPr>
        <w:t>
әртараптандыруға бағытталған мемлекеттiк бағдарламаларға сәйкес</w:t>
      </w:r>
      <w:r>
        <w:br/>
      </w:r>
      <w:r>
        <w:rPr>
          <w:rFonts w:ascii="Times New Roman"/>
          <w:b/>
          <w:i w:val="false"/>
          <w:color w:val="000000"/>
        </w:rPr>
        <w:t>
жобаларды iске асыратын заңды тұлғаларға берiлген қарыздарды</w:t>
      </w:r>
      <w:r>
        <w:br/>
      </w:r>
      <w:r>
        <w:rPr>
          <w:rFonts w:ascii="Times New Roman"/>
          <w:b/>
          <w:i w:val="false"/>
          <w:color w:val="000000"/>
        </w:rPr>
        <w:t>
(кредиттердi) жiктеу өлшемдерi</w:t>
      </w:r>
    </w:p>
    <w:bookmarkEnd w:id="46"/>
    <w:bookmarkStart w:name="z198" w:id="47"/>
    <w:p>
      <w:pPr>
        <w:spacing w:after="0"/>
        <w:ind w:left="0"/>
        <w:jc w:val="both"/>
      </w:pPr>
      <w:r>
        <w:rPr>
          <w:rFonts w:ascii="Times New Roman"/>
          <w:b w:val="false"/>
          <w:i w:val="false"/>
          <w:color w:val="000000"/>
          <w:sz w:val="28"/>
        </w:rPr>
        <w:t>
3-кесте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073"/>
        <w:gridCol w:w="1650"/>
        <w:gridCol w:w="153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Жiктеу санаты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жай-күйi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жiктелетiн актив бойынша кешiктiрiлген төлемдердiң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дейiн төлемдердiң мерзiмiн өткiзуi бар болған және төлемдердi төлеу мерзiмi басталмаған қарыздар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күннен астам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199" w:id="48"/>
    <w:p>
      <w:pPr>
        <w:spacing w:after="0"/>
        <w:ind w:left="0"/>
        <w:jc w:val="left"/>
      </w:pPr>
      <w:r>
        <w:rPr>
          <w:rFonts w:ascii="Times New Roman"/>
          <w:b/>
          <w:i w:val="false"/>
          <w:color w:val="000000"/>
        </w:rPr>
        <w:t xml:space="preserve"> 
Тиiстi жiктеу санаттары үшiн провизиялардың (резервтердiң)</w:t>
      </w:r>
      <w:r>
        <w:br/>
      </w:r>
      <w:r>
        <w:rPr>
          <w:rFonts w:ascii="Times New Roman"/>
          <w:b/>
          <w:i w:val="false"/>
          <w:color w:val="000000"/>
        </w:rPr>
        <w:t>
қажеттi көлемiнiң проценттiк мәндерiнiң шкаласы</w:t>
      </w:r>
    </w:p>
    <w:bookmarkEnd w:id="48"/>
    <w:bookmarkStart w:name="z200" w:id="49"/>
    <w:p>
      <w:pPr>
        <w:spacing w:after="0"/>
        <w:ind w:left="0"/>
        <w:jc w:val="both"/>
      </w:pPr>
      <w:r>
        <w:rPr>
          <w:rFonts w:ascii="Times New Roman"/>
          <w:b w:val="false"/>
          <w:i w:val="false"/>
          <w:color w:val="000000"/>
          <w:sz w:val="28"/>
        </w:rPr>
        <w:t>
4-кесте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3413"/>
        <w:gridCol w:w="341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Активтiң (шартты мiндеттеменiң, бiртектi қарыздар (кредиттер) қоржынының) жiктелу санатын айқындауға арналған балл саны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Активтiң (шартты мiндеттеменiң, бiртектi қарыздар (кредиттер) қоржынының) жiктелу санаты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(шартты мiндеттемелер, бiртектi қарыздар (кредиттер) қоржыны) бойынша провизиялар (негiзгi борыш сомасының %) мөлшерi</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дейiн (коса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 (коса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төлемдердi кешiктiрген және толық төлемеген кезде</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 (коса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төлемдердi кешiктiрген және толық төлемеген кезде</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дейiн (қоса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барлық жағдайда</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8-ге дейiн (коса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барлық жағдайда</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Үмiтсiз</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барлық жағдайда</w:t>
            </w:r>
          </w:p>
        </w:tc>
      </w:tr>
    </w:tbl>
    <w:bookmarkStart w:name="z201" w:id="50"/>
    <w:p>
      <w:pPr>
        <w:spacing w:after="0"/>
        <w:ind w:left="0"/>
        <w:jc w:val="both"/>
      </w:pPr>
      <w:r>
        <w:rPr>
          <w:rFonts w:ascii="Times New Roman"/>
          <w:b w:val="false"/>
          <w:i w:val="false"/>
          <w:color w:val="000000"/>
          <w:sz w:val="28"/>
        </w:rPr>
        <w:t>
</w:t>
      </w:r>
      <w:r>
        <w:rPr>
          <w:rFonts w:ascii="Times New Roman"/>
          <w:b w:val="false"/>
          <w:i/>
          <w:color w:val="000000"/>
          <w:sz w:val="28"/>
        </w:rPr>
        <w:t>      * Ескертпе:</w:t>
      </w:r>
      <w:r>
        <w:br/>
      </w:r>
      <w:r>
        <w:rPr>
          <w:rFonts w:ascii="Times New Roman"/>
          <w:b w:val="false"/>
          <w:i w:val="false"/>
          <w:color w:val="000000"/>
          <w:sz w:val="28"/>
        </w:rPr>
        <w:t>
</w:t>
      </w:r>
      <w:r>
        <w:rPr>
          <w:rFonts w:ascii="Times New Roman"/>
          <w:b w:val="false"/>
          <w:i/>
          <w:color w:val="000000"/>
          <w:sz w:val="28"/>
        </w:rPr>
        <w:t>      Агроөнеркәсiптiк кешен саласындағы ұлттық басқарушы холдинг пен оның еншiлес ұйымдарына баллдар саны әрқашан 0-ге тең.</w:t>
      </w:r>
    </w:p>
    <w:bookmarkEnd w:id="50"/>
    <w:bookmarkStart w:name="z202" w:id="51"/>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xml:space="preserve">
2-қосымша </w:t>
      </w:r>
    </w:p>
    <w:bookmarkEnd w:id="51"/>
    <w:bookmarkStart w:name="z203" w:id="52"/>
    <w:p>
      <w:pPr>
        <w:spacing w:after="0"/>
        <w:ind w:left="0"/>
        <w:jc w:val="left"/>
      </w:pPr>
      <w:r>
        <w:rPr>
          <w:rFonts w:ascii="Times New Roman"/>
          <w:b/>
          <w:i w:val="false"/>
          <w:color w:val="000000"/>
        </w:rPr>
        <w:t xml:space="preserve"> 
Қазақстан Республикасы Үкiметiнiң шешiмiмен айқындалған</w:t>
      </w:r>
      <w:r>
        <w:br/>
      </w:r>
      <w:r>
        <w:rPr>
          <w:rFonts w:ascii="Times New Roman"/>
          <w:b/>
          <w:i w:val="false"/>
          <w:color w:val="000000"/>
        </w:rPr>
        <w:t>
және Қазақстан Республикасының экономикасын оның басым</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мемлекеттiк бағдарламаларға сәйкес жобаларды iске</w:t>
      </w:r>
      <w:r>
        <w:br/>
      </w:r>
      <w:r>
        <w:rPr>
          <w:rFonts w:ascii="Times New Roman"/>
          <w:b/>
          <w:i w:val="false"/>
          <w:color w:val="000000"/>
        </w:rPr>
        <w:t>
асыратын заңды тұлғаларға берiлген инвестициялық</w:t>
      </w:r>
      <w:r>
        <w:br/>
      </w:r>
      <w:r>
        <w:rPr>
          <w:rFonts w:ascii="Times New Roman"/>
          <w:b/>
          <w:i w:val="false"/>
          <w:color w:val="000000"/>
        </w:rPr>
        <w:t>
қарыздарды (кредиттердi) қоспағанда, инвестициялық</w:t>
      </w:r>
      <w:r>
        <w:br/>
      </w:r>
      <w:r>
        <w:rPr>
          <w:rFonts w:ascii="Times New Roman"/>
          <w:b/>
          <w:i w:val="false"/>
          <w:color w:val="000000"/>
        </w:rPr>
        <w:t>
қарыздарды (кредиттердi) жiктеу өлшемдерi</w:t>
      </w:r>
    </w:p>
    <w:bookmarkEnd w:id="52"/>
    <w:bookmarkStart w:name="z204" w:id="53"/>
    <w:p>
      <w:pPr>
        <w:spacing w:after="0"/>
        <w:ind w:left="0"/>
        <w:jc w:val="both"/>
      </w:pPr>
      <w:r>
        <w:rPr>
          <w:rFonts w:ascii="Times New Roman"/>
          <w:b w:val="false"/>
          <w:i w:val="false"/>
          <w:color w:val="000000"/>
          <w:sz w:val="28"/>
        </w:rPr>
        <w:t>
1-кесте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073"/>
        <w:gridCol w:w="2053"/>
        <w:gridCol w:w="2613"/>
        <w:gridCol w:w="2333"/>
        <w:gridCol w:w="153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Жiктеу санаты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жай-күйi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Кешiктiрiлген өтеу мерзiмiнiң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(депозиттер), бағалы қағаздар және шартты мiндеттемелер бойынша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жiктелетiн актив бойынша кешiктiрiлген төлемдердiң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дейiн төлемдердiң мерзiмiн өткiзуi бар болған және төлемдердi төлеу мерзiмi басталмаған қарыздар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дейiн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15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күннен 30 күнге дейiн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дейiн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60 күнге дейiн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астам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сапасы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Сенiмдi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етiлмейдi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алушыда (борышкерде) рейтингтiң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және жоғары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рейтингiнен жоғары - «А»-ға дейiн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 деңгейiнде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рейтингiнен төмен және рейтингi жоқ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5" w:id="54"/>
    <w:p>
      <w:pPr>
        <w:spacing w:after="0"/>
        <w:ind w:left="0"/>
        <w:jc w:val="left"/>
      </w:pPr>
      <w:r>
        <w:rPr>
          <w:rFonts w:ascii="Times New Roman"/>
          <w:b/>
          <w:i w:val="false"/>
          <w:color w:val="000000"/>
        </w:rPr>
        <w:t xml:space="preserve"> 
Қазақстан Республикасы Үкiметiнiң шешiмiмен айқындалған</w:t>
      </w:r>
      <w:r>
        <w:br/>
      </w:r>
      <w:r>
        <w:rPr>
          <w:rFonts w:ascii="Times New Roman"/>
          <w:b/>
          <w:i w:val="false"/>
          <w:color w:val="000000"/>
        </w:rPr>
        <w:t>
және Қазақстан Республикасының экономикасын оның басым</w:t>
      </w:r>
      <w:r>
        <w:br/>
      </w:r>
      <w:r>
        <w:rPr>
          <w:rFonts w:ascii="Times New Roman"/>
          <w:b/>
          <w:i w:val="false"/>
          <w:color w:val="000000"/>
        </w:rPr>
        <w:t>
салаларында жаңғырту мен әртараптандыруға бағытталған</w:t>
      </w:r>
      <w:r>
        <w:br/>
      </w:r>
      <w:r>
        <w:rPr>
          <w:rFonts w:ascii="Times New Roman"/>
          <w:b/>
          <w:i w:val="false"/>
          <w:color w:val="000000"/>
        </w:rPr>
        <w:t>
мемлекеттiк бағдарламаларға сәйкес жобаларды iске</w:t>
      </w:r>
      <w:r>
        <w:br/>
      </w:r>
      <w:r>
        <w:rPr>
          <w:rFonts w:ascii="Times New Roman"/>
          <w:b/>
          <w:i w:val="false"/>
          <w:color w:val="000000"/>
        </w:rPr>
        <w:t>
асыратын заңды тұлғаларға берiлген инвестициялық</w:t>
      </w:r>
      <w:r>
        <w:br/>
      </w:r>
      <w:r>
        <w:rPr>
          <w:rFonts w:ascii="Times New Roman"/>
          <w:b/>
          <w:i w:val="false"/>
          <w:color w:val="000000"/>
        </w:rPr>
        <w:t>
қарыздарды (кредиттердi) жiктеу өлшемдерi</w:t>
      </w:r>
    </w:p>
    <w:bookmarkEnd w:id="54"/>
    <w:bookmarkStart w:name="z206" w:id="55"/>
    <w:p>
      <w:pPr>
        <w:spacing w:after="0"/>
        <w:ind w:left="0"/>
        <w:jc w:val="both"/>
      </w:pPr>
      <w:r>
        <w:rPr>
          <w:rFonts w:ascii="Times New Roman"/>
          <w:b w:val="false"/>
          <w:i w:val="false"/>
          <w:color w:val="000000"/>
          <w:sz w:val="28"/>
        </w:rPr>
        <w:t>
2-кесте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073"/>
        <w:gridCol w:w="1650"/>
        <w:gridCol w:w="153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Жiктеу санаты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Кешiктiрiлген өтеу мерзiмiнiң болуы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жiктелетiн актив бойынша кешiктiрiлген төлемдердiң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күнге дейiн төлемдердiң мерзiмiн өткiзуi бар болған және төлемдердi төлеу мерзiмi басталмаған қарыздар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күннен астам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207" w:id="56"/>
    <w:p>
      <w:pPr>
        <w:spacing w:after="0"/>
        <w:ind w:left="0"/>
        <w:jc w:val="left"/>
      </w:pPr>
      <w:r>
        <w:rPr>
          <w:rFonts w:ascii="Times New Roman"/>
          <w:b/>
          <w:i w:val="false"/>
          <w:color w:val="000000"/>
        </w:rPr>
        <w:t xml:space="preserve"> 
Тиiстi жiктеу санаттары үшiн провизиялардың (резервтердiң)</w:t>
      </w:r>
      <w:r>
        <w:br/>
      </w:r>
      <w:r>
        <w:rPr>
          <w:rFonts w:ascii="Times New Roman"/>
          <w:b/>
          <w:i w:val="false"/>
          <w:color w:val="000000"/>
        </w:rPr>
        <w:t>
қажеттi көлемiнiң проценттiк мәндерiнiң шкаласы</w:t>
      </w:r>
    </w:p>
    <w:bookmarkEnd w:id="56"/>
    <w:bookmarkStart w:name="z208" w:id="57"/>
    <w:p>
      <w:pPr>
        <w:spacing w:after="0"/>
        <w:ind w:left="0"/>
        <w:jc w:val="both"/>
      </w:pPr>
      <w:r>
        <w:rPr>
          <w:rFonts w:ascii="Times New Roman"/>
          <w:b w:val="false"/>
          <w:i w:val="false"/>
          <w:color w:val="000000"/>
          <w:sz w:val="28"/>
        </w:rPr>
        <w:t>
3-кесте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3413"/>
        <w:gridCol w:w="341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Активтiң (шартты мiндеттеменiң, бiртектi қарыздар (кредиттер) қоржынының) жiктелу санатын айқындауға арналған балл саны*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Активтiң (шартты мiндеттеменiң, бiртектi қарыздар (кредиттер) қоржынының) жiктелу санаты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(шартты мiндеттемелер, бiртектi қарыздар (кредиттер) қоржыны) бойынша провизиялар (негiзгi борыш сомасының %) мөлшерi</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дейiн (коса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 (коса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төлемдердi кешiктiрген және толық төлемеген кезде</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 (коса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төлемдердi кешiктiрген және толық төлемеген кезде</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дейiн (қоса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барлық жағдайда</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8-ге дейiн (коса алғанда)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6-санат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барлық жағдайда</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Үмiтсiз</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барлық жағдайда</w:t>
            </w:r>
          </w:p>
        </w:tc>
      </w:tr>
    </w:tbl>
    <w:bookmarkStart w:name="z209" w:id="58"/>
    <w:p>
      <w:pPr>
        <w:spacing w:after="0"/>
        <w:ind w:left="0"/>
        <w:jc w:val="both"/>
      </w:pPr>
      <w:r>
        <w:rPr>
          <w:rFonts w:ascii="Times New Roman"/>
          <w:b w:val="false"/>
          <w:i w:val="false"/>
          <w:color w:val="000000"/>
          <w:sz w:val="28"/>
        </w:rPr>
        <w:t>
</w:t>
      </w:r>
      <w:r>
        <w:rPr>
          <w:rFonts w:ascii="Times New Roman"/>
          <w:b w:val="false"/>
          <w:i/>
          <w:color w:val="000000"/>
          <w:sz w:val="28"/>
        </w:rPr>
        <w:t>      * Ескертпе:</w:t>
      </w:r>
      <w:r>
        <w:br/>
      </w:r>
      <w:r>
        <w:rPr>
          <w:rFonts w:ascii="Times New Roman"/>
          <w:b w:val="false"/>
          <w:i w:val="false"/>
          <w:color w:val="000000"/>
          <w:sz w:val="28"/>
        </w:rPr>
        <w:t>
</w:t>
      </w:r>
      <w:r>
        <w:rPr>
          <w:rFonts w:ascii="Times New Roman"/>
          <w:b w:val="false"/>
          <w:i/>
          <w:color w:val="000000"/>
          <w:sz w:val="28"/>
        </w:rPr>
        <w:t>      Агроөнеркәсiптiк кешен саласындағы ұлттық басқарушы холдинг пен оның еншiлес ұйымдарына баллдар саны әрқашан 0-ге тең.</w:t>
      </w:r>
    </w:p>
    <w:bookmarkEnd w:id="58"/>
    <w:bookmarkStart w:name="z210" w:id="59"/>
    <w:p>
      <w:pPr>
        <w:spacing w:after="0"/>
        <w:ind w:left="0"/>
        <w:jc w:val="both"/>
      </w:pPr>
      <w:r>
        <w:rPr>
          <w:rFonts w:ascii="Times New Roman"/>
          <w:b w:val="false"/>
          <w:i w:val="false"/>
          <w:color w:val="000000"/>
          <w:sz w:val="28"/>
        </w:rPr>
        <w:t>
Қағидаларға</w:t>
      </w:r>
      <w:r>
        <w:br/>
      </w:r>
      <w:r>
        <w:rPr>
          <w:rFonts w:ascii="Times New Roman"/>
          <w:b w:val="false"/>
          <w:i w:val="false"/>
          <w:color w:val="000000"/>
          <w:sz w:val="28"/>
        </w:rPr>
        <w:t xml:space="preserve">
3-қосымша </w:t>
      </w:r>
    </w:p>
    <w:bookmarkEnd w:id="59"/>
    <w:bookmarkStart w:name="z211" w:id="60"/>
    <w:p>
      <w:pPr>
        <w:spacing w:after="0"/>
        <w:ind w:left="0"/>
        <w:jc w:val="left"/>
      </w:pPr>
      <w:r>
        <w:rPr>
          <w:rFonts w:ascii="Times New Roman"/>
          <w:b/>
          <w:i w:val="false"/>
          <w:color w:val="000000"/>
        </w:rPr>
        <w:t xml:space="preserve"> 
Қарыз алушының қаржылық жағдайын анықтау</w:t>
      </w:r>
    </w:p>
    <w:bookmarkEnd w:id="60"/>
    <w:bookmarkStart w:name="z212" w:id="61"/>
    <w:p>
      <w:pPr>
        <w:spacing w:after="0"/>
        <w:ind w:left="0"/>
        <w:jc w:val="left"/>
      </w:pPr>
      <w:r>
        <w:rPr>
          <w:rFonts w:ascii="Times New Roman"/>
          <w:b/>
          <w:i w:val="false"/>
          <w:color w:val="000000"/>
        </w:rPr>
        <w:t xml:space="preserve"> 
1. Контрагент банктердiң және басқа да қаржы</w:t>
      </w:r>
      <w:r>
        <w:br/>
      </w:r>
      <w:r>
        <w:rPr>
          <w:rFonts w:ascii="Times New Roman"/>
          <w:b/>
          <w:i w:val="false"/>
          <w:color w:val="000000"/>
        </w:rPr>
        <w:t>
институттарының қаржылық жағдайын анықтау өлшемдерi</w:t>
      </w:r>
    </w:p>
    <w:bookmarkEnd w:id="61"/>
    <w:bookmarkStart w:name="z213" w:id="62"/>
    <w:p>
      <w:pPr>
        <w:spacing w:after="0"/>
        <w:ind w:left="0"/>
        <w:jc w:val="both"/>
      </w:pPr>
      <w:r>
        <w:rPr>
          <w:rFonts w:ascii="Times New Roman"/>
          <w:b w:val="false"/>
          <w:i w:val="false"/>
          <w:color w:val="000000"/>
          <w:sz w:val="28"/>
        </w:rPr>
        <w:t>
      1. Контрагент банктердiң және басқа да қаржы институттарының қаржылық жағдайын бағалау кезiнде «Қазақстан Республикасының Ұлттық Банкi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Шоттардың жоспарына сәйкес бухгалтерлiк есеп шоттарында операцияларды көрсету тәртiбiнде қаржылық есептiлiктiң төменде көрсетiлген көрсеткiштерi пайдаланылады:</w:t>
      </w:r>
    </w:p>
    <w:bookmarkEnd w:id="62"/>
    <w:bookmarkStart w:name="z214" w:id="63"/>
    <w:p>
      <w:pPr>
        <w:spacing w:after="0"/>
        <w:ind w:left="0"/>
        <w:jc w:val="both"/>
      </w:pPr>
      <w:r>
        <w:rPr>
          <w:rFonts w:ascii="Times New Roman"/>
          <w:b w:val="false"/>
          <w:i w:val="false"/>
          <w:color w:val="000000"/>
          <w:sz w:val="28"/>
        </w:rPr>
        <w:t>
1-кесте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18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коды</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Корреспонденттiк шоттар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Банкiне қойылатын талаптар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 құн бойынша пайда немесе шығын арқылы есептелетiн бағалы қағаздар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күрделi қаржы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берiлген қарыздар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басқа банктердiң мерзiмi өткен берешегi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лизингi бойынша басқа банктердiң мерзiмi өткен берешегi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банктерге берiлген (контрактивтiк) қарыздар және қаржы лизингi бойынша резервтер (провизиялар)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операциялардың жекелеген түрлерiн жүзеге асыратын ұйымдар берген қарыздар және қаржы лизингi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операциялардың жекелеген түрлерiн жүзеге асыратын ұйымдар берген қарыздар бойынша мерзiмi өткен берешек</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операциялардың жекелеген түрлерiн жүзеге асыратын ұйымдар берген (контрактивтiк) қаржы лизингi бойынша мерзiмi өткен берешек</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операциялардың жекелеген түрлерiн жүзеге асыратын ұйымдар берiлген (контрактивтiк) қарыздар және қаржы лизингтерi бойынша резервтер (провизиялар)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қойылатын талаптар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бойынша клиенттердiң мерзiмi өткен берешегi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лизингi бойынша клиенттердiң мерзiмi өткен берешегi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бойынша клиенттердiң мерзiмi өткен берешегi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клиенттердiң мерзiмi өткен берешегi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қызметiн қаржыландыру операциялары бойынша мерзiмi өткен берешек</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қаржы лизингтерi бойынша клиенттерге берiлген (контрактивтiк) резервтер (провизиялар)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қолда бар бағалы қағаздар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жасалатын «керi РЕПО» операциялары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қоса реттелген борышқа инвестициялар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реттелген борышқа инвестициялар (белсендi)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 (белсендi)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Өтегенге дейiн ұсталатын бағалы қағаздар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 және материалдық емес активтер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дебиторлар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Секьюритилендiрiлген активтер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Корреспонденттiк шоттар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талап өткенге дейiнгi салымдар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Үкiметiнен алынған қарыздар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банктiк операциялардың жекелеген түрлерiн жүзеге асыратын ұйымдардан алынған қарыздар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қарыздар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салымдар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алдындағы мiндеттемелер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жасалатын "РЕПО" операциялары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Айналымға шығарылған бағалы қағаздар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реттелген борыштар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кредиторлар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банктiк тәуекелдерге арналған резервтер (провизиялар)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Резервтегi капитал (пассивтi)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бөлiнбеген таза пайдасы (жабылмаған шығыны) (пассивтi)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Бөлiнбеген таза пайда (жабылмаған шығын) (пассивтi)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Корреспонденттiк шоттар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Банкiне орналастырылған салымдар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берген қарыздар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операциялардың жекелеген түрлерiн жүзеге асыратын ұйымдарға берiлген немесе банктiк операциялардың жекелеген түрлерiн жүзеге асыратын ұйымдардан алынған қарыздар және қаржы лизингi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қойылатын талаптар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бағалы қағаздар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жасалған «керi РЕПО» операциялары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реттелетiн борышқа инвестициялар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Өтегенге дейiн ұсталатын бағалы қағаздар бойынша сыйақы алуға байланысты кiрiстер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Корреспонденттiк шоттар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Үкiметiнен және жергiлiктi атқарушы органдарынан алынған қарыздар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қарыздар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қарыздар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операциялардың жекелеген түрлерiн жүзеге асыратын ұйымдардан алынған қарыздар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басқа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қарыздар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банктердiң салымдары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 бойынша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Клиенттердiң талаптары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реттелген борыш бойынша сыйақы төлеуге байланысты шығыстар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бойынша резервтерге (провизияларға) арналған қаражат бөлу</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ұсынылған қарыздар мен қаржы лизингi бойынша резервтерге (провизияларға) арналған қаражат бөлу</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ұсынылған қарыздар мен қаржы лизингi бойынша резервтерге (провизияларға) арналған қаражат бөлу</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резервтерге (провизияларға) арналған қаражат бөлу</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түрлерiн жүзеге асыратын ұйымдарға ұсынылған қарыздар мен қаржы лизингi бойынша резервтерге (провизияларға) арналған қаражат бөлу</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өтелмеген аккредитивтер бойынша ықтимал талаптар (белсендi)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өтелмеген аккредитивтер бойынша ықтимал талаптар (белсендi)</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немесе расталған кепiлдiктер бойынша ықтимал талаптар (белсендi)</w:t>
            </w:r>
          </w:p>
        </w:tc>
      </w:tr>
    </w:tbl>
    <w:bookmarkStart w:name="z215" w:id="64"/>
    <w:p>
      <w:pPr>
        <w:spacing w:after="0"/>
        <w:ind w:left="0"/>
        <w:jc w:val="both"/>
      </w:pPr>
      <w:r>
        <w:rPr>
          <w:rFonts w:ascii="Times New Roman"/>
          <w:b w:val="false"/>
          <w:i w:val="false"/>
          <w:color w:val="000000"/>
          <w:sz w:val="28"/>
        </w:rPr>
        <w:t>
      2. Қаржылық жағдайды анықтау үшiн мынадай көрсеткiштер пайдаланылады:</w:t>
      </w:r>
      <w:r>
        <w:br/>
      </w:r>
      <w:r>
        <w:rPr>
          <w:rFonts w:ascii="Times New Roman"/>
          <w:b w:val="false"/>
          <w:i w:val="false"/>
          <w:color w:val="000000"/>
          <w:sz w:val="28"/>
        </w:rPr>
        <w:t>
</w:t>
      </w:r>
      <w:r>
        <w:rPr>
          <w:rFonts w:ascii="Times New Roman"/>
          <w:b w:val="false"/>
          <w:i w:val="false"/>
          <w:color w:val="000000"/>
          <w:sz w:val="28"/>
        </w:rPr>
        <w:t>
      1) «Иммобилизацияланған қаражат» (ИҚ) - 1850, 1306, 1309, 1327, 1328, 1409, 1421, 1423, 1424, 1427, 1600, 1650 шоттары және 2850 шоты сомасының айырмасы ретiнде анықталады (ИҚ = 1850 + 1306 + 1309 + 1327 + 1328 + 1409 + 1421 + 1423 + 1424 + 1427 + 1600 + 1650 - 2850);</w:t>
      </w:r>
      <w:r>
        <w:br/>
      </w:r>
      <w:r>
        <w:rPr>
          <w:rFonts w:ascii="Times New Roman"/>
          <w:b w:val="false"/>
          <w:i w:val="false"/>
          <w:color w:val="000000"/>
          <w:sz w:val="28"/>
        </w:rPr>
        <w:t>
</w:t>
      </w:r>
      <w:r>
        <w:rPr>
          <w:rFonts w:ascii="Times New Roman"/>
          <w:b w:val="false"/>
          <w:i w:val="false"/>
          <w:color w:val="000000"/>
          <w:sz w:val="28"/>
        </w:rPr>
        <w:t>
      2) «Меншiктi капитал-брутто» (МКБ) - «Меншiктi капитал» және «Иммобилизацияланған қаражат» көрсеткiштерiнiң айырмасы ретiнде аныкталады;</w:t>
      </w:r>
      <w:r>
        <w:br/>
      </w:r>
      <w:r>
        <w:rPr>
          <w:rFonts w:ascii="Times New Roman"/>
          <w:b w:val="false"/>
          <w:i w:val="false"/>
          <w:color w:val="000000"/>
          <w:sz w:val="28"/>
        </w:rPr>
        <w:t>
</w:t>
      </w:r>
      <w:r>
        <w:rPr>
          <w:rFonts w:ascii="Times New Roman"/>
          <w:b w:val="false"/>
          <w:i w:val="false"/>
          <w:color w:val="000000"/>
          <w:sz w:val="28"/>
        </w:rPr>
        <w:t>
      3) «Кiрiс активтерi» (КА) - 1000, 1050, 1100, 1200, 1250, 1300, 1400, 1450, 1470 шоттарының сомасы ретiнде анықталады (КА = 1000 + 1050 + 1100 + 1200 + 1250 + 1300 + 1400 + 1450 + 1470);</w:t>
      </w:r>
      <w:r>
        <w:br/>
      </w:r>
      <w:r>
        <w:rPr>
          <w:rFonts w:ascii="Times New Roman"/>
          <w:b w:val="false"/>
          <w:i w:val="false"/>
          <w:color w:val="000000"/>
          <w:sz w:val="28"/>
        </w:rPr>
        <w:t>
</w:t>
      </w:r>
      <w:r>
        <w:rPr>
          <w:rFonts w:ascii="Times New Roman"/>
          <w:b w:val="false"/>
          <w:i w:val="false"/>
          <w:color w:val="000000"/>
          <w:sz w:val="28"/>
        </w:rPr>
        <w:t>
      4) «Кредиттер брутто» (КБ) - 1300, 1319, 1320, 1329, 1400, 1428, 6005, 6010, 6055 шоттарының сомасы ретiнде анықталады (КБ = 1300 + 1319 + 1320 + 1329 + 1400 + 1428 + 6005 + 6010 + 6055);</w:t>
      </w:r>
      <w:r>
        <w:br/>
      </w:r>
      <w:r>
        <w:rPr>
          <w:rFonts w:ascii="Times New Roman"/>
          <w:b w:val="false"/>
          <w:i w:val="false"/>
          <w:color w:val="000000"/>
          <w:sz w:val="28"/>
        </w:rPr>
        <w:t>
</w:t>
      </w:r>
      <w:r>
        <w:rPr>
          <w:rFonts w:ascii="Times New Roman"/>
          <w:b w:val="false"/>
          <w:i w:val="false"/>
          <w:color w:val="000000"/>
          <w:sz w:val="28"/>
        </w:rPr>
        <w:t>
      5) «Мерзiмi өткен кредитте» (МК) - 1306, 1309, 1327, 1328, 1409, 1421, 1423, 1424, 1427 шоттарының сомасы ретiнде анықталады (МК = 1306 + 1309 + 1327 + 1328 + 1409 + 1421 + 1423 + 1424 + 1427);</w:t>
      </w:r>
      <w:r>
        <w:br/>
      </w:r>
      <w:r>
        <w:rPr>
          <w:rFonts w:ascii="Times New Roman"/>
          <w:b w:val="false"/>
          <w:i w:val="false"/>
          <w:color w:val="000000"/>
          <w:sz w:val="28"/>
        </w:rPr>
        <w:t>
</w:t>
      </w:r>
      <w:r>
        <w:rPr>
          <w:rFonts w:ascii="Times New Roman"/>
          <w:b w:val="false"/>
          <w:i w:val="false"/>
          <w:color w:val="000000"/>
          <w:sz w:val="28"/>
        </w:rPr>
        <w:t>
      6) «Таза проценттiк кiрiс» - «резервтерге арналған шығыстар» (ТПК-РШ) - 4050, 4100, 4200, 4250, 4300, 4320, 4400, 4450, 4465, 4475, 4476, 4480 шоттарының сомасы және 5020, 5030, 5040, 5050, 5060, 5090, 5110, 5120, 5150, 5200, 5250, 5300, 5400, 5451, 5452, 5455, 5464, 5466 шоттарының сомасы айырма ретiнде анықталады ((ТПК-РШ) = (4050 + 4100 + 4200 + 4250 + 4300 + 4320 + 4400 + 4450 + 4465 + 4475 + 4476 + 4480) - (5020 + 5030 + 5040 + 5050 + 5060 + 5090 + 5110 + 5120 + 5150 + 5200 + 5250 + 5300 + 5400 + 5451 + 5452 + 5455 + 5464 + 5466));</w:t>
      </w:r>
      <w:r>
        <w:br/>
      </w:r>
      <w:r>
        <w:rPr>
          <w:rFonts w:ascii="Times New Roman"/>
          <w:b w:val="false"/>
          <w:i w:val="false"/>
          <w:color w:val="000000"/>
          <w:sz w:val="28"/>
        </w:rPr>
        <w:t>
</w:t>
      </w:r>
      <w:r>
        <w:rPr>
          <w:rFonts w:ascii="Times New Roman"/>
          <w:b w:val="false"/>
          <w:i w:val="false"/>
          <w:color w:val="000000"/>
          <w:sz w:val="28"/>
        </w:rPr>
        <w:t>
      7) «Проценттiк кiрiс әкелетiн активтер» (ПКА) - 1050, 1100, 1200, 1250, 1300, 1320, 1400, 1450, 1458, 1475, 1476, 1480, 1880 шоттарының сомасы ретiнде анықталады (ПКА = 1050 + 1100 + 1200 + 1250 + 1300 + 1320 + 1400 + 1450 + 1458 + 1475 + 1476 + 1480 + 1880);</w:t>
      </w:r>
      <w:r>
        <w:br/>
      </w:r>
      <w:r>
        <w:rPr>
          <w:rFonts w:ascii="Times New Roman"/>
          <w:b w:val="false"/>
          <w:i w:val="false"/>
          <w:color w:val="000000"/>
          <w:sz w:val="28"/>
        </w:rPr>
        <w:t>
</w:t>
      </w:r>
      <w:r>
        <w:rPr>
          <w:rFonts w:ascii="Times New Roman"/>
          <w:b w:val="false"/>
          <w:i w:val="false"/>
          <w:color w:val="000000"/>
          <w:sz w:val="28"/>
        </w:rPr>
        <w:t>
      8) «Таза пайда» + «Резервтер» + «Резервтiк қор» (ТРР) - 3599, 1319, 1329, 1428, 3200, 3510, 3580 шоттарының сомасы ретiнде анықталады (ТРР = 3599 + 1319 + 1329 + 1428 + 3200 + 3510 + 3580);</w:t>
      </w:r>
      <w:r>
        <w:br/>
      </w:r>
      <w:r>
        <w:rPr>
          <w:rFonts w:ascii="Times New Roman"/>
          <w:b w:val="false"/>
          <w:i w:val="false"/>
          <w:color w:val="000000"/>
          <w:sz w:val="28"/>
        </w:rPr>
        <w:t>
</w:t>
      </w:r>
      <w:r>
        <w:rPr>
          <w:rFonts w:ascii="Times New Roman"/>
          <w:b w:val="false"/>
          <w:i w:val="false"/>
          <w:color w:val="000000"/>
          <w:sz w:val="28"/>
        </w:rPr>
        <w:t>
      9) «Проценттiк кiрiстер» (ПК) - 4050, 4100, 4200, 4250, 4300, 4320, 4400, 4450, 4465, 4475, 4476, 4480 шоттарының сомасы ретiнде анықталады (ПК = 4050 + 4100 + 4200 + 4250 + 4300 + 4320 + 4400 + 4450 + 4465 + 4475 + 4476 + 4480);</w:t>
      </w:r>
      <w:r>
        <w:br/>
      </w:r>
      <w:r>
        <w:rPr>
          <w:rFonts w:ascii="Times New Roman"/>
          <w:b w:val="false"/>
          <w:i w:val="false"/>
          <w:color w:val="000000"/>
          <w:sz w:val="28"/>
        </w:rPr>
        <w:t>
</w:t>
      </w:r>
      <w:r>
        <w:rPr>
          <w:rFonts w:ascii="Times New Roman"/>
          <w:b w:val="false"/>
          <w:i w:val="false"/>
          <w:color w:val="000000"/>
          <w:sz w:val="28"/>
        </w:rPr>
        <w:t>
      10) «Проценттiк шығыстар» (ПШ) - 5020, 5030, 5040, 5050, 5060, 5090, 5110, 5120, 5150, 5200, 5250, 5300, 5400 шоттарының сомасы ретiнде анықталады (ПШ = 5020 + 5030 + 5040 + 5050 + 5060 + 5090 + 5110 + 5120 + 5150 + 5200 + 5250 + 5300 + 5400);</w:t>
      </w:r>
      <w:r>
        <w:br/>
      </w:r>
      <w:r>
        <w:rPr>
          <w:rFonts w:ascii="Times New Roman"/>
          <w:b w:val="false"/>
          <w:i w:val="false"/>
          <w:color w:val="000000"/>
          <w:sz w:val="28"/>
        </w:rPr>
        <w:t>
</w:t>
      </w:r>
      <w:r>
        <w:rPr>
          <w:rFonts w:ascii="Times New Roman"/>
          <w:b w:val="false"/>
          <w:i w:val="false"/>
          <w:color w:val="000000"/>
          <w:sz w:val="28"/>
        </w:rPr>
        <w:t>
      11) «Проценттiк мiндеттемелер» (ПМ) - 2010, 2020, 2030, 2040, 2050, 2110, 2120, 2200, 2255, 2300, 2400 шоттарының сомасы ретiнде анықталады (ПМ = 2010 + 2020 + 2030 + 2040 + 2050 + 2110 + 2120 + 2200 + 2255 + 2300 + 2400);</w:t>
      </w:r>
      <w:r>
        <w:br/>
      </w:r>
      <w:r>
        <w:rPr>
          <w:rFonts w:ascii="Times New Roman"/>
          <w:b w:val="false"/>
          <w:i w:val="false"/>
          <w:color w:val="000000"/>
          <w:sz w:val="28"/>
        </w:rPr>
        <w:t>
</w:t>
      </w:r>
      <w:r>
        <w:rPr>
          <w:rFonts w:ascii="Times New Roman"/>
          <w:b w:val="false"/>
          <w:i w:val="false"/>
          <w:color w:val="000000"/>
          <w:sz w:val="28"/>
        </w:rPr>
        <w:t>
      12) «Кредиттер бойынша кiрiс» (КК) - 4300, 4320, 4400 шоттарының сомасы ретiнде анықталады (КК = 4300 + 4320 + 4400);</w:t>
      </w:r>
      <w:r>
        <w:br/>
      </w:r>
      <w:r>
        <w:rPr>
          <w:rFonts w:ascii="Times New Roman"/>
          <w:b w:val="false"/>
          <w:i w:val="false"/>
          <w:color w:val="000000"/>
          <w:sz w:val="28"/>
        </w:rPr>
        <w:t>
</w:t>
      </w:r>
      <w:r>
        <w:rPr>
          <w:rFonts w:ascii="Times New Roman"/>
          <w:b w:val="false"/>
          <w:i w:val="false"/>
          <w:color w:val="000000"/>
          <w:sz w:val="28"/>
        </w:rPr>
        <w:t>
      13) «Кредиттер бойынша провизияларға арналған шығыстар» (КПШ) - 5452 және 5455 шоттарының сомасы ретiнде анықталады (КПШ = 5452 + 5455);</w:t>
      </w:r>
      <w:r>
        <w:br/>
      </w:r>
      <w:r>
        <w:rPr>
          <w:rFonts w:ascii="Times New Roman"/>
          <w:b w:val="false"/>
          <w:i w:val="false"/>
          <w:color w:val="000000"/>
          <w:sz w:val="28"/>
        </w:rPr>
        <w:t>
</w:t>
      </w:r>
      <w:r>
        <w:rPr>
          <w:rFonts w:ascii="Times New Roman"/>
          <w:b w:val="false"/>
          <w:i w:val="false"/>
          <w:color w:val="000000"/>
          <w:sz w:val="28"/>
        </w:rPr>
        <w:t>
      14) «Қалыптасқан провизиялар» (ҚП) - 1319, 1329, 1428 шоттарының сомасы ретiнде анықталады (ҚП = 1319 + 1329 + 1428);</w:t>
      </w:r>
      <w:r>
        <w:br/>
      </w:r>
      <w:r>
        <w:rPr>
          <w:rFonts w:ascii="Times New Roman"/>
          <w:b w:val="false"/>
          <w:i w:val="false"/>
          <w:color w:val="000000"/>
          <w:sz w:val="28"/>
        </w:rPr>
        <w:t>
</w:t>
      </w:r>
      <w:r>
        <w:rPr>
          <w:rFonts w:ascii="Times New Roman"/>
          <w:b w:val="false"/>
          <w:i w:val="false"/>
          <w:color w:val="000000"/>
          <w:sz w:val="28"/>
        </w:rPr>
        <w:t>
      3. Қаржылық жағдайды анықтау үшiн осы құжаттың </w:t>
      </w:r>
      <w:r>
        <w:rPr>
          <w:rFonts w:ascii="Times New Roman"/>
          <w:b w:val="false"/>
          <w:i w:val="false"/>
          <w:color w:val="000000"/>
          <w:sz w:val="28"/>
        </w:rPr>
        <w:t>2-кестесiнiң</w:t>
      </w:r>
      <w:r>
        <w:rPr>
          <w:rFonts w:ascii="Times New Roman"/>
          <w:b w:val="false"/>
          <w:i w:val="false"/>
          <w:color w:val="000000"/>
          <w:sz w:val="28"/>
        </w:rPr>
        <w:t xml:space="preserve"> 1-бағанында көрсетiлген әрбiр көрсеткiш бойынша қорытынды балдар есептеледi. Көрсеткiштiң қорытынды балы 3-бағандағы нормативтерге сәйкестiкке байланысты 4-бағаннан тиiстi балл берiледi.</w:t>
      </w:r>
    </w:p>
    <w:bookmarkEnd w:id="64"/>
    <w:bookmarkStart w:name="z231" w:id="65"/>
    <w:p>
      <w:pPr>
        <w:spacing w:after="0"/>
        <w:ind w:left="0"/>
        <w:jc w:val="both"/>
      </w:pPr>
      <w:r>
        <w:rPr>
          <w:rFonts w:ascii="Times New Roman"/>
          <w:b w:val="false"/>
          <w:i w:val="false"/>
          <w:color w:val="000000"/>
          <w:sz w:val="28"/>
        </w:rPr>
        <w:t>
2-кесте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573"/>
        <w:gridCol w:w="2313"/>
        <w:gridCol w:w="231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атауы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тәртiбi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нормативтерi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балл</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иммобилизацисы коэффициентi</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иммобилизацияланған қаражат / меншiктi капитал – брутто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30%-тен артық немесе терiс мәнi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Автономия коэффициентi</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капитал – нетто/ мiндеттемелер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Маневрлеу коэффициентi</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меншiктi капитал – нетто/ меншiктi капитал – брутто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кем немесе егер екеуi де терiс мәндi болса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мультипликаторы</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 меншiктi капитал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900%-тен артық немесе терiс мәндi болса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активтердегi кiрiстiк активтердiң үлес салмағы</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активтерi / активтер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80%-тен-40%-ке дейiн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активтердегi кассалық қаражаттың үлес салмағы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 / активтер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 брутто (клиенттерге кредиттер, БАК, теңгерiмнен тыс талаптар) мен жиынтық активтер қатынасы</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 брутто (БАК және теңгерiмнен тысты қоса алғанда) / активтер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қоржындағы мерзiмi өткен және шектелген берешектiң үлесi</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мерзiмi өткен кредиттер/ кредиттер – брутто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тәуекелi коэффицентi</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 брутто - қалыптасқан провизиялар / кредиттер – брутто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Тәуекелге түзетiлген таза проценттiк маржа</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проценттiк кiрiс - резервтерге арналған шығыстар / проценттiк кiрiс әкелетiн активтер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Тәуекелден қорғалу коэффициентi</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резервтер + резервтiк қор / кiрiс активтерi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ROA активтерiне қайтару</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активтер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ROA меншiктi капиталына қайтару</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меншiктi капитал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6%-тен кем немесе егер екеуi де терiс мәндi болса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проценттiк маржа</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проценттiк кiрiс / проценттiк кiрiс әкелетiн активтер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Проценттiк спрэд</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(проценттiк кiрiстер/проценттiк кiрiс әкелетiн активтер) - (проценттiк шығыстар/проценттiк мiндеттемелер)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бойынша провизияларға арналған шығыстарға қатысты кредиттер бойынша кiрiстiң ара қатынасы</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кiрiс / кредиттiк провизияларға шығыстар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Левередж</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мiндеттемелер / меншiктi капитал – нетто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810%-тен артық немесе терiс мәнi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Депозиттердiң кредиттерге арақатынасы</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80%-тен артық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60%-тен кем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32" w:id="66"/>
    <w:p>
      <w:pPr>
        <w:spacing w:after="0"/>
        <w:ind w:left="0"/>
        <w:jc w:val="both"/>
      </w:pPr>
      <w:r>
        <w:rPr>
          <w:rFonts w:ascii="Times New Roman"/>
          <w:b w:val="false"/>
          <w:i w:val="false"/>
          <w:color w:val="000000"/>
          <w:sz w:val="28"/>
        </w:rPr>
        <w:t>
      4. Қаржылық жағдайды анықтау үшiн барлық көрсеткiштер бойынша қорытынды балдар жинақтайды және алынған нәтиже құжаттың </w:t>
      </w:r>
      <w:r>
        <w:rPr>
          <w:rFonts w:ascii="Times New Roman"/>
          <w:b w:val="false"/>
          <w:i w:val="false"/>
          <w:color w:val="000000"/>
          <w:sz w:val="28"/>
        </w:rPr>
        <w:t>3-кестесiне</w:t>
      </w:r>
      <w:r>
        <w:rPr>
          <w:rFonts w:ascii="Times New Roman"/>
          <w:b w:val="false"/>
          <w:i w:val="false"/>
          <w:color w:val="000000"/>
          <w:sz w:val="28"/>
        </w:rPr>
        <w:t xml:space="preserve"> сәйкес қаржылық жағдайының жiктелуiн анықтайды. Егер қорытынды балдар сомасы кемiнде 75 балды құраса - контрагент-банктiң жағдайы «Тұрақты» болып жiктеледi, 76-ден 130-ге дейiнгi балдар - жағдайы «Қанағаттанарлық», 131-ден 154-қа дейiнгi балдар - жағдайы «Тұрақты емес», 154-тан артық балдар - жағдайы «Нашар».</w:t>
      </w:r>
    </w:p>
    <w:bookmarkEnd w:id="66"/>
    <w:bookmarkStart w:name="z233" w:id="67"/>
    <w:p>
      <w:pPr>
        <w:spacing w:after="0"/>
        <w:ind w:left="0"/>
        <w:jc w:val="both"/>
      </w:pPr>
      <w:r>
        <w:rPr>
          <w:rFonts w:ascii="Times New Roman"/>
          <w:b w:val="false"/>
          <w:i w:val="false"/>
          <w:color w:val="000000"/>
          <w:sz w:val="28"/>
        </w:rPr>
        <w:t>
3-кесте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балы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&lt;75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131-154</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&gt;=155</w:t>
            </w:r>
          </w:p>
        </w:tc>
      </w:tr>
    </w:tbl>
    <w:bookmarkStart w:name="z234" w:id="68"/>
    <w:p>
      <w:pPr>
        <w:spacing w:after="0"/>
        <w:ind w:left="0"/>
        <w:jc w:val="both"/>
      </w:pPr>
      <w:r>
        <w:rPr>
          <w:rFonts w:ascii="Times New Roman"/>
          <w:b w:val="false"/>
          <w:i w:val="false"/>
          <w:color w:val="000000"/>
          <w:sz w:val="28"/>
        </w:rPr>
        <w:t>
      5. Егер контрагент банктiң рейтингi Қазақстан Республикасының егемен рейтингiне тең немесе жоғары болған жағдайда, онда жағдай «Тұрақты» деп саналады.</w:t>
      </w:r>
    </w:p>
    <w:bookmarkEnd w:id="68"/>
    <w:bookmarkStart w:name="z235" w:id="69"/>
    <w:p>
      <w:pPr>
        <w:spacing w:after="0"/>
        <w:ind w:left="0"/>
        <w:jc w:val="left"/>
      </w:pPr>
      <w:r>
        <w:rPr>
          <w:rFonts w:ascii="Times New Roman"/>
          <w:b/>
          <w:i w:val="false"/>
          <w:color w:val="000000"/>
        </w:rPr>
        <w:t xml:space="preserve"> 
2. Корпоративтiк контрагенттердiң қаржылық</w:t>
      </w:r>
      <w:r>
        <w:br/>
      </w:r>
      <w:r>
        <w:rPr>
          <w:rFonts w:ascii="Times New Roman"/>
          <w:b/>
          <w:i w:val="false"/>
          <w:color w:val="000000"/>
        </w:rPr>
        <w:t>
жағдайын жiктеу өлшемдерi</w:t>
      </w:r>
    </w:p>
    <w:bookmarkEnd w:id="69"/>
    <w:bookmarkStart w:name="z236" w:id="70"/>
    <w:p>
      <w:pPr>
        <w:spacing w:after="0"/>
        <w:ind w:left="0"/>
        <w:jc w:val="both"/>
      </w:pPr>
      <w:r>
        <w:rPr>
          <w:rFonts w:ascii="Times New Roman"/>
          <w:b w:val="false"/>
          <w:i w:val="false"/>
          <w:color w:val="000000"/>
          <w:sz w:val="28"/>
        </w:rPr>
        <w:t>
      6. Корпоративтiк конграгенттердiң қаржылық жағдайы төменде келтiрiлген кестеге сәйкес есептеледi. 1-бағанда көрсетiлген әрбiр көрсеткiш 2-бағаннан шығатын есеп айырысу тәртiбiне сәйкес есептеледi және одан әрi оған 3-бағанға сәйкес тиiстi балды иеленедi:</w:t>
      </w:r>
    </w:p>
    <w:bookmarkEnd w:id="70"/>
    <w:bookmarkStart w:name="z237" w:id="71"/>
    <w:p>
      <w:pPr>
        <w:spacing w:after="0"/>
        <w:ind w:left="0"/>
        <w:jc w:val="both"/>
      </w:pPr>
      <w:r>
        <w:rPr>
          <w:rFonts w:ascii="Times New Roman"/>
          <w:b w:val="false"/>
          <w:i w:val="false"/>
          <w:color w:val="000000"/>
          <w:sz w:val="28"/>
        </w:rPr>
        <w:t>
4-кесте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313"/>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көрсеткiштер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тәртiбi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нормативтерi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балл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Салмақтылық коэффициентi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балл</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өтiмдiлiк коэффициентi</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 / Ағымдағы мiндеттемелер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Мерзiмдi өтiмдiлiк коэффициентi</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Өтiмдi активтер /Ағымдағы мiндеттемелер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Қаржылық тұтқа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Қарыздық қаражат / Меншiктi капитал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&lt;=67%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&gt;233%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Автономия коэффициентi</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Қарыздық қаражат / Активтердiң 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Сатудың рентабельдiлiгi,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Түсiм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Меншiктi капиталдың рентабельдiлiгi (КОЕ),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 Меншiктi капитал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Бiр жыл iшiндегi активтердiң динамикасы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активтер (кезең) / жыл басындағы активтер (кезең)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Бiр жыл iшiндегi таза пайда серпiнi</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iшiндегi таза пайда (кезең) / өткен жыл iшiндегi таза пайда (кезең)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Бiр жыл iшiнде операциялық қызметтен түскен ақшаның түсу серпiнi</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iшiнде операциялық қызметтен түскен ақша түсiмдерiнiң сомасы (кезең) / операциялық қызметтен түскен ақша түсiмдерiнiң сомасы (кезең)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38" w:id="72"/>
    <w:p>
      <w:pPr>
        <w:spacing w:after="0"/>
        <w:ind w:left="0"/>
        <w:jc w:val="both"/>
      </w:pPr>
      <w:r>
        <w:rPr>
          <w:rFonts w:ascii="Times New Roman"/>
          <w:b w:val="false"/>
          <w:i w:val="false"/>
          <w:color w:val="000000"/>
          <w:sz w:val="28"/>
        </w:rPr>
        <w:t>
      7. Көрсеткiштерден әрқайсысы бойынша алынған балдарды (6 бағана) жинақтайды және алынған нәтиже осы құжаттың </w:t>
      </w:r>
      <w:r>
        <w:rPr>
          <w:rFonts w:ascii="Times New Roman"/>
          <w:b w:val="false"/>
          <w:i w:val="false"/>
          <w:color w:val="000000"/>
          <w:sz w:val="28"/>
        </w:rPr>
        <w:t>5-кестесіне</w:t>
      </w:r>
      <w:r>
        <w:rPr>
          <w:rFonts w:ascii="Times New Roman"/>
          <w:b w:val="false"/>
          <w:i w:val="false"/>
          <w:color w:val="000000"/>
          <w:sz w:val="28"/>
        </w:rPr>
        <w:t xml:space="preserve"> сәйкес қаржылық жағдайының жiктелуiн анықтайды. Егер балдар сомасы кемiнде 130 балды құраса, контрагент-банктiң жағдайы «Тұрақты», 135-тен 175 балға дейiн - «Қанағаттанарлық» жағдай, 180-нан 200 балға дейiн - «Тұрақты емес» жағдай, 205-нан артық балға - «Нашар» жағдай болып жiктеледi.</w:t>
      </w:r>
    </w:p>
    <w:bookmarkEnd w:id="72"/>
    <w:bookmarkStart w:name="z239" w:id="73"/>
    <w:p>
      <w:pPr>
        <w:spacing w:after="0"/>
        <w:ind w:left="0"/>
        <w:jc w:val="both"/>
      </w:pPr>
      <w:r>
        <w:rPr>
          <w:rFonts w:ascii="Times New Roman"/>
          <w:b w:val="false"/>
          <w:i w:val="false"/>
          <w:color w:val="000000"/>
          <w:sz w:val="28"/>
        </w:rPr>
        <w:t>
5-кесте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балы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&lt;130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