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d6bd" w14:textId="cbad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қарашадағы № 1446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1994 жылғы 27 желтоқсандағы Қазақстан Республикасы Азаматтық кодексінің (Жалпы бөлім)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«Әулие ата халықаралық әуежайы» акционерлік қоғамына (бұдан әрі – қоғам) жасанды ұшып көтерілу-қону жолағын, № 2 рульдеу жолын және жарық-сигнал жабдығын мемлекеттік меншікке өтеусіз негізде иеліктен шығарып, кейіннен оларды қоғамға сенімгерлікпен басқаруға беру жөнінде мәміле жасасуға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