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e375" w14:textId="7f7e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 одағында тарифтік емес реттеу шараларын қолдану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қарашадағы № 1515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Кеден одағында тарифтік емес реттеу шараларын қолдану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Кеден одағында тарифтік емес реттеу шараларын қолдану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13, 91-құжат; № 14, 92, 95-құжаттар; № 15, 97-құжат):</w:t>
      </w:r>
      <w:r>
        <w:br/>
      </w:r>
      <w:r>
        <w:rPr>
          <w:rFonts w:ascii="Times New Roman"/>
          <w:b w:val="false"/>
          <w:i w:val="false"/>
          <w:color w:val="000000"/>
          <w:sz w:val="28"/>
        </w:rPr>
        <w:t>
      1) </w:t>
      </w:r>
      <w:r>
        <w:rPr>
          <w:rFonts w:ascii="Times New Roman"/>
          <w:b w:val="false"/>
          <w:i w:val="false"/>
          <w:color w:val="000000"/>
          <w:sz w:val="28"/>
        </w:rPr>
        <w:t>16-баптың</w:t>
      </w:r>
      <w:r>
        <w:rPr>
          <w:rFonts w:ascii="Times New Roman"/>
          <w:b w:val="false"/>
          <w:i w:val="false"/>
          <w:color w:val="000000"/>
          <w:sz w:val="28"/>
        </w:rPr>
        <w:t xml:space="preserve"> 9)тармақшасында:</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тәртібін;»;</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«озонды бұзатын заттарды тұтынуды есепке алу тәртібін;».</w:t>
      </w:r>
      <w:r>
        <w:br/>
      </w:r>
      <w:r>
        <w:rPr>
          <w:rFonts w:ascii="Times New Roman"/>
          <w:b w:val="false"/>
          <w:i w:val="false"/>
          <w:color w:val="000000"/>
          <w:sz w:val="28"/>
        </w:rPr>
        <w:t>
      2)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озонды бұзатын заттарды және олар құрамында бар өнімдерді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лицензиялауды жүзеге асырады;»;</w:t>
      </w:r>
      <w:r>
        <w:br/>
      </w:r>
      <w:r>
        <w:rPr>
          <w:rFonts w:ascii="Times New Roman"/>
          <w:b w:val="false"/>
          <w:i w:val="false"/>
          <w:color w:val="000000"/>
          <w:sz w:val="28"/>
        </w:rPr>
        <w:t>
      мынадай мазмұндағы 21-1), 21-2) тармақшалармен толықтырылсын:</w:t>
      </w:r>
      <w:r>
        <w:br/>
      </w:r>
      <w:r>
        <w:rPr>
          <w:rFonts w:ascii="Times New Roman"/>
          <w:b w:val="false"/>
          <w:i w:val="false"/>
          <w:color w:val="000000"/>
          <w:sz w:val="28"/>
        </w:rPr>
        <w:t>
      «21-1) озонды бұзатын заттарды пайдалана отырып жұмыстар жүргізуге, құрамында озонды бұзатын заттар бар жабдықтарды жөндеуге, монтаждауға, қызмет көрсетуге рұқсат береді;</w:t>
      </w:r>
      <w:r>
        <w:br/>
      </w:r>
      <w:r>
        <w:rPr>
          <w:rFonts w:ascii="Times New Roman"/>
          <w:b w:val="false"/>
          <w:i w:val="false"/>
          <w:color w:val="000000"/>
          <w:sz w:val="28"/>
        </w:rPr>
        <w:t>
      21-2) қалдықтарды Қазақстан Республикасының аумағы арқылы трансшекаралық тасымалдауға қорытынды береді;»;</w:t>
      </w:r>
      <w:r>
        <w:br/>
      </w:r>
      <w:r>
        <w:rPr>
          <w:rFonts w:ascii="Times New Roman"/>
          <w:b w:val="false"/>
          <w:i w:val="false"/>
          <w:color w:val="000000"/>
          <w:sz w:val="28"/>
        </w:rPr>
        <w:t>
      3) </w:t>
      </w:r>
      <w:r>
        <w:rPr>
          <w:rFonts w:ascii="Times New Roman"/>
          <w:b w:val="false"/>
          <w:i w:val="false"/>
          <w:color w:val="000000"/>
          <w:sz w:val="28"/>
        </w:rPr>
        <w:t>114-баптың</w:t>
      </w:r>
      <w:r>
        <w:rPr>
          <w:rFonts w:ascii="Times New Roman"/>
          <w:b w:val="false"/>
          <w:i w:val="false"/>
          <w:color w:val="000000"/>
          <w:sz w:val="28"/>
        </w:rPr>
        <w:t xml:space="preserve"> 37) тармақшасындағы «сақталуына мемлекеттік экологиялық бақылау жүзеге асырылады.» деген сөздер «сақталуына;» деген сөзбен ауыстырылып, мынадай мазмұндағы 38) тармақшамен толықтырылсын:</w:t>
      </w:r>
      <w:r>
        <w:br/>
      </w:r>
      <w:r>
        <w:rPr>
          <w:rFonts w:ascii="Times New Roman"/>
          <w:b w:val="false"/>
          <w:i w:val="false"/>
          <w:color w:val="000000"/>
          <w:sz w:val="28"/>
        </w:rPr>
        <w:t>
      «38) озонды бұзатын заттардың нақты әкелінген, әкетілген және өткізілген саны туралы деректерді қоршаған ортаны қорғау саласындағы уәкілетті органға беру туралы талаптардың сақталуына мемлекеттік экологиялық бақылау жүзеге асырылады.»;</w:t>
      </w:r>
      <w:r>
        <w:br/>
      </w:r>
      <w:r>
        <w:rPr>
          <w:rFonts w:ascii="Times New Roman"/>
          <w:b w:val="false"/>
          <w:i w:val="false"/>
          <w:color w:val="000000"/>
          <w:sz w:val="28"/>
        </w:rPr>
        <w:t>
      4) </w:t>
      </w:r>
      <w:r>
        <w:rPr>
          <w:rFonts w:ascii="Times New Roman"/>
          <w:b w:val="false"/>
          <w:i w:val="false"/>
          <w:color w:val="000000"/>
          <w:sz w:val="28"/>
        </w:rPr>
        <w:t>288-баптың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Қалдықтарды пайдалану (кәдеге жарату, қайта өңдеу) мақсатында оларды Кеден одағына кірмейтін елдерден Қазақстан Республикасының аумағына әкелу және Қазақстан Республикасының аумағынан осы елдерге әкету лицензия негізінде жүзеге асырылады.</w:t>
      </w:r>
      <w:r>
        <w:br/>
      </w:r>
      <w:r>
        <w:rPr>
          <w:rFonts w:ascii="Times New Roman"/>
          <w:b w:val="false"/>
          <w:i w:val="false"/>
          <w:color w:val="000000"/>
          <w:sz w:val="28"/>
        </w:rPr>
        <w:t>
      Қалдықтарды жеке тұлғалардың жеке пайдалануы үшін (коммерциялық емес мақсаттарда) әкелуіне және әкетуіне тыйым салынады.</w:t>
      </w:r>
      <w:r>
        <w:br/>
      </w:r>
      <w:r>
        <w:rPr>
          <w:rFonts w:ascii="Times New Roman"/>
          <w:b w:val="false"/>
          <w:i w:val="false"/>
          <w:color w:val="000000"/>
          <w:sz w:val="28"/>
        </w:rPr>
        <w:t>
      Қалдықтарды көму және залалсыздандыру мақсатымен әкелуге тыйым салынады.»;</w:t>
      </w:r>
      <w:r>
        <w:br/>
      </w:r>
      <w:r>
        <w:rPr>
          <w:rFonts w:ascii="Times New Roman"/>
          <w:b w:val="false"/>
          <w:i w:val="false"/>
          <w:color w:val="000000"/>
          <w:sz w:val="28"/>
        </w:rPr>
        <w:t>
      5) </w:t>
      </w:r>
      <w:r>
        <w:rPr>
          <w:rFonts w:ascii="Times New Roman"/>
          <w:b w:val="false"/>
          <w:i w:val="false"/>
          <w:color w:val="000000"/>
          <w:sz w:val="28"/>
        </w:rPr>
        <w:t>295-баптың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Қазақстан Республикасының аумағы арқылы қалдықтардың транзиті Қауіпті қалдықтарды трансшекаралық тасымалдауды және оларды аулаққа шығаруды бақылау туралы Базель конвенциясының талаптарына сәйкес жүзеге асырылады.</w:t>
      </w:r>
      <w:r>
        <w:br/>
      </w:r>
      <w:r>
        <w:rPr>
          <w:rFonts w:ascii="Times New Roman"/>
          <w:b w:val="false"/>
          <w:i w:val="false"/>
          <w:color w:val="000000"/>
          <w:sz w:val="28"/>
        </w:rPr>
        <w:t>
      Қалдықтарды трансшекаралық тасымалдау қоршаған ортаны қорғау саласындағы уәкілетті органның қорытындысы негізінде жүзеге асырылады.»;</w:t>
      </w:r>
      <w:r>
        <w:br/>
      </w:r>
      <w:r>
        <w:rPr>
          <w:rFonts w:ascii="Times New Roman"/>
          <w:b w:val="false"/>
          <w:i w:val="false"/>
          <w:color w:val="000000"/>
          <w:sz w:val="28"/>
        </w:rPr>
        <w:t>
      6) </w:t>
      </w:r>
      <w:r>
        <w:rPr>
          <w:rFonts w:ascii="Times New Roman"/>
          <w:b w:val="false"/>
          <w:i w:val="false"/>
          <w:color w:val="000000"/>
          <w:sz w:val="28"/>
        </w:rPr>
        <w:t>313-баптың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Озонды бұзатын заттардың және олар құрамында бар өнімдердің транзитін қоспағанда, оларды Кеден одағына кірмейтін елдерден Қазақстан Республикасының аумағына әкелу және Қазақстан Республикасының аумағынан осы елдерге әкету қоршаған ортаны қорғау саласындағы уәкілетті орган беретін лицензиялар негізінде жүзеге асырылады.</w:t>
      </w:r>
      <w:r>
        <w:br/>
      </w:r>
      <w:r>
        <w:rPr>
          <w:rFonts w:ascii="Times New Roman"/>
          <w:b w:val="false"/>
          <w:i w:val="false"/>
          <w:color w:val="000000"/>
          <w:sz w:val="28"/>
        </w:rPr>
        <w:t>
      Озонды бұзатын заттарды жеке тұлғалардың жеке пайдалануы үшін (коммерциялық емес мақсаттарда) алып өтуіне тыйым салынады.»;</w:t>
      </w:r>
      <w:r>
        <w:br/>
      </w:r>
      <w:r>
        <w:rPr>
          <w:rFonts w:ascii="Times New Roman"/>
          <w:b w:val="false"/>
          <w:i w:val="false"/>
          <w:color w:val="000000"/>
          <w:sz w:val="28"/>
        </w:rPr>
        <w:t>
      7) </w:t>
      </w:r>
      <w:r>
        <w:rPr>
          <w:rFonts w:ascii="Times New Roman"/>
          <w:b w:val="false"/>
          <w:i w:val="false"/>
          <w:color w:val="000000"/>
          <w:sz w:val="28"/>
        </w:rPr>
        <w:t>314-бапта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Озонды бұзатын заттарды және олар құрамында бар өнімдерді әкелу және әкету, озонды бұзатын заттарды пайдалана отырып жұмыстар жүргізу, құрамында озонды бұзатын заттар бар жабдықтарды жөндеу, монтаждау, оларға қызмет көрсету шаруашылық қызметтің экологиялық қауіпті түрлері болып табылады.»;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Озонды бұзатын заттарды пайдалана отырып жұмыстар жүргізу, құрамында озонды бұзатын заттар бар жабдықтарды жөндеу, монтаждау, оларға қызмет көрсету Қазақстан Республикасының Үкіметі айқындайтын тәртіппен қоршаған ортаны қорғау саласындағы уәкілетті орган беретін рұқсат негізінде жүзеге асырылады.»;</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Озонды бұзатын заттарды әкелуді және әкетуді, сондай-ақ озонды бұзатын заттарды пайдалана отырып жұмыстар жүргізуді, құрамында озонды бұзатын заттар бар жабдықтарды жөндеуді, монтаждауды, оларға қызмет көрсетуді жүзеге асыратын заңды тұлғалар мен дара кәсіпкерлер:»;</w:t>
      </w:r>
      <w:r>
        <w:br/>
      </w:r>
      <w:r>
        <w:rPr>
          <w:rFonts w:ascii="Times New Roman"/>
          <w:b w:val="false"/>
          <w:i w:val="false"/>
          <w:color w:val="000000"/>
          <w:sz w:val="28"/>
        </w:rPr>
        <w:t>
      8) </w:t>
      </w:r>
      <w:r>
        <w:rPr>
          <w:rFonts w:ascii="Times New Roman"/>
          <w:b w:val="false"/>
          <w:i w:val="false"/>
          <w:color w:val="000000"/>
          <w:sz w:val="28"/>
        </w:rPr>
        <w:t>315-бап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«315-бап. Озонды бұзатын заттарды тұтынудың есебі</w:t>
      </w:r>
      <w:r>
        <w:br/>
      </w:r>
      <w:r>
        <w:rPr>
          <w:rFonts w:ascii="Times New Roman"/>
          <w:b w:val="false"/>
          <w:i w:val="false"/>
          <w:color w:val="000000"/>
          <w:sz w:val="28"/>
        </w:rPr>
        <w:t>
      1. Озонды бұзатын заттарды тұтынуды жүзеге асыратын заңды тұлғалар Қазақстан Республикасының Үкіметі белгілеген тәртіппен есепке алынуға жатады.</w:t>
      </w:r>
      <w:r>
        <w:br/>
      </w:r>
      <w:r>
        <w:rPr>
          <w:rFonts w:ascii="Times New Roman"/>
          <w:b w:val="false"/>
          <w:i w:val="false"/>
          <w:color w:val="000000"/>
          <w:sz w:val="28"/>
        </w:rPr>
        <w:t>
      2. Озонды бұзатын заттарды тұтынуды есепке алуға қызметтің мына түрлері жатады:</w:t>
      </w:r>
      <w:r>
        <w:br/>
      </w:r>
      <w:r>
        <w:rPr>
          <w:rFonts w:ascii="Times New Roman"/>
          <w:b w:val="false"/>
          <w:i w:val="false"/>
          <w:color w:val="000000"/>
          <w:sz w:val="28"/>
        </w:rPr>
        <w:t>
      1) озонды бұзатын заттарды өндіру;</w:t>
      </w:r>
      <w:r>
        <w:br/>
      </w:r>
      <w:r>
        <w:rPr>
          <w:rFonts w:ascii="Times New Roman"/>
          <w:b w:val="false"/>
          <w:i w:val="false"/>
          <w:color w:val="000000"/>
          <w:sz w:val="28"/>
        </w:rPr>
        <w:t>
      2) озонды бұзатын заттарды әкелу және әкету;</w:t>
      </w:r>
      <w:r>
        <w:br/>
      </w:r>
      <w:r>
        <w:rPr>
          <w:rFonts w:ascii="Times New Roman"/>
          <w:b w:val="false"/>
          <w:i w:val="false"/>
          <w:color w:val="000000"/>
          <w:sz w:val="28"/>
        </w:rPr>
        <w:t>
      3) озонды бұзатын заттарды пайдалана отырып жұмыстар жүргізу, құрамында озонды бұзатын заттар бар жабдықтарды жөндеу, монтаждау, оларға қызмет көрсету.»;</w:t>
      </w:r>
      <w:r>
        <w:br/>
      </w:r>
      <w:r>
        <w:rPr>
          <w:rFonts w:ascii="Times New Roman"/>
          <w:b w:val="false"/>
          <w:i w:val="false"/>
          <w:color w:val="000000"/>
          <w:sz w:val="28"/>
        </w:rPr>
        <w:t>
      9) </w:t>
      </w:r>
      <w:r>
        <w:rPr>
          <w:rFonts w:ascii="Times New Roman"/>
          <w:b w:val="false"/>
          <w:i w:val="false"/>
          <w:color w:val="000000"/>
          <w:sz w:val="28"/>
        </w:rPr>
        <w:t>316-бапта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«316-бап. Озонды бұзатын заттарды тұтынудың есебі мен</w:t>
      </w:r>
      <w:r>
        <w:br/>
      </w:r>
      <w:r>
        <w:rPr>
          <w:rFonts w:ascii="Times New Roman"/>
          <w:b w:val="false"/>
          <w:i w:val="false"/>
          <w:color w:val="000000"/>
          <w:sz w:val="28"/>
        </w:rPr>
        <w:t>
                мемлекеттік кадастры»;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Озонды бұзатын заттарды әкелуді және әкетуді жүзеге асыратын заңды тұлғалар мен дара кәсіпкерлер озонды бұзатын заттарды тұтынудың мемлекеттік кадастрын дайындау үшін:</w:t>
      </w:r>
      <w:r>
        <w:br/>
      </w:r>
      <w:r>
        <w:rPr>
          <w:rFonts w:ascii="Times New Roman"/>
          <w:b w:val="false"/>
          <w:i w:val="false"/>
          <w:color w:val="000000"/>
          <w:sz w:val="28"/>
        </w:rPr>
        <w:t>
      сатып алушы ұйымдардың атаулары мен мекенжайларын және болжамды қолдану салаларын көрсете отырып, озонды бұзатын заттардың әкелінген, әкетілген және өткізілген санының есебін жүргізеді;</w:t>
      </w:r>
      <w:r>
        <w:br/>
      </w:r>
      <w:r>
        <w:rPr>
          <w:rFonts w:ascii="Times New Roman"/>
          <w:b w:val="false"/>
          <w:i w:val="false"/>
          <w:color w:val="000000"/>
          <w:sz w:val="28"/>
        </w:rPr>
        <w:t>
      жыл сайын, есепті жылдан кейінгі жылдың бірінші тоқсанынан кешіктірмей, қоршаған ортаны қорғау саласындағы уәкілетті органға қолдану салалары, Қазақстан Республикасының Үкіметі белгілеген нысан бойынша озонды бұзатын заттардың нақты әкелінген, әкетілген және өткізілген саны туралы мәліметтер береді.».</w:t>
      </w:r>
      <w:r>
        <w:br/>
      </w:r>
      <w:r>
        <w:rPr>
          <w:rFonts w:ascii="Times New Roman"/>
          <w:b w:val="false"/>
          <w:i w:val="false"/>
          <w:color w:val="000000"/>
          <w:sz w:val="28"/>
        </w:rPr>
        <w:t>
      2.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10, 77-құжат; № 11, 80-құжат; № 8, 64-құжат; № 13, 91-құжат; № 14, 92, 94-құжаттар; № 15, 97-құжат):</w:t>
      </w:r>
      <w:r>
        <w:br/>
      </w:r>
      <w:r>
        <w:rPr>
          <w:rFonts w:ascii="Times New Roman"/>
          <w:b w:val="false"/>
          <w:i w:val="false"/>
          <w:color w:val="000000"/>
          <w:sz w:val="28"/>
        </w:rPr>
        <w:t>
      1) </w:t>
      </w:r>
      <w:r>
        <w:rPr>
          <w:rFonts w:ascii="Times New Roman"/>
          <w:b w:val="false"/>
          <w:i w:val="false"/>
          <w:color w:val="000000"/>
          <w:sz w:val="28"/>
        </w:rPr>
        <w:t>534-баптың</w:t>
      </w:r>
      <w:r>
        <w:rPr>
          <w:rFonts w:ascii="Times New Roman"/>
          <w:b w:val="false"/>
          <w:i w:val="false"/>
          <w:color w:val="000000"/>
          <w:sz w:val="28"/>
        </w:rPr>
        <w:t xml:space="preserve"> 1-тармағында: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қаруды және оның патрондарын сақтауға немесе сақтау мен алып жүруге, сатып алуға, тасымалдауға рұқсат бергені үшін;»;</w:t>
      </w:r>
      <w:r>
        <w:br/>
      </w:r>
      <w:r>
        <w:rPr>
          <w:rFonts w:ascii="Times New Roman"/>
          <w:b w:val="false"/>
          <w:i w:val="false"/>
          <w:color w:val="000000"/>
          <w:sz w:val="28"/>
        </w:rPr>
        <w:t>
      мынадай мазмұндағы 11-1), 11-2)тармақшалармен толықтырылсын:</w:t>
      </w:r>
      <w:r>
        <w:br/>
      </w:r>
      <w:r>
        <w:rPr>
          <w:rFonts w:ascii="Times New Roman"/>
          <w:b w:val="false"/>
          <w:i w:val="false"/>
          <w:color w:val="000000"/>
          <w:sz w:val="28"/>
        </w:rPr>
        <w:t>
      «11-1) қаруды және оның патрондарын Қазақстан Республикасының аумағына әкелуге және Қазақстан Республикасының аумағынан әкетуге қорытынды бергені үшін;</w:t>
      </w:r>
      <w:r>
        <w:br/>
      </w:r>
      <w:r>
        <w:rPr>
          <w:rFonts w:ascii="Times New Roman"/>
          <w:b w:val="false"/>
          <w:i w:val="false"/>
          <w:color w:val="000000"/>
          <w:sz w:val="28"/>
        </w:rPr>
        <w:t>
      11-2) азаматтық және қызметтік қару мен оның патрондарын комиссиялық сатуға жолдама бергені үшін;»;</w:t>
      </w:r>
      <w:r>
        <w:br/>
      </w:r>
      <w:r>
        <w:rPr>
          <w:rFonts w:ascii="Times New Roman"/>
          <w:b w:val="false"/>
          <w:i w:val="false"/>
          <w:color w:val="000000"/>
          <w:sz w:val="28"/>
        </w:rPr>
        <w:t>
      2) </w:t>
      </w:r>
      <w:r>
        <w:rPr>
          <w:rFonts w:ascii="Times New Roman"/>
          <w:b w:val="false"/>
          <w:i w:val="false"/>
          <w:color w:val="000000"/>
          <w:sz w:val="28"/>
        </w:rPr>
        <w:t>540-баптың</w:t>
      </w:r>
      <w:r>
        <w:rPr>
          <w:rFonts w:ascii="Times New Roman"/>
          <w:b w:val="false"/>
          <w:i w:val="false"/>
          <w:color w:val="000000"/>
          <w:sz w:val="28"/>
        </w:rPr>
        <w:t xml:space="preserve"> 5) тармақшасының үшінші, төртінші, оныншы, он бірінші абзацтары мынадай редакцияда жазылсын:</w:t>
      </w:r>
      <w:r>
        <w:br/>
      </w:r>
      <w:r>
        <w:rPr>
          <w:rFonts w:ascii="Times New Roman"/>
          <w:b w:val="false"/>
          <w:i w:val="false"/>
          <w:color w:val="000000"/>
          <w:sz w:val="28"/>
        </w:rPr>
        <w:t>
      «азаматтық, қызметтік қаруды және оның патрондарын әкелуге қорытынды бергені үшін - 200 пайыз;</w:t>
      </w:r>
      <w:r>
        <w:br/>
      </w:r>
      <w:r>
        <w:rPr>
          <w:rFonts w:ascii="Times New Roman"/>
          <w:b w:val="false"/>
          <w:i w:val="false"/>
          <w:color w:val="000000"/>
          <w:sz w:val="28"/>
        </w:rPr>
        <w:t>
      азаматтық, қызметтік қаруды және оның патрондарын әкетуге қорытынды бергені үшін - 200 пайыз;</w:t>
      </w:r>
      <w:r>
        <w:br/>
      </w:r>
      <w:r>
        <w:rPr>
          <w:rFonts w:ascii="Times New Roman"/>
          <w:b w:val="false"/>
          <w:i w:val="false"/>
          <w:color w:val="000000"/>
          <w:sz w:val="28"/>
        </w:rPr>
        <w:t>
      азаматтық қаруды және оның патрондарын әкелуге қорытынды бергені үшін - 50 пайыз;</w:t>
      </w:r>
      <w:r>
        <w:br/>
      </w:r>
      <w:r>
        <w:rPr>
          <w:rFonts w:ascii="Times New Roman"/>
          <w:b w:val="false"/>
          <w:i w:val="false"/>
          <w:color w:val="000000"/>
          <w:sz w:val="28"/>
        </w:rPr>
        <w:t>
      азаматтық қаруды және оның патрондарын әкетуге қорытынды бергені үшін - 50 пайыз;»;</w:t>
      </w:r>
      <w:r>
        <w:br/>
      </w:r>
      <w:r>
        <w:rPr>
          <w:rFonts w:ascii="Times New Roman"/>
          <w:b w:val="false"/>
          <w:i w:val="false"/>
          <w:color w:val="000000"/>
          <w:sz w:val="28"/>
        </w:rPr>
        <w:t>
      3) </w:t>
      </w:r>
      <w:r>
        <w:rPr>
          <w:rFonts w:ascii="Times New Roman"/>
          <w:b w:val="false"/>
          <w:i w:val="false"/>
          <w:color w:val="000000"/>
          <w:sz w:val="28"/>
        </w:rPr>
        <w:t>547-баптың</w:t>
      </w:r>
      <w:r>
        <w:rPr>
          <w:rFonts w:ascii="Times New Roman"/>
          <w:b w:val="false"/>
          <w:i w:val="false"/>
          <w:color w:val="000000"/>
          <w:sz w:val="28"/>
        </w:rPr>
        <w:t xml:space="preserve"> 2-тармағының 10) тармақшасы мынадай редакцияда жазылсын:</w:t>
      </w:r>
      <w:r>
        <w:br/>
      </w:r>
      <w:r>
        <w:rPr>
          <w:rFonts w:ascii="Times New Roman"/>
          <w:b w:val="false"/>
          <w:i w:val="false"/>
          <w:color w:val="000000"/>
          <w:sz w:val="28"/>
        </w:rPr>
        <w:t>
      «10) қаруды және оның патрондарын сақтауға немесе сақтау мен алып жүруге, тасымалдауға рұқсат, Қазақстан Республикасының аумағына әкелуге және Қазақстан Республикасының аумағынан әкетуге қорытынды, сондай-ақ комиссиялық сатуға жолдама бергені үшін - тиісті құжаттарды бергенге дейін;».</w:t>
      </w:r>
      <w:r>
        <w:br/>
      </w:r>
      <w:r>
        <w:rPr>
          <w:rFonts w:ascii="Times New Roman"/>
          <w:b w:val="false"/>
          <w:i w:val="false"/>
          <w:color w:val="000000"/>
          <w:sz w:val="28"/>
        </w:rPr>
        <w:t>
      3.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w:t>
      </w:r>
      <w:r>
        <w:br/>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1-тармағы мынадай мазмұндағы 91-1) және 91-2) тармақшалармен толықтырылсын:</w:t>
      </w:r>
      <w:r>
        <w:br/>
      </w:r>
      <w:r>
        <w:rPr>
          <w:rFonts w:ascii="Times New Roman"/>
          <w:b w:val="false"/>
          <w:i w:val="false"/>
          <w:color w:val="000000"/>
          <w:sz w:val="28"/>
        </w:rPr>
        <w:t>
      «91-1) гемопоэздік дің жасушалары - адамның сүйек кемігінің саралауға қабілеті бар жасушалары;</w:t>
      </w:r>
      <w:r>
        <w:br/>
      </w:r>
      <w:r>
        <w:rPr>
          <w:rFonts w:ascii="Times New Roman"/>
          <w:b w:val="false"/>
          <w:i w:val="false"/>
          <w:color w:val="000000"/>
          <w:sz w:val="28"/>
        </w:rPr>
        <w:t>
      91-2) сүйек кемігі - сүйектің кеуекті затында және сүйектік-кеміктік қуыстарда орналасқан орталық қан түзу органы;»;</w:t>
      </w:r>
      <w:r>
        <w:br/>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2-тармағы мынадай мазмұндағы 2-1) тармақшамен толықтырылсын:</w:t>
      </w:r>
      <w:r>
        <w:br/>
      </w:r>
      <w:r>
        <w:rPr>
          <w:rFonts w:ascii="Times New Roman"/>
          <w:b w:val="false"/>
          <w:i w:val="false"/>
          <w:color w:val="000000"/>
          <w:sz w:val="28"/>
        </w:rPr>
        <w:t>
      «2-1) адамның ағзаларын (ағзаларының бөліктерін) және (немесе) тіндерін, қан мен оның компоненттерін әкелуді және әкетуді лицензиялау;»;</w:t>
      </w:r>
      <w:r>
        <w:br/>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1-тармағында:</w:t>
      </w:r>
      <w:r>
        <w:br/>
      </w:r>
      <w:r>
        <w:rPr>
          <w:rFonts w:ascii="Times New Roman"/>
          <w:b w:val="false"/>
          <w:i w:val="false"/>
          <w:color w:val="000000"/>
          <w:sz w:val="28"/>
        </w:rPr>
        <w:t>
      мынадай мазмұндағы 29-4), 29-5) және 29-6) тармақшалармен толықтырылсын:</w:t>
      </w:r>
      <w:r>
        <w:br/>
      </w:r>
      <w:r>
        <w:rPr>
          <w:rFonts w:ascii="Times New Roman"/>
          <w:b w:val="false"/>
          <w:i w:val="false"/>
          <w:color w:val="000000"/>
          <w:sz w:val="28"/>
        </w:rPr>
        <w:t>
      «29-4) адамның ағзаларын (ағзаларының бөліктерін) және (немесе) тіндерін, қан мен оның компоненттерін әкелуді, әкетуді лицензиялау;</w:t>
      </w:r>
      <w:r>
        <w:br/>
      </w:r>
      <w:r>
        <w:rPr>
          <w:rFonts w:ascii="Times New Roman"/>
          <w:b w:val="false"/>
          <w:i w:val="false"/>
          <w:color w:val="000000"/>
          <w:sz w:val="28"/>
        </w:rPr>
        <w:t>
      29-5) гемопоэздік дің жасушалары туыстас емес транспланттауды жүргізу мақсатында орны ауыстырылған жағдайда оларды, сондай-ақ диагностикалық және ғылыми мақсаттарға арналған немесе биомедициналық зерттеулер жүргізу процесінде алынған жасушалардың, тіндердің, биологиялық сұйықтықтардың, секреттердің және адамның тіршілік әрекеті өнімдерінің, физиологиялық және патологиялық бөлінділердің, жағындылардың, қырындылардың, жуындылардың үлгілерін әкелуге және әкетуге қорытындылар беру тәртібін бекіту және жүзеге асыру;</w:t>
      </w:r>
      <w:r>
        <w:br/>
      </w:r>
      <w:r>
        <w:rPr>
          <w:rFonts w:ascii="Times New Roman"/>
          <w:b w:val="false"/>
          <w:i w:val="false"/>
          <w:color w:val="000000"/>
          <w:sz w:val="28"/>
        </w:rPr>
        <w:t>
      29-6) гуманитарлық көмекке (жәрдемге) немесе төтенше жағдайлар кезіндегі көмекке арналған дәрілік заттарды, медициналық мақсаттағы бұйымдар мен медициналық техниканы Қазақстан Республикасының аумағына әкелуге қорытындылар беру тәртібін бекіту және жүзеге асыру;»;</w:t>
      </w:r>
      <w:r>
        <w:br/>
      </w:r>
      <w:r>
        <w:rPr>
          <w:rFonts w:ascii="Times New Roman"/>
          <w:b w:val="false"/>
          <w:i w:val="false"/>
          <w:color w:val="000000"/>
          <w:sz w:val="28"/>
        </w:rPr>
        <w:t>
      4)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«13-бап. Медициналық және фармацевтикалық қызметті, сондай-ақ</w:t>
      </w:r>
      <w:r>
        <w:br/>
      </w:r>
      <w:r>
        <w:rPr>
          <w:rFonts w:ascii="Times New Roman"/>
          <w:b w:val="false"/>
          <w:i w:val="false"/>
          <w:color w:val="000000"/>
          <w:sz w:val="28"/>
        </w:rPr>
        <w:t>
               адамның ағзаларын (ағзаларының бөліктерін) және</w:t>
      </w:r>
      <w:r>
        <w:br/>
      </w:r>
      <w:r>
        <w:rPr>
          <w:rFonts w:ascii="Times New Roman"/>
          <w:b w:val="false"/>
          <w:i w:val="false"/>
          <w:color w:val="000000"/>
          <w:sz w:val="28"/>
        </w:rPr>
        <w:t>
               (немесе) тіндерін, қан мен оның компоненттерін</w:t>
      </w:r>
      <w:r>
        <w:br/>
      </w:r>
      <w:r>
        <w:rPr>
          <w:rFonts w:ascii="Times New Roman"/>
          <w:b w:val="false"/>
          <w:i w:val="false"/>
          <w:color w:val="000000"/>
          <w:sz w:val="28"/>
        </w:rPr>
        <w:t>
               әкелуді, әкетуді лицензиялау</w:t>
      </w:r>
      <w:r>
        <w:br/>
      </w:r>
      <w:r>
        <w:rPr>
          <w:rFonts w:ascii="Times New Roman"/>
          <w:b w:val="false"/>
          <w:i w:val="false"/>
          <w:color w:val="000000"/>
          <w:sz w:val="28"/>
        </w:rPr>
        <w:t>
      Медициналық және фармацевтикалық қызмет Қазақстан Республикасының лицензиялау туралы заңнамасында белгіленген тәртіппен лицензиялауға жатады.</w:t>
      </w:r>
      <w:r>
        <w:br/>
      </w:r>
      <w:r>
        <w:rPr>
          <w:rFonts w:ascii="Times New Roman"/>
          <w:b w:val="false"/>
          <w:i w:val="false"/>
          <w:color w:val="000000"/>
          <w:sz w:val="28"/>
        </w:rPr>
        <w:t>
      Гемопоэздік дің жасушалары туыстас емес транспланттауды жүргізу мақсатында орны ауыстырылған жағдайда оларды, сондай-ақ диагностикалық және ғылыми мақсаттарға арналған немесе биомедициналық зерттеулер жүргізу процесінде алынған жасушалардың, тіндердің, биологиялық сұйықтықтардың, секреттердің және адамның тіршілік әрекеті өнімдерінің, физиологиялық және паталогиялық бөлінділердің, жағындылардың, қырындылардың, жуындылардың үлгілерін қоспағанда, адамның ағзаларын (ағзаларының бөліктерін) және (немесе) тіндерін, қан мен оның компоненттерін әкелу және (немесе) әкету денсаулық сақтау саласындағы уәкілетті орган беретін лицензиялар негізінде жүзеге асырылады.»;</w:t>
      </w:r>
      <w:r>
        <w:br/>
      </w:r>
      <w:r>
        <w:rPr>
          <w:rFonts w:ascii="Times New Roman"/>
          <w:b w:val="false"/>
          <w:i w:val="false"/>
          <w:color w:val="000000"/>
          <w:sz w:val="28"/>
        </w:rPr>
        <w:t>
      5) </w:t>
      </w:r>
      <w:r>
        <w:rPr>
          <w:rFonts w:ascii="Times New Roman"/>
          <w:b w:val="false"/>
          <w:i w:val="false"/>
          <w:color w:val="000000"/>
          <w:sz w:val="28"/>
        </w:rPr>
        <w:t>80-бап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«80-бап. Дәрілік заттарды, медициналық мақсаттағы бұйымдар мен</w:t>
      </w:r>
      <w:r>
        <w:br/>
      </w:r>
      <w:r>
        <w:rPr>
          <w:rFonts w:ascii="Times New Roman"/>
          <w:b w:val="false"/>
          <w:i w:val="false"/>
          <w:color w:val="000000"/>
          <w:sz w:val="28"/>
        </w:rPr>
        <w:t>
               медициналық техниканы әкелу тәртібі</w:t>
      </w:r>
      <w:r>
        <w:br/>
      </w:r>
      <w:r>
        <w:rPr>
          <w:rFonts w:ascii="Times New Roman"/>
          <w:b w:val="false"/>
          <w:i w:val="false"/>
          <w:color w:val="000000"/>
          <w:sz w:val="28"/>
        </w:rPr>
        <w:t>
      1. Дәрілік заттарды, медициналық мақсаттағы бұйымдар мен медициналық техниканы Қазақстан Республикасының аумағына әкелу ЕурАзЭҚ шеңберінде Кеден одағының кеден заңнамасына және (немесе) Қазақстан Республикасының кеден ісі туралы заңнамасына сәйкес Қазақстан Республикасының Үкіметі бекіткен тәртіппен жүзеге асырылады.</w:t>
      </w:r>
      <w:r>
        <w:br/>
      </w:r>
      <w:r>
        <w:rPr>
          <w:rFonts w:ascii="Times New Roman"/>
          <w:b w:val="false"/>
          <w:i w:val="false"/>
          <w:color w:val="000000"/>
          <w:sz w:val="28"/>
        </w:rPr>
        <w:t>
      2. Тиісті өндірістік практика жағдайларында өндірілген дәрілік субстанцияларды, сондай-ақ осы баптың 3-тармағында көрсетілген жағдайларды қоспағанда, Қазақстан Республикасында мемлекеттік тіркеуден өтпеген дәрілік заттарды, медициналық мақсаттағы бұйымдар мен медициналық техниканы Қазақстан Республикасының аумағына әкелуге рұқсат етілмейді.</w:t>
      </w:r>
      <w:r>
        <w:br/>
      </w:r>
      <w:r>
        <w:rPr>
          <w:rFonts w:ascii="Times New Roman"/>
          <w:b w:val="false"/>
          <w:i w:val="false"/>
          <w:color w:val="000000"/>
          <w:sz w:val="28"/>
        </w:rPr>
        <w:t>
      3. Егер Қазақстан Республикасының аумағында тіркелмеген дәрілік заттар, медициналық мақсаттағы бұйымдар мен медициналық техника:</w:t>
      </w:r>
      <w:r>
        <w:br/>
      </w:r>
      <w:r>
        <w:rPr>
          <w:rFonts w:ascii="Times New Roman"/>
          <w:b w:val="false"/>
          <w:i w:val="false"/>
          <w:color w:val="000000"/>
          <w:sz w:val="28"/>
        </w:rPr>
        <w:t>
      1) клиникалық зерттеулер жүргізуге;</w:t>
      </w:r>
      <w:r>
        <w:br/>
      </w:r>
      <w:r>
        <w:rPr>
          <w:rFonts w:ascii="Times New Roman"/>
          <w:b w:val="false"/>
          <w:i w:val="false"/>
          <w:color w:val="000000"/>
          <w:sz w:val="28"/>
        </w:rPr>
        <w:t>
      2) дәрілік заттарды сараптауға;</w:t>
      </w:r>
      <w:r>
        <w:br/>
      </w:r>
      <w:r>
        <w:rPr>
          <w:rFonts w:ascii="Times New Roman"/>
          <w:b w:val="false"/>
          <w:i w:val="false"/>
          <w:color w:val="000000"/>
          <w:sz w:val="28"/>
        </w:rPr>
        <w:t>
      3) дәрілік заттарды мемлекеттік тіркеуді жүзеге асыруға;</w:t>
      </w:r>
      <w:r>
        <w:br/>
      </w:r>
      <w:r>
        <w:rPr>
          <w:rFonts w:ascii="Times New Roman"/>
          <w:b w:val="false"/>
          <w:i w:val="false"/>
          <w:color w:val="000000"/>
          <w:sz w:val="28"/>
        </w:rPr>
        <w:t>
      4) нақты емделушінің тіршілік көрсетілімдері бойынша медициналық көмек көрсетуге не паталогиясы сирек кездесетін және (немесе) аса ауыр емделушілердің шектеулі контингентіне медициналық көмек көрсетуге;</w:t>
      </w:r>
      <w:r>
        <w:br/>
      </w:r>
      <w:r>
        <w:rPr>
          <w:rFonts w:ascii="Times New Roman"/>
          <w:b w:val="false"/>
          <w:i w:val="false"/>
          <w:color w:val="000000"/>
          <w:sz w:val="28"/>
        </w:rPr>
        <w:t>
      5) одан әрі сату құқығынсыз көрмелер өткізуге;</w:t>
      </w:r>
      <w:r>
        <w:br/>
      </w:r>
      <w:r>
        <w:rPr>
          <w:rFonts w:ascii="Times New Roman"/>
          <w:b w:val="false"/>
          <w:i w:val="false"/>
          <w:color w:val="000000"/>
          <w:sz w:val="28"/>
        </w:rPr>
        <w:t>
      6) төтенше жағдайлардың алдын алуға және олардың салдарын жоюға;</w:t>
      </w:r>
      <w:r>
        <w:br/>
      </w:r>
      <w:r>
        <w:rPr>
          <w:rFonts w:ascii="Times New Roman"/>
          <w:b w:val="false"/>
          <w:i w:val="false"/>
          <w:color w:val="000000"/>
          <w:sz w:val="28"/>
        </w:rPr>
        <w:t>
      7) денсаулық сақтау ұйымдарын Қазақстан Республикасында тіркелген, баламасы жоқ бірегей медициналық техникамен, сондай-ақ бірегей медициналық техникаға қатысты, жұмыс істеуге арналған, мемлекеттік тіркеусіз әкелінген медициналық мақсаттағы бұйымдармен жабдықтауға;</w:t>
      </w:r>
      <w:r>
        <w:br/>
      </w:r>
      <w:r>
        <w:rPr>
          <w:rFonts w:ascii="Times New Roman"/>
          <w:b w:val="false"/>
          <w:i w:val="false"/>
          <w:color w:val="000000"/>
          <w:sz w:val="28"/>
        </w:rPr>
        <w:t>
      8) инновациялық медициналық технологияны енгізуге арналған болса, оларды Қазақстан Республикасының аумағына уәкілетті орган берген қорытынды (рұқсат беру құжаты) негізінде әкелуге жол беріледі.</w:t>
      </w:r>
      <w:r>
        <w:br/>
      </w:r>
      <w:r>
        <w:rPr>
          <w:rFonts w:ascii="Times New Roman"/>
          <w:b w:val="false"/>
          <w:i w:val="false"/>
          <w:color w:val="000000"/>
          <w:sz w:val="28"/>
        </w:rPr>
        <w:t>
      4. Қазақстан Республикасының Үкіметі айқындайтын жекелеген жағдайларды қоспағанда, мемлекеттік тіркеуден өтпеген дәрілік заттарды, медициналық мақсаттағы бұйымдар мен медициналық техниканы гуманитарлық көмек ретінде Қазақстан Республикасының аумағына әкелуге тыйым салынады.</w:t>
      </w:r>
      <w:r>
        <w:br/>
      </w:r>
      <w:r>
        <w:rPr>
          <w:rFonts w:ascii="Times New Roman"/>
          <w:b w:val="false"/>
          <w:i w:val="false"/>
          <w:color w:val="000000"/>
          <w:sz w:val="28"/>
        </w:rPr>
        <w:t>
      Гуманитарлық көмекке (жәрдемге) немесе төтенше жағдайлар кезінде көмекке арналған дәрілік заттар, медициналық мақсаттағы бұйымдар мен медициналық техника (оның ішінде тіркелмеген) Қазақстан Республикасына Қазақстан Республикасының Үкіметі айқындайтын тәртіппен берілетін қорытынды (рұқсат беру құжаты) негізінде әкелінеді.</w:t>
      </w:r>
      <w:r>
        <w:br/>
      </w:r>
      <w:r>
        <w:rPr>
          <w:rFonts w:ascii="Times New Roman"/>
          <w:b w:val="false"/>
          <w:i w:val="false"/>
          <w:color w:val="000000"/>
          <w:sz w:val="28"/>
        </w:rPr>
        <w:t>
      5. Қазақстан Республикасының аумағына әкелінген, Қазақстан Республикасының денсаулық сақтау саласындағы заңнамасына сәйкес келмейтін дәрілік заттар, медициналық мақсаттағы бұйымдар мен медициналық техника тәркіленуге және жойылуға жатады.»;</w:t>
      </w:r>
      <w:r>
        <w:br/>
      </w:r>
      <w:r>
        <w:rPr>
          <w:rFonts w:ascii="Times New Roman"/>
          <w:b w:val="false"/>
          <w:i w:val="false"/>
          <w:color w:val="000000"/>
          <w:sz w:val="28"/>
        </w:rPr>
        <w:t>
      6) мынадай мазмұндағы 80-1, 80-2, 80-3-баптармен толықтырылсын:</w:t>
      </w:r>
      <w:r>
        <w:br/>
      </w:r>
      <w:r>
        <w:rPr>
          <w:rFonts w:ascii="Times New Roman"/>
          <w:b w:val="false"/>
          <w:i w:val="false"/>
          <w:color w:val="000000"/>
          <w:sz w:val="28"/>
        </w:rPr>
        <w:t>
      «80-1-бап. Қазақстан Республикасына дәрілік заттарды әкелуге</w:t>
      </w:r>
      <w:r>
        <w:br/>
      </w:r>
      <w:r>
        <w:rPr>
          <w:rFonts w:ascii="Times New Roman"/>
          <w:b w:val="false"/>
          <w:i w:val="false"/>
          <w:color w:val="000000"/>
          <w:sz w:val="28"/>
        </w:rPr>
        <w:t>
                 рұқсат берілген тұлғалар</w:t>
      </w:r>
      <w:r>
        <w:br/>
      </w:r>
      <w:r>
        <w:rPr>
          <w:rFonts w:ascii="Times New Roman"/>
          <w:b w:val="false"/>
          <w:i w:val="false"/>
          <w:color w:val="000000"/>
          <w:sz w:val="28"/>
        </w:rPr>
        <w:t>
      Дәрілік заттарды, медициналық мақсаттағы бұйымдар мен медициналық техниканы Қазақстан Республикасының денсаулық сақтау саласындағы заңнамасында белгіленген тәртіппен Қазақстан Республикасының аумағына әкелуді:</w:t>
      </w:r>
      <w:r>
        <w:br/>
      </w:r>
      <w:r>
        <w:rPr>
          <w:rFonts w:ascii="Times New Roman"/>
          <w:b w:val="false"/>
          <w:i w:val="false"/>
          <w:color w:val="000000"/>
          <w:sz w:val="28"/>
        </w:rPr>
        <w:t>
      1) дәрілік заттарды, медициналық мақсаттағы бұйымдар мен медициналық техниканы өндіруге лицензиясы бар өндіруші ұйымдар;</w:t>
      </w:r>
      <w:r>
        <w:br/>
      </w:r>
      <w:r>
        <w:rPr>
          <w:rFonts w:ascii="Times New Roman"/>
          <w:b w:val="false"/>
          <w:i w:val="false"/>
          <w:color w:val="000000"/>
          <w:sz w:val="28"/>
        </w:rPr>
        <w:t>
      2) дәрілік заттарды көтерме саудада өткізуге лицензиясы бар не қызметін бастағаны туралы хабарлама бойынша медициналық мақсаттағы бұйымдар мен медициналық техниканы көтерме саудада өткізуді жүзеге асыратын денсаулық сақтау субъектілерінің тізіліміне енгізілген жеке және заңды тұлғалар;</w:t>
      </w:r>
      <w:r>
        <w:br/>
      </w:r>
      <w:r>
        <w:rPr>
          <w:rFonts w:ascii="Times New Roman"/>
          <w:b w:val="false"/>
          <w:i w:val="false"/>
          <w:color w:val="000000"/>
          <w:sz w:val="28"/>
        </w:rPr>
        <w:t>
      3) дәрілік заттарды, медициналық мақсаттағы бұйымдар мен медициналық техниканы осы Кодекске сәйкес әзірлеу және мемлекеттік тіркеу үшін ғылыми-зерттеу ұйымдары, зертханалар;</w:t>
      </w:r>
      <w:r>
        <w:br/>
      </w:r>
      <w:r>
        <w:rPr>
          <w:rFonts w:ascii="Times New Roman"/>
          <w:b w:val="false"/>
          <w:i w:val="false"/>
          <w:color w:val="000000"/>
          <w:sz w:val="28"/>
        </w:rPr>
        <w:t>
      4) мемлекеттік тіркеу кезінде сараптама, клиникалық зерттеулер және (немесе) сынақтар жүргізу үшін және Қазақстан Республикасында дәрілік заттарды, медициналық мақсаттағы бұйымдар мен медициналық техниканы өндірушілердің көрмелеріне қатысу үшін дәрілік заттарды, медициналық мақсаттағы бұйымдар мен медициналық техниканы өндіруші шетелдік ұйымдар, олардың уәкілетті өкілдіктері (филиалдары) немесе олардың сенім білдірілген жеке және заңды тұлғалары;</w:t>
      </w:r>
      <w:r>
        <w:br/>
      </w:r>
      <w:r>
        <w:rPr>
          <w:rFonts w:ascii="Times New Roman"/>
          <w:b w:val="false"/>
          <w:i w:val="false"/>
          <w:color w:val="000000"/>
          <w:sz w:val="28"/>
        </w:rPr>
        <w:t>
      5) медициналық қызметті жүзеге асыру үшін денсаулық сақтау ұйымдары жүзеге асыра алады.</w:t>
      </w:r>
      <w:r>
        <w:br/>
      </w:r>
      <w:r>
        <w:rPr>
          <w:rFonts w:ascii="Times New Roman"/>
          <w:b w:val="false"/>
          <w:i w:val="false"/>
          <w:color w:val="000000"/>
          <w:sz w:val="28"/>
        </w:rPr>
        <w:t>
      80-2-бап. Дәрілік заттарды, медициналық мақсаттағы бұйымдар мен</w:t>
      </w:r>
      <w:r>
        <w:br/>
      </w:r>
      <w:r>
        <w:rPr>
          <w:rFonts w:ascii="Times New Roman"/>
          <w:b w:val="false"/>
          <w:i w:val="false"/>
          <w:color w:val="000000"/>
          <w:sz w:val="28"/>
        </w:rPr>
        <w:t>
                медициналық техниканы жеке пайдалану үшін және өзге</w:t>
      </w:r>
      <w:r>
        <w:br/>
      </w:r>
      <w:r>
        <w:rPr>
          <w:rFonts w:ascii="Times New Roman"/>
          <w:b w:val="false"/>
          <w:i w:val="false"/>
          <w:color w:val="000000"/>
          <w:sz w:val="28"/>
        </w:rPr>
        <w:t>
                де коммерциялық емес мақсатта әкелу</w:t>
      </w:r>
      <w:r>
        <w:br/>
      </w:r>
      <w:r>
        <w:rPr>
          <w:rFonts w:ascii="Times New Roman"/>
          <w:b w:val="false"/>
          <w:i w:val="false"/>
          <w:color w:val="000000"/>
          <w:sz w:val="28"/>
        </w:rPr>
        <w:t>
      1. Егер дәрілік заттар, медициналық мақсаттағы бұйымдар мен медициналық техника:</w:t>
      </w:r>
      <w:r>
        <w:br/>
      </w:r>
      <w:r>
        <w:rPr>
          <w:rFonts w:ascii="Times New Roman"/>
          <w:b w:val="false"/>
          <w:i w:val="false"/>
          <w:color w:val="000000"/>
          <w:sz w:val="28"/>
        </w:rPr>
        <w:t>
      1) жеке тұлғалардың, дипломатиялық корпус қызметкерлерінің немесе халықаралық ұйымдар өкілдерінің жеке пайдалануына;</w:t>
      </w:r>
      <w:r>
        <w:br/>
      </w:r>
      <w:r>
        <w:rPr>
          <w:rFonts w:ascii="Times New Roman"/>
          <w:b w:val="false"/>
          <w:i w:val="false"/>
          <w:color w:val="000000"/>
          <w:sz w:val="28"/>
        </w:rPr>
        <w:t>
      2) Кеден одағының кедендік аумағына келген көлік құралдарының жолаушылары мен экипаж мүшелерін, пойыз бригадалары мен көлік құралдарының жүргізушілерін емдеуге;</w:t>
      </w:r>
      <w:r>
        <w:br/>
      </w:r>
      <w:r>
        <w:rPr>
          <w:rFonts w:ascii="Times New Roman"/>
          <w:b w:val="false"/>
          <w:i w:val="false"/>
          <w:color w:val="000000"/>
          <w:sz w:val="28"/>
        </w:rPr>
        <w:t>
      3) халықаралық мәдени, спорттық іс-шараларға қатысушылар мен халықаралық экспедицияларға қатысушыларды емдеуге арналған болса, олардың уәкілетті органның рұқсатынсыз әкелінеді.</w:t>
      </w:r>
      <w:r>
        <w:br/>
      </w:r>
      <w:r>
        <w:rPr>
          <w:rFonts w:ascii="Times New Roman"/>
          <w:b w:val="false"/>
          <w:i w:val="false"/>
          <w:color w:val="000000"/>
          <w:sz w:val="28"/>
        </w:rPr>
        <w:t>
      2. Осы баптың 1-тармағында көзделген жағдайларда, Қазақстан Республикасында тіркелмеген дәрілік заттарды, медициналық мақсаттағы бұйымдар мен медициналық техниканы Қазақстан Республикасына әкелуге жол беріледі.</w:t>
      </w:r>
      <w:r>
        <w:br/>
      </w:r>
      <w:r>
        <w:rPr>
          <w:rFonts w:ascii="Times New Roman"/>
          <w:b w:val="false"/>
          <w:i w:val="false"/>
          <w:color w:val="000000"/>
          <w:sz w:val="28"/>
        </w:rPr>
        <w:t>
      80-3-бап. Уәкілетті орган мен Қазақстан Республикасының кеден</w:t>
      </w:r>
      <w:r>
        <w:br/>
      </w:r>
      <w:r>
        <w:rPr>
          <w:rFonts w:ascii="Times New Roman"/>
          <w:b w:val="false"/>
          <w:i w:val="false"/>
          <w:color w:val="000000"/>
          <w:sz w:val="28"/>
        </w:rPr>
        <w:t>
                ісі саласындағы уәкілетті органының өзара іс-қимыл</w:t>
      </w:r>
      <w:r>
        <w:br/>
      </w:r>
      <w:r>
        <w:rPr>
          <w:rFonts w:ascii="Times New Roman"/>
          <w:b w:val="false"/>
          <w:i w:val="false"/>
          <w:color w:val="000000"/>
          <w:sz w:val="28"/>
        </w:rPr>
        <w:t>
                жасауы</w:t>
      </w:r>
      <w:r>
        <w:br/>
      </w:r>
      <w:r>
        <w:rPr>
          <w:rFonts w:ascii="Times New Roman"/>
          <w:b w:val="false"/>
          <w:i w:val="false"/>
          <w:color w:val="000000"/>
          <w:sz w:val="28"/>
        </w:rPr>
        <w:t>
      1. Осы Кодекстің 80-бабының 3 және 4-тармақтарында көзделген жағдайларды қоспағанда, дәрілік заттар, медициналық мақсаттағы бұйымдар мен медициналық техника Қазақстан Республикасының Мемлекеттік шекарасымен тұспа-тұс келетін Кеден одағының кедендік шекарасы арқылы өткізілген және Қазақстан Республикасының Мемлекеттік шекарасымен тұспа-тұс келетін Кеден одағының кедендік шекарасы арқылы Қазақстан Республикасының аумағынан әкетілген кезде Қазақстан Республикасының кеден органдарына мемлекеттік тіркеу күні және нөмірі көрсетіле отырып, әкелінетін дәрілік заттардың, медициналық мақсаттағы бұйымдар мен медициналық техниканың әрқайсысының мемлекеттік тіркелуі туралы уәкілетті орган растаған мәліметтер берілуге тиіс.</w:t>
      </w:r>
      <w:r>
        <w:br/>
      </w:r>
      <w:r>
        <w:rPr>
          <w:rFonts w:ascii="Times New Roman"/>
          <w:b w:val="false"/>
          <w:i w:val="false"/>
          <w:color w:val="000000"/>
          <w:sz w:val="28"/>
        </w:rPr>
        <w:t>
      2. Қазақстан Республикасының кеден ісі саласындағы уәкілетті органы уәкілетті органға дәрілік заттардың, медициналық мақсаттағы бұйымдар мен медициналық техниканың Қазақстан Республикасының Мемлекеттік шекарасымен тұспа-тұс келетін Кеден одағының кедендік шекарасы арқылы Қазақстан Республикасының аумағына әкелінгені және Қазақстан Республикасының Мемлекеттік шекарасымен тұспа-тұс келетін Кеден одағының кедендік шекарасы арқылы Қазақстан Республикасының аумағынан әкетілгені туралы мәліметтерді береді.»;</w:t>
      </w:r>
      <w:r>
        <w:br/>
      </w:r>
      <w:r>
        <w:rPr>
          <w:rFonts w:ascii="Times New Roman"/>
          <w:b w:val="false"/>
          <w:i w:val="false"/>
          <w:color w:val="000000"/>
          <w:sz w:val="28"/>
        </w:rPr>
        <w:t>
      7) </w:t>
      </w:r>
      <w:r>
        <w:rPr>
          <w:rFonts w:ascii="Times New Roman"/>
          <w:b w:val="false"/>
          <w:i w:val="false"/>
          <w:color w:val="000000"/>
          <w:sz w:val="28"/>
        </w:rPr>
        <w:t>28-тараудың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«28-тарау. Ағзаларды (ағзалардың бөліктерін) және (немесе)</w:t>
      </w:r>
      <w:r>
        <w:br/>
      </w:r>
      <w:r>
        <w:rPr>
          <w:rFonts w:ascii="Times New Roman"/>
          <w:b w:val="false"/>
          <w:i w:val="false"/>
          <w:color w:val="000000"/>
          <w:sz w:val="28"/>
        </w:rPr>
        <w:t>
                 тіндерді, гемопоэздік дің жасушаларын, сүйек</w:t>
      </w:r>
      <w:r>
        <w:br/>
      </w:r>
      <w:r>
        <w:rPr>
          <w:rFonts w:ascii="Times New Roman"/>
          <w:b w:val="false"/>
          <w:i w:val="false"/>
          <w:color w:val="000000"/>
          <w:sz w:val="28"/>
        </w:rPr>
        <w:t>
                 кемігін, қан мен оның компоненттерін әкелу, әкету»;</w:t>
      </w:r>
      <w:r>
        <w:br/>
      </w:r>
      <w:r>
        <w:rPr>
          <w:rFonts w:ascii="Times New Roman"/>
          <w:b w:val="false"/>
          <w:i w:val="false"/>
          <w:color w:val="000000"/>
          <w:sz w:val="28"/>
        </w:rPr>
        <w:t>
      8) </w:t>
      </w:r>
      <w:r>
        <w:rPr>
          <w:rFonts w:ascii="Times New Roman"/>
          <w:b w:val="false"/>
          <w:i w:val="false"/>
          <w:color w:val="000000"/>
          <w:sz w:val="28"/>
        </w:rPr>
        <w:t>172-бап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«172-бап. Ағзаларды (ағзалардың бөліктерін) және (немесе)</w:t>
      </w:r>
      <w:r>
        <w:br/>
      </w:r>
      <w:r>
        <w:rPr>
          <w:rFonts w:ascii="Times New Roman"/>
          <w:b w:val="false"/>
          <w:i w:val="false"/>
          <w:color w:val="000000"/>
          <w:sz w:val="28"/>
        </w:rPr>
        <w:t>
                тіндерді, гемопоэздік дің жасушаларын, сүйек кемігін</w:t>
      </w:r>
      <w:r>
        <w:br/>
      </w:r>
      <w:r>
        <w:rPr>
          <w:rFonts w:ascii="Times New Roman"/>
          <w:b w:val="false"/>
          <w:i w:val="false"/>
          <w:color w:val="000000"/>
          <w:sz w:val="28"/>
        </w:rPr>
        <w:t>
                әкелу, әкету үшін негіздер</w:t>
      </w:r>
      <w:r>
        <w:br/>
      </w:r>
      <w:r>
        <w:rPr>
          <w:rFonts w:ascii="Times New Roman"/>
          <w:b w:val="false"/>
          <w:i w:val="false"/>
          <w:color w:val="000000"/>
          <w:sz w:val="28"/>
        </w:rPr>
        <w:t>
      1. Қазақстан Республикасының аумағына адамның ағзаларын (ағзаларының бөліктерін) және (немесе) тіндерін, гемопоэздік дің жасушаларын, сүйек кемігін әкелу:</w:t>
      </w:r>
      <w:r>
        <w:br/>
      </w:r>
      <w:r>
        <w:rPr>
          <w:rFonts w:ascii="Times New Roman"/>
          <w:b w:val="false"/>
          <w:i w:val="false"/>
          <w:color w:val="000000"/>
          <w:sz w:val="28"/>
        </w:rPr>
        <w:t>
      1) медициналық қызметке арналған лицензияға сәйкес «трансплантология» және (немесе) «гематология» мамандығы бойынша қызметті жүзеге асыратын денсаулық сақтау ұйымдарында транспланттау қажет болған;</w:t>
      </w:r>
      <w:r>
        <w:br/>
      </w:r>
      <w:r>
        <w:rPr>
          <w:rFonts w:ascii="Times New Roman"/>
          <w:b w:val="false"/>
          <w:i w:val="false"/>
          <w:color w:val="000000"/>
          <w:sz w:val="28"/>
        </w:rPr>
        <w:t>
      2) Қазақстан Республикасының аумағында диагностикалық зерттеулер қажет болған;</w:t>
      </w:r>
      <w:r>
        <w:br/>
      </w:r>
      <w:r>
        <w:rPr>
          <w:rFonts w:ascii="Times New Roman"/>
          <w:b w:val="false"/>
          <w:i w:val="false"/>
          <w:color w:val="000000"/>
          <w:sz w:val="28"/>
        </w:rPr>
        <w:t>
      3) бірлескен ғылыми зерттеулер жүргізілген кезде жүзеге асырылады.</w:t>
      </w:r>
      <w:r>
        <w:br/>
      </w:r>
      <w:r>
        <w:rPr>
          <w:rFonts w:ascii="Times New Roman"/>
          <w:b w:val="false"/>
          <w:i w:val="false"/>
          <w:color w:val="000000"/>
          <w:sz w:val="28"/>
        </w:rPr>
        <w:t>
      2. Қазақстан Республикасынан адамның ағзаларын (ағзаларының бөліктерін) және (немесе) тіндерін, гемопоэздік дің жасушаларына, сүйек кемігін әкету:</w:t>
      </w:r>
      <w:r>
        <w:br/>
      </w:r>
      <w:r>
        <w:rPr>
          <w:rFonts w:ascii="Times New Roman"/>
          <w:b w:val="false"/>
          <w:i w:val="false"/>
          <w:color w:val="000000"/>
          <w:sz w:val="28"/>
        </w:rPr>
        <w:t>
      1) Қазақстан Республикасының азаматына және оның шегінен тыс жердегі өзге де тұлғаларға медициналық көмек көрсету қажет болған;</w:t>
      </w:r>
      <w:r>
        <w:br/>
      </w:r>
      <w:r>
        <w:rPr>
          <w:rFonts w:ascii="Times New Roman"/>
          <w:b w:val="false"/>
          <w:i w:val="false"/>
          <w:color w:val="000000"/>
          <w:sz w:val="28"/>
        </w:rPr>
        <w:t>
      2) Қазақстан Республикасының шегінен тыс жердегі Қазақстан Республикасы азаматтарының жақын туыстары мен жұбайына (зайыбына) медициналық көмек көрсету қажет болған;</w:t>
      </w:r>
      <w:r>
        <w:br/>
      </w:r>
      <w:r>
        <w:rPr>
          <w:rFonts w:ascii="Times New Roman"/>
          <w:b w:val="false"/>
          <w:i w:val="false"/>
          <w:color w:val="000000"/>
          <w:sz w:val="28"/>
        </w:rPr>
        <w:t>
      3) диагностикалық зерттеулер қажет болған;</w:t>
      </w:r>
      <w:r>
        <w:br/>
      </w:r>
      <w:r>
        <w:rPr>
          <w:rFonts w:ascii="Times New Roman"/>
          <w:b w:val="false"/>
          <w:i w:val="false"/>
          <w:color w:val="000000"/>
          <w:sz w:val="28"/>
        </w:rPr>
        <w:t>
      4) бірлескен ғылыми зерттеулер жүргізілген;</w:t>
      </w:r>
      <w:r>
        <w:br/>
      </w:r>
      <w:r>
        <w:rPr>
          <w:rFonts w:ascii="Times New Roman"/>
          <w:b w:val="false"/>
          <w:i w:val="false"/>
          <w:color w:val="000000"/>
          <w:sz w:val="28"/>
        </w:rPr>
        <w:t>
      5) Қазақстан Республикасы ратификациялаған халықаралық шарттарда көзделген жағдайларда;</w:t>
      </w:r>
      <w:r>
        <w:br/>
      </w:r>
      <w:r>
        <w:rPr>
          <w:rFonts w:ascii="Times New Roman"/>
          <w:b w:val="false"/>
          <w:i w:val="false"/>
          <w:color w:val="000000"/>
          <w:sz w:val="28"/>
        </w:rPr>
        <w:t>
      6) Қазақстан Республикасының аумағында тұратын донордың гемопоэздік дің жасушаларын, сүйек кемігін шетелде тұратын реципиентке транспланттауды жүргізу қажет болған кезде жүзеге асырылады.</w:t>
      </w:r>
      <w:r>
        <w:br/>
      </w:r>
      <w:r>
        <w:rPr>
          <w:rFonts w:ascii="Times New Roman"/>
          <w:b w:val="false"/>
          <w:i w:val="false"/>
          <w:color w:val="000000"/>
          <w:sz w:val="28"/>
        </w:rPr>
        <w:t>
      3. Осы баптың 1-тармағының 1) тармақшасында және 2-тармағының 1), 2) және 5) тармақшаларында көзделген жағдайларда адамның ағзаларын (ағзаларының бөліктерін), тіндерін әкелуге, әкетуге лицензияны уәкілетті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өтініші бойынша береді.</w:t>
      </w:r>
      <w:r>
        <w:br/>
      </w:r>
      <w:r>
        <w:rPr>
          <w:rFonts w:ascii="Times New Roman"/>
          <w:b w:val="false"/>
          <w:i w:val="false"/>
          <w:color w:val="000000"/>
          <w:sz w:val="28"/>
        </w:rPr>
        <w:t>
      4. Гемопоэздік дің жасушалары туыстас емес транспланттауды жүргізу мақсатында орны ауыстырылған жағдайда, оларды әкелу және әкету денсаулық сақтау саласындағы уәкілетті орган берген қорытынды (рұқсат беру құжаты) негізінде жүзеге асырылады.</w:t>
      </w:r>
      <w:r>
        <w:br/>
      </w:r>
      <w:r>
        <w:rPr>
          <w:rFonts w:ascii="Times New Roman"/>
          <w:b w:val="false"/>
          <w:i w:val="false"/>
          <w:color w:val="000000"/>
          <w:sz w:val="28"/>
        </w:rPr>
        <w:t>
      5. Адамның ағзаларын және (немесе) тіндерін жеке тұлғалардың әкелуіне және әкетуіне жол берілмейді.</w:t>
      </w:r>
      <w:r>
        <w:br/>
      </w:r>
      <w:r>
        <w:rPr>
          <w:rFonts w:ascii="Times New Roman"/>
          <w:b w:val="false"/>
          <w:i w:val="false"/>
          <w:color w:val="000000"/>
          <w:sz w:val="28"/>
        </w:rPr>
        <w:t>
      6. Әкелуге және әкетуге арналған тіндерді және (немесе) ағзаларды (ағзалардың бөліктерін) биологиялық қауіпсіздік тұрғысынан зерттеу, консервациялау мен тасымалдау тәртібін уәкілетті орган айқындайды.»;</w:t>
      </w:r>
      <w:r>
        <w:br/>
      </w:r>
      <w:r>
        <w:rPr>
          <w:rFonts w:ascii="Times New Roman"/>
          <w:b w:val="false"/>
          <w:i w:val="false"/>
          <w:color w:val="000000"/>
          <w:sz w:val="28"/>
        </w:rPr>
        <w:t>
      9) </w:t>
      </w:r>
      <w:r>
        <w:rPr>
          <w:rFonts w:ascii="Times New Roman"/>
          <w:b w:val="false"/>
          <w:i w:val="false"/>
          <w:color w:val="000000"/>
          <w:sz w:val="28"/>
        </w:rPr>
        <w:t>173-бапта</w:t>
      </w:r>
      <w:r>
        <w:rPr>
          <w:rFonts w:ascii="Times New Roman"/>
          <w:b w:val="false"/>
          <w:i w:val="false"/>
          <w:color w:val="000000"/>
          <w:sz w:val="28"/>
        </w:rPr>
        <w:t>:</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аумағынан қан мен оның компоненттерін әкету:</w:t>
      </w:r>
      <w:r>
        <w:br/>
      </w:r>
      <w:r>
        <w:rPr>
          <w:rFonts w:ascii="Times New Roman"/>
          <w:b w:val="false"/>
          <w:i w:val="false"/>
          <w:color w:val="000000"/>
          <w:sz w:val="28"/>
        </w:rPr>
        <w:t>
      1) Қазақстан Республикасының азаматына және оның шегінен тыс жердегі өзге де тұлғаларға медициналық көмек көрсету қажет болған;</w:t>
      </w:r>
      <w:r>
        <w:br/>
      </w:r>
      <w:r>
        <w:rPr>
          <w:rFonts w:ascii="Times New Roman"/>
          <w:b w:val="false"/>
          <w:i w:val="false"/>
          <w:color w:val="000000"/>
          <w:sz w:val="28"/>
        </w:rPr>
        <w:t>
      2) Қазақстан Республикасының шегінен тыс жердегі Қазақстан Республикасы азаматтарының жақын туыстары мен жұбайына (зайыбына) медициналық көмек көрсету қажет болған;</w:t>
      </w:r>
      <w:r>
        <w:br/>
      </w:r>
      <w:r>
        <w:rPr>
          <w:rFonts w:ascii="Times New Roman"/>
          <w:b w:val="false"/>
          <w:i w:val="false"/>
          <w:color w:val="000000"/>
          <w:sz w:val="28"/>
        </w:rPr>
        <w:t>
      3) диагностикалық зерттеулер қажет болған;</w:t>
      </w:r>
      <w:r>
        <w:br/>
      </w:r>
      <w:r>
        <w:rPr>
          <w:rFonts w:ascii="Times New Roman"/>
          <w:b w:val="false"/>
          <w:i w:val="false"/>
          <w:color w:val="000000"/>
          <w:sz w:val="28"/>
        </w:rPr>
        <w:t>
      4) бірлескен ғылыми зерттеулер жүргізілген кезде;</w:t>
      </w:r>
      <w:r>
        <w:br/>
      </w:r>
      <w:r>
        <w:rPr>
          <w:rFonts w:ascii="Times New Roman"/>
          <w:b w:val="false"/>
          <w:i w:val="false"/>
          <w:color w:val="000000"/>
          <w:sz w:val="28"/>
        </w:rPr>
        <w:t>
      5) Қазақстан Республикасы ратификациялаған халықаралық шарттарда көзделген жағдайларда;</w:t>
      </w:r>
      <w:r>
        <w:br/>
      </w:r>
      <w:r>
        <w:rPr>
          <w:rFonts w:ascii="Times New Roman"/>
          <w:b w:val="false"/>
          <w:i w:val="false"/>
          <w:color w:val="000000"/>
          <w:sz w:val="28"/>
        </w:rPr>
        <w:t>
      6) келісімшарттық фракциялау шеңберінде қанның плазмалық препараттарын өндіру үшін қан компоненттері шетелге жіберілген кезде жүзеге асырылады.»;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1-тармағының 1) тармақшасында және 2-тармағының 1), 2) және 5) тармақшаларында көзделген жағдайларда уәкілетті орган қан мен оның компоненттерін әкелуге, әкетуге лицензияны медициналық қызметке арналған лицензияға сәйкес «қан дайындау» мамандығы бойынша қызметті жүзеге асыратын денсаулық сақтау ұйымдарының өтініші бойынша береді.»;</w:t>
      </w:r>
      <w:r>
        <w:br/>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«5. Диагностикалық және ғылыми мақсаттарға арналған немесе биомедициналық сұйықтықтардың, секреттердің және адамның тіршілік бекеті өнімдерінің, физиологиялық және паталогиялық бөлінділердің, жағындылардың, қырындылардың, жуындылардың үлгілерін әкелу, әкету денсаулық сақтау саласындағы уәкілетті орган берген қорытынды (рұқсат беру құжаты) негізінде жүзеге асырылады.</w:t>
      </w:r>
      <w:r>
        <w:br/>
      </w:r>
      <w:r>
        <w:rPr>
          <w:rFonts w:ascii="Times New Roman"/>
          <w:b w:val="false"/>
          <w:i w:val="false"/>
          <w:color w:val="000000"/>
          <w:sz w:val="28"/>
        </w:rPr>
        <w:t>
      6. Қан мен оның компоненттерін жеке тұлғалардың әкелуіне және әкетуіне жол берілмейді.»;</w:t>
      </w:r>
      <w:r>
        <w:br/>
      </w:r>
      <w:r>
        <w:rPr>
          <w:rFonts w:ascii="Times New Roman"/>
          <w:b w:val="false"/>
          <w:i w:val="false"/>
          <w:color w:val="000000"/>
          <w:sz w:val="28"/>
        </w:rPr>
        <w:t>
      10) </w:t>
      </w:r>
      <w:r>
        <w:rPr>
          <w:rFonts w:ascii="Times New Roman"/>
          <w:b w:val="false"/>
          <w:i w:val="false"/>
          <w:color w:val="000000"/>
          <w:sz w:val="28"/>
        </w:rPr>
        <w:t>174-бап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«174-бап. Адамның ағзаларын (ағзаларының бөліктерін) және</w:t>
      </w:r>
      <w:r>
        <w:br/>
      </w:r>
      <w:r>
        <w:rPr>
          <w:rFonts w:ascii="Times New Roman"/>
          <w:b w:val="false"/>
          <w:i w:val="false"/>
          <w:color w:val="000000"/>
          <w:sz w:val="28"/>
        </w:rPr>
        <w:t>
                (немесе) тіндерін, қан мен оның компоненттерін</w:t>
      </w:r>
      <w:r>
        <w:br/>
      </w:r>
      <w:r>
        <w:rPr>
          <w:rFonts w:ascii="Times New Roman"/>
          <w:b w:val="false"/>
          <w:i w:val="false"/>
          <w:color w:val="000000"/>
          <w:sz w:val="28"/>
        </w:rPr>
        <w:t>
                әкелудің, әкетудің тәртібі</w:t>
      </w:r>
      <w:r>
        <w:br/>
      </w:r>
      <w:r>
        <w:rPr>
          <w:rFonts w:ascii="Times New Roman"/>
          <w:b w:val="false"/>
          <w:i w:val="false"/>
          <w:color w:val="000000"/>
          <w:sz w:val="28"/>
        </w:rPr>
        <w:t>
      1. Егер осы баптың 2-тармағында өзгеше белгіленбесе, осы Кодекстің 172-бабының 3-тармағында және 173-бабының 4-тармағында көрсетілген денсаулық сақтау ұйымдарының тіндерді және (немесе) ағзаларды (ағзалардың бөліктерін) не қан мен оның компоненттерін әкелуі, әкетуі, Қазақстан Республикасы ратификациялаған тауарлардың сыртқы саудасын лицензиялау саласындағы халықаралық келісімдерде және «Лицензиялау туралы» Қазақстан Республикасының Заңында белгіленген тәртіппен берілген лицензия негізінде жүзеге асырылады.</w:t>
      </w:r>
      <w:r>
        <w:br/>
      </w:r>
      <w:r>
        <w:rPr>
          <w:rFonts w:ascii="Times New Roman"/>
          <w:b w:val="false"/>
          <w:i w:val="false"/>
          <w:color w:val="000000"/>
          <w:sz w:val="28"/>
        </w:rPr>
        <w:t>
      2. Уәкілетті орган адамның тіндерін, қан мен оның компоненттерін әкелу және (немесе) әкету үшін лицензия беру немесе беруден бас тарту туралы шешімді 3 күндік мерзімде, ал адамның ағзалары үшін - бір жұмыс күні ішінде қабылдайды.».</w:t>
      </w:r>
      <w:r>
        <w:br/>
      </w:r>
      <w:r>
        <w:rPr>
          <w:rFonts w:ascii="Times New Roman"/>
          <w:b w:val="false"/>
          <w:i w:val="false"/>
          <w:color w:val="000000"/>
          <w:sz w:val="28"/>
        </w:rPr>
        <w:t>
      4.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w:t>
      </w:r>
      <w:r>
        <w:br/>
      </w: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1-тармағының 12) және 25) тармақшаларындағы, 4-5-баптың 4) тармақшасындағы, 10-баптың 1-тармағының 4-5), 31), 32), 33), 37), 38), 39), 40) тармақшаларындағы, 11-баптың 1-тармағының 18), 33-5) тармақшаларындағы «есірткі құралдарының, психотроптық заттардың», «есірткі құралдары, психотроптық заттар», «есірткі және психотроптық заттар», «есірткі құралдары мен психотроптық заттарды», «есірткі және психотроптық заттарды», «есірткі құралдарының, психотроптық заттар» деген сөздер тиісінше «есірткі құралдарының, психотроптық заттардың, оларға ұқсас заттардың», «есірткі құралдары, психотроптық заттар, оларға ұқсас заттар», «есірткі құралдары және психотроптық заттар, оларға ұқсас заттар», «есірткі құралдары мен психотроптық заттарды, оларға ұқсас заттарды», «есірткі құралдарын және психотроптық заттарды, оларға ұқсас заттарды», «есірткі құралдарының, психотроптық заттардың, оларға ұқсас заттар» деген сөздермен ауыстырылсын;</w:t>
      </w:r>
      <w:r>
        <w:br/>
      </w: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1 -тармағының 33) тармақшасы мынадай редакцияда жазылсын:</w:t>
      </w:r>
      <w:r>
        <w:br/>
      </w:r>
      <w:r>
        <w:rPr>
          <w:rFonts w:ascii="Times New Roman"/>
          <w:b w:val="false"/>
          <w:i w:val="false"/>
          <w:color w:val="000000"/>
          <w:sz w:val="28"/>
        </w:rPr>
        <w:t>
      «33) Қазақстан Республикасының Үкіметі айқындайтын тәртіппен:</w:t>
      </w:r>
      <w:r>
        <w:br/>
      </w:r>
      <w:r>
        <w:rPr>
          <w:rFonts w:ascii="Times New Roman"/>
          <w:b w:val="false"/>
          <w:i w:val="false"/>
          <w:color w:val="000000"/>
          <w:sz w:val="28"/>
        </w:rPr>
        <w:t>
      азаматтық және қызметтік қаруды комиссиялық сатуға заңды және жеке тұлғаларға жолдама;</w:t>
      </w:r>
      <w:r>
        <w:br/>
      </w:r>
      <w:r>
        <w:rPr>
          <w:rFonts w:ascii="Times New Roman"/>
          <w:b w:val="false"/>
          <w:i w:val="false"/>
          <w:color w:val="000000"/>
          <w:sz w:val="28"/>
        </w:rPr>
        <w:t>
      мыналарға:</w:t>
      </w:r>
      <w:r>
        <w:br/>
      </w:r>
      <w:r>
        <w:rPr>
          <w:rFonts w:ascii="Times New Roman"/>
          <w:b w:val="false"/>
          <w:i w:val="false"/>
          <w:color w:val="000000"/>
          <w:sz w:val="28"/>
        </w:rPr>
        <w:t>
      заңды тұлғаларға:</w:t>
      </w:r>
      <w:r>
        <w:br/>
      </w:r>
      <w:r>
        <w:rPr>
          <w:rFonts w:ascii="Times New Roman"/>
          <w:b w:val="false"/>
          <w:i w:val="false"/>
          <w:color w:val="000000"/>
          <w:sz w:val="28"/>
        </w:rPr>
        <w:t>
      азаматтық және қызметтік қару мен оның патрондарының криминалистикалық талаптарға сәйкестігіне;</w:t>
      </w:r>
      <w:r>
        <w:br/>
      </w:r>
      <w:r>
        <w:rPr>
          <w:rFonts w:ascii="Times New Roman"/>
          <w:b w:val="false"/>
          <w:i w:val="false"/>
          <w:color w:val="000000"/>
          <w:sz w:val="28"/>
        </w:rPr>
        <w:t>
      азаматтық және қызметтік қару мен оның патрондарын әкелуге, әкетуге;</w:t>
      </w:r>
      <w:r>
        <w:br/>
      </w:r>
      <w:r>
        <w:rPr>
          <w:rFonts w:ascii="Times New Roman"/>
          <w:b w:val="false"/>
          <w:i w:val="false"/>
          <w:color w:val="000000"/>
          <w:sz w:val="28"/>
        </w:rPr>
        <w:t>
      жеке тұлғаларға азаматтық қару мен оның патрондарын әкелуге, әкетуге қорытынды;</w:t>
      </w:r>
      <w:r>
        <w:br/>
      </w:r>
      <w:r>
        <w:rPr>
          <w:rFonts w:ascii="Times New Roman"/>
          <w:b w:val="false"/>
          <w:i w:val="false"/>
          <w:color w:val="000000"/>
          <w:sz w:val="28"/>
        </w:rPr>
        <w:t>
      мыналарға:</w:t>
      </w:r>
      <w:r>
        <w:br/>
      </w:r>
      <w:r>
        <w:rPr>
          <w:rFonts w:ascii="Times New Roman"/>
          <w:b w:val="false"/>
          <w:i w:val="false"/>
          <w:color w:val="000000"/>
          <w:sz w:val="28"/>
        </w:rPr>
        <w:t>
      жеке тұлғаларға азаматтық қару мен оның патрондарын сатып алуға, сақтауға, сақтау мен алып жүруге;</w:t>
      </w:r>
      <w:r>
        <w:br/>
      </w:r>
      <w:r>
        <w:rPr>
          <w:rFonts w:ascii="Times New Roman"/>
          <w:b w:val="false"/>
          <w:i w:val="false"/>
          <w:color w:val="000000"/>
          <w:sz w:val="28"/>
        </w:rPr>
        <w:t>
      заңды тұлғаларға:</w:t>
      </w:r>
      <w:r>
        <w:br/>
      </w:r>
      <w:r>
        <w:rPr>
          <w:rFonts w:ascii="Times New Roman"/>
          <w:b w:val="false"/>
          <w:i w:val="false"/>
          <w:color w:val="000000"/>
          <w:sz w:val="28"/>
        </w:rPr>
        <w:t>
      жарылғыш материалдарды сатып алуға, сақтауға;</w:t>
      </w:r>
      <w:r>
        <w:br/>
      </w:r>
      <w:r>
        <w:rPr>
          <w:rFonts w:ascii="Times New Roman"/>
          <w:b w:val="false"/>
          <w:i w:val="false"/>
          <w:color w:val="000000"/>
          <w:sz w:val="28"/>
        </w:rPr>
        <w:t>
      азаматтық пиротехникалық заттарды және оларды қолданып жасалған бұйымдарды сақтауға;</w:t>
      </w:r>
      <w:r>
        <w:br/>
      </w:r>
      <w:r>
        <w:rPr>
          <w:rFonts w:ascii="Times New Roman"/>
          <w:b w:val="false"/>
          <w:i w:val="false"/>
          <w:color w:val="000000"/>
          <w:sz w:val="28"/>
        </w:rPr>
        <w:t>
      азаматтық және қызметтік қару мен оның патрондарын сақтауға, тасымалдауға;</w:t>
      </w:r>
      <w:r>
        <w:br/>
      </w:r>
      <w:r>
        <w:rPr>
          <w:rFonts w:ascii="Times New Roman"/>
          <w:b w:val="false"/>
          <w:i w:val="false"/>
          <w:color w:val="000000"/>
          <w:sz w:val="28"/>
        </w:rPr>
        <w:t>
      атыс тирлері (атыс орындары) мен стенділерін ашуға және олардың жұмыс істеуіне рұқсат беруге;».</w:t>
      </w:r>
      <w:r>
        <w:br/>
      </w:r>
      <w:r>
        <w:rPr>
          <w:rFonts w:ascii="Times New Roman"/>
          <w:b w:val="false"/>
          <w:i w:val="false"/>
          <w:color w:val="000000"/>
          <w:sz w:val="28"/>
        </w:rPr>
        <w:t>
      5.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w:t>
      </w:r>
      <w:r>
        <w:br/>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«Есірткі құралдары, психотроптық заттар, оларға ұқсас заттар, прекурсорлар және олардың заңсыз айналымы мен теріс пайдаланылуына қарсы іс-қимыл шаралары туралы»;</w:t>
      </w:r>
      <w:r>
        <w:br/>
      </w:r>
      <w:r>
        <w:rPr>
          <w:rFonts w:ascii="Times New Roman"/>
          <w:b w:val="false"/>
          <w:i w:val="false"/>
          <w:color w:val="000000"/>
          <w:sz w:val="28"/>
        </w:rPr>
        <w:t>
      2) бүкіл мәтін бойынша «есірткі, психотроптық заттар», «есірткі немесе психотроптық заттар», «Есірткі, психотроптық заттар», «есірткі, психотроптық заттармен», «есірткі, психотроптық заттардың», «есірткі немесе психотроптық заттарды», «есірткі, психотроптық заттарға», «есірткі және психотроптық заттарды», «есірткі және психотроптық заттардың», «есірткі, психотроптық зат», «есірткі, психотроптық заттардың», «есірткі, психотроптық заттарды», «есірткі және психотроптық заттардың», «есірткі, психотроптық заттар» деген сөздер тиісінше «есірткі құралдары, психотроптық заттар, оларға ұқсас заттар», «есірткі құралдары немесе психотроптық заттар, оларға ұқсас заттар», «Есірткі құралдары, психотроптық заттар, оларға ұқсас заттар», «есірткі құралдарымен, психотроптық заттармен, оларға ұқсас заттармен», «есірткі құралдарының, психотроптық заттардың, оларға ұқсас заттардың», «есірткі құралдарын немесе психотроптық заттарды, оларға ұқсас заттарды», «есірткі құралдарына, психотроптық заттарға, оларға ұқсас заттарға», «есірткі құралдарын және психотроптық заттарды, оларға ұқсас заттарды», «есірткі құралдарының және психотроптық заттардың, оларға ұқсас заттардың», «есірткі құралдары, психотроптық заттар, оларға ұқсас заттар», «есірткі құралдарының, психотроптық заттардың, оларға ұқсас заттардың», «есірткі құралдарын, психотроптық заттарды және оларға ұқсас заттарды», «есірткі құралдарының және психотроптық заттардың, оларға ұқсас заттардың», «есірткі құралдары, психотроптық заттар, оларға ұқсас заттар» деген сөздермен ауыстырылсын;</w:t>
      </w:r>
      <w:r>
        <w:br/>
      </w:r>
      <w:r>
        <w:rPr>
          <w:rFonts w:ascii="Times New Roman"/>
          <w:b w:val="false"/>
          <w:i w:val="false"/>
          <w:color w:val="000000"/>
          <w:sz w:val="28"/>
        </w:rPr>
        <w:t>
      3) </w:t>
      </w:r>
      <w:r>
        <w:rPr>
          <w:rFonts w:ascii="Times New Roman"/>
          <w:b w:val="false"/>
          <w:i w:val="false"/>
          <w:color w:val="000000"/>
          <w:sz w:val="28"/>
        </w:rPr>
        <w:t>2-бап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Есірткі құралдарына, психотроптық заттарға ұқсас заттар есірткі құралдары мен психотроптық заттардың өздері сияқты бақылау шараларына жатады. Заңсыз айналымнан табылған оларға ұқсас заттардың мөлшерін (шағын, ірі және өте ірі мөлшер) айқындау кезінде олар ұқсас болып табылатын есірткі құралдарының және психотроптық заттардың мөлшері қолданылады.»;</w:t>
      </w:r>
      <w:r>
        <w:br/>
      </w:r>
      <w:r>
        <w:rPr>
          <w:rFonts w:ascii="Times New Roman"/>
          <w:b w:val="false"/>
          <w:i w:val="false"/>
          <w:color w:val="000000"/>
          <w:sz w:val="28"/>
        </w:rPr>
        <w:t>
      4) </w:t>
      </w:r>
      <w:r>
        <w:rPr>
          <w:rFonts w:ascii="Times New Roman"/>
          <w:b w:val="false"/>
          <w:i w:val="false"/>
          <w:color w:val="000000"/>
          <w:sz w:val="28"/>
        </w:rPr>
        <w:t>12-баптың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Есірткі құралдарын, психотроптық заттарды, оларға ұқсас заттар мен прекурсорларды Қазақстан Республикасының аумағына әкелу және Қазақстан Республикасының аумағынан әкету есірткі құралдары, психотроптық заттар, оларға ұқсас заттар мен прекурсорлар айналымы саласындағы уәкілетті мемлекеттік орган беретін лицензия негізінде жүзеге асырылады.</w:t>
      </w:r>
      <w:r>
        <w:br/>
      </w:r>
      <w:r>
        <w:rPr>
          <w:rFonts w:ascii="Times New Roman"/>
          <w:b w:val="false"/>
          <w:i w:val="false"/>
          <w:color w:val="000000"/>
          <w:sz w:val="28"/>
        </w:rPr>
        <w:t>
      Кеден одағына мүше мемлекеттерден Қазақстан Республикасының аумағына есірткі құралдарын, психотроптық заттарды, оларға ұқсас заттар мен прекурсорларды әкелу және Қазақстан Республикасының аумағынан Кеден одағына мүше мемлекеттерге есірткі құралдарын, психотроптық заттарды, оларға ұқсас заттар мен прекурсорларды әкету есірткі құралдарын, психотроптық заттар, оларға ұқсас заттар мен прекурсорлар айналымы саласындағы уәкілетті орган беретін рұқсат негізінде жүзеге асырылады.</w:t>
      </w:r>
      <w:r>
        <w:br/>
      </w:r>
      <w:r>
        <w:rPr>
          <w:rFonts w:ascii="Times New Roman"/>
          <w:b w:val="false"/>
          <w:i w:val="false"/>
          <w:color w:val="000000"/>
          <w:sz w:val="28"/>
        </w:rPr>
        <w:t>
      Есірткі құралдары, психотроптық заттар мен прекурсорлар айналымы саласындағы көрсетілген қызметке лицензиясы болуына қарамастан, әкелуге, әкетуге берілген лицензияны басқа заңды тұлғаға беруге болмайды.»;</w:t>
      </w:r>
      <w:r>
        <w:br/>
      </w:r>
      <w:r>
        <w:rPr>
          <w:rFonts w:ascii="Times New Roman"/>
          <w:b w:val="false"/>
          <w:i w:val="false"/>
          <w:color w:val="000000"/>
          <w:sz w:val="28"/>
        </w:rPr>
        <w:t>
      5) </w:t>
      </w:r>
      <w:r>
        <w:rPr>
          <w:rFonts w:ascii="Times New Roman"/>
          <w:b w:val="false"/>
          <w:i w:val="false"/>
          <w:color w:val="000000"/>
          <w:sz w:val="28"/>
        </w:rPr>
        <w:t>13-баптың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Жеке тұлғалар құрамында есірткі құралдары, психотроптық заттар, оларға ұқсас заттар мен прекурсорлар бар дәрілік препараттарды медициналық көрсетілімдер бойынша жеке пайдалануы үшін Қазақстан Республикасының аумағына әкелуді және оның аумағынан әкетуді растайтын құжаты болған жағдайда жүзеге асыра алады. Растайтын құжаттың нысанын есірткі құралдары, психотроптық заттар, оларға ұқсас заттар мен прекурсорлар айналымы саласындағы уәкілетті органмен келісім бойынша денсаулық сақтау саласындағы уәкілетті орган белгілейді.»;</w:t>
      </w:r>
      <w:r>
        <w:br/>
      </w:r>
      <w:r>
        <w:rPr>
          <w:rFonts w:ascii="Times New Roman"/>
          <w:b w:val="false"/>
          <w:i w:val="false"/>
          <w:color w:val="000000"/>
          <w:sz w:val="28"/>
        </w:rPr>
        <w:t>
      6) </w:t>
      </w:r>
      <w:r>
        <w:rPr>
          <w:rFonts w:ascii="Times New Roman"/>
          <w:b w:val="false"/>
          <w:i w:val="false"/>
          <w:color w:val="000000"/>
          <w:sz w:val="28"/>
        </w:rPr>
        <w:t>22-баптың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Осы Заңның 18-бабында көзделгеннен басқа жағдайларда, Қазақстан Республикасының аумағында есірткілік және психотроптық дәрілік заттар дайындау мақсатында апиын көкнәрін, кокаин бұтасын, каннабис (сора), кат, пейот, құрамында мескалин бар кактус, көріпкел сәлбен (Salvia divinorum тұқымдас өсімдіктер), гавай раушанын (Argyrea nervosa тұқымдас өсімдіктер), көгілдір лотос (Nymphea caerulea тұқымдас өсімдіктер) өсіруге және жинауға тыйым салынады.».</w:t>
      </w:r>
      <w:r>
        <w:br/>
      </w:r>
      <w:r>
        <w:rPr>
          <w:rFonts w:ascii="Times New Roman"/>
          <w:b w:val="false"/>
          <w:i w:val="false"/>
          <w:color w:val="000000"/>
          <w:sz w:val="28"/>
        </w:rPr>
        <w:t>
      6.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 15, 97-құжат):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Қазақстан Республикасының аумағында азаматтық және қызметтік қару мен оның патрондары ретінде:</w:t>
      </w:r>
      <w:r>
        <w:br/>
      </w:r>
      <w:r>
        <w:rPr>
          <w:rFonts w:ascii="Times New Roman"/>
          <w:b w:val="false"/>
          <w:i w:val="false"/>
          <w:color w:val="000000"/>
          <w:sz w:val="28"/>
        </w:rPr>
        <w:t>
      1) оқжатарының (барабанының) сыйымдылығы 10 патроннан асатын, ұңғысының ұзындығы немесе ұңғылы қорапшасымен қоса ұңғысының ұзындығы 500 миллиметрден кем және қарудың жалпы ұзындығы 800 миллиметрден кем, сондай-ақ оның ұзындығын 800 миллиметрден азайтуға мүмкіндік беретін және бұл ретте атуды жүргізу мүмкіндігін жоғалтпайтын конструкциядан тұратын ұзын ұңғылы атыс қаруы;</w:t>
      </w:r>
      <w:r>
        <w:br/>
      </w:r>
      <w:r>
        <w:rPr>
          <w:rFonts w:ascii="Times New Roman"/>
          <w:b w:val="false"/>
          <w:i w:val="false"/>
          <w:color w:val="000000"/>
          <w:sz w:val="28"/>
        </w:rPr>
        <w:t>
      2) атысты түйдектете жүргізуге мүмкіндік беретін азаматтық атыс қаруы;</w:t>
      </w:r>
      <w:r>
        <w:br/>
      </w:r>
      <w:r>
        <w:rPr>
          <w:rFonts w:ascii="Times New Roman"/>
          <w:b w:val="false"/>
          <w:i w:val="false"/>
          <w:color w:val="000000"/>
          <w:sz w:val="28"/>
        </w:rPr>
        <w:t>
      3) түрі басқа заттарға ұқсайтын атыс қаруы;</w:t>
      </w:r>
      <w:r>
        <w:br/>
      </w:r>
      <w:r>
        <w:rPr>
          <w:rFonts w:ascii="Times New Roman"/>
          <w:b w:val="false"/>
          <w:i w:val="false"/>
          <w:color w:val="000000"/>
          <w:sz w:val="28"/>
        </w:rPr>
        <w:t>
      4) ұңғыма ұзындығының 40 %-ынан аспайтын ойық бөлігі бар «парадокс жүйелі» қаруын қоспағанда, ойық ұңғымасы бар атыс қаруының патрондарына бейімделіп дайындалған тегіс ұңғылы атыс қаруы;</w:t>
      </w:r>
      <w:r>
        <w:br/>
      </w:r>
      <w:r>
        <w:rPr>
          <w:rFonts w:ascii="Times New Roman"/>
          <w:b w:val="false"/>
          <w:i w:val="false"/>
          <w:color w:val="000000"/>
          <w:sz w:val="28"/>
        </w:rPr>
        <w:t>
      5) Кеден одағына мүше мемлекеттің заңнамасына сәйкес спорт снарядтарын қоспағанда, қол шоқпарлар, кастеттер, сурикендер, бумерангілер және қару ретінде пайдалануға арнайы бейімделген ұрып-уататын, лақтыратын, шаншып-кесетін басқа да заттар;</w:t>
      </w:r>
      <w:r>
        <w:br/>
      </w:r>
      <w:r>
        <w:rPr>
          <w:rFonts w:ascii="Times New Roman"/>
          <w:b w:val="false"/>
          <w:i w:val="false"/>
          <w:color w:val="000000"/>
          <w:sz w:val="28"/>
        </w:rPr>
        <w:t>
      6) түймешікті немесе тұтқаны басқан кезде сабынан ұшы мен жүзі не автоматты түрде шығып бекітілетін не салмактың әсерінен немесе шапшаң қимылдан іске қосылатын және автоматты түрде бекітілетін, ұшы мен жүзінің ұзындығы 90 миллиметрден астам суық сұқпа қару мен пышақ;</w:t>
      </w:r>
      <w:r>
        <w:br/>
      </w:r>
      <w:r>
        <w:rPr>
          <w:rFonts w:ascii="Times New Roman"/>
          <w:b w:val="false"/>
          <w:i w:val="false"/>
          <w:color w:val="000000"/>
          <w:sz w:val="28"/>
        </w:rPr>
        <w:t>
      7) бронь бұзғыш, тұтандырғыш, жарғыш немесе трассологиялық күші бар салмақ түсу нүктесі өзгерген оқты патрондар, сондай-ақ Кеден одағына мүше мемлекеттің заңнамасына сәйкес газды тапаншалар мен револьверлерге арналған бытыралы снарядтары бар патрондар;</w:t>
      </w:r>
      <w:r>
        <w:br/>
      </w:r>
      <w:r>
        <w:rPr>
          <w:rFonts w:ascii="Times New Roman"/>
          <w:b w:val="false"/>
          <w:i w:val="false"/>
          <w:color w:val="000000"/>
          <w:sz w:val="28"/>
        </w:rPr>
        <w:t>
      8) зақымдағыш әсері радиоактивті сәулені және биологиялық әсерді пайдалануға негізделген қару және өзге де заттар;</w:t>
      </w:r>
      <w:r>
        <w:br/>
      </w:r>
      <w:r>
        <w:rPr>
          <w:rFonts w:ascii="Times New Roman"/>
          <w:b w:val="false"/>
          <w:i w:val="false"/>
          <w:color w:val="000000"/>
          <w:sz w:val="28"/>
        </w:rPr>
        <w:t>
      9) жүйкеге әсер ететін, уландыратын, сондай-ақ денсаулық сақтау саласындағы уәкілетті орган қолдануға тыйым салған басқа да заттармен оқталған газды қару, сондай-ақ бір метрден астам қашықтықта зиян келтіре алатын, адам өміріне қауіпсіз, алайда денсаулықтың жиырма бір күннен астам мерзімге ұзақ зақымдануына немесе еңбек қабілетін 10 және одан астам пайызға едәуір тұрақты жоғалтуға әкеп соғатын газды қару;</w:t>
      </w:r>
      <w:r>
        <w:br/>
      </w:r>
      <w:r>
        <w:rPr>
          <w:rFonts w:ascii="Times New Roman"/>
          <w:b w:val="false"/>
          <w:i w:val="false"/>
          <w:color w:val="000000"/>
          <w:sz w:val="28"/>
        </w:rPr>
        <w:t>
      10) криминалистік талаптарға сәйкес келмейтін техникалық сипаттамалары бaр қару мен оның патрондары;</w:t>
      </w:r>
      <w:r>
        <w:br/>
      </w:r>
      <w:r>
        <w:rPr>
          <w:rFonts w:ascii="Times New Roman"/>
          <w:b w:val="false"/>
          <w:i w:val="false"/>
          <w:color w:val="000000"/>
          <w:sz w:val="28"/>
        </w:rPr>
        <w:t>
      11) азаматтық және қызметтік қару мен оның патрондарының айналымы саласындағы техникалық регламенттерде белгіленген қауіпсіздік талаптарына сәйкес келмейтін қару және оның патрондары;</w:t>
      </w:r>
      <w:r>
        <w:br/>
      </w:r>
      <w:r>
        <w:rPr>
          <w:rFonts w:ascii="Times New Roman"/>
          <w:b w:val="false"/>
          <w:i w:val="false"/>
          <w:color w:val="000000"/>
          <w:sz w:val="28"/>
        </w:rPr>
        <w:t>
      12)  зақымдағыш әсері электр-магнитті, жарық, жылу, инфрадыбыстық немесе ультрадыбыстық сәулелерді пайдалануға негізделген қару және өзге де заттар;</w:t>
      </w:r>
      <w:r>
        <w:br/>
      </w:r>
      <w:r>
        <w:rPr>
          <w:rFonts w:ascii="Times New Roman"/>
          <w:b w:val="false"/>
          <w:i w:val="false"/>
          <w:color w:val="000000"/>
          <w:sz w:val="28"/>
        </w:rPr>
        <w:t>
      13) шығыс параметрлері мемлекеттік стандарттарда белгіленген шамадан асатын өзін-өзі қорғаудың ұңғысыз атыс қаруы, электр соққыш құрылғылар мен ұшқын шашқыштар;</w:t>
      </w:r>
      <w:r>
        <w:br/>
      </w:r>
      <w:r>
        <w:rPr>
          <w:rFonts w:ascii="Times New Roman"/>
          <w:b w:val="false"/>
          <w:i w:val="false"/>
          <w:color w:val="000000"/>
          <w:sz w:val="28"/>
        </w:rPr>
        <w:t>
      14) металл детекторларымен анықтауға мүмкіндік бермейтін материалдардан жасалған қару айналымына тыйым салынады.»;</w:t>
      </w:r>
      <w:r>
        <w:br/>
      </w:r>
      <w:r>
        <w:rPr>
          <w:rFonts w:ascii="Times New Roman"/>
          <w:b w:val="false"/>
          <w:i w:val="false"/>
          <w:color w:val="000000"/>
          <w:sz w:val="28"/>
        </w:rPr>
        <w:t>
      2) </w:t>
      </w:r>
      <w:r>
        <w:rPr>
          <w:rFonts w:ascii="Times New Roman"/>
          <w:b w:val="false"/>
          <w:i w:val="false"/>
          <w:color w:val="000000"/>
          <w:sz w:val="28"/>
        </w:rPr>
        <w:t>15-баптың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Қаруды және оның патрондарын сақтауға немесе сақтау мен алып жүруге, тасымалдауға рұқсат, сондай-ақ Қазақстан Республикасының аумағына әкелу және Қазақстан Республикасынан әкетуге қорытынды беру үшін Қазақстан Республикасының салық заңнамасына сәйкес мемлекеттік баж алынады.»;</w:t>
      </w:r>
      <w:r>
        <w:br/>
      </w:r>
      <w:r>
        <w:rPr>
          <w:rFonts w:ascii="Times New Roman"/>
          <w:b w:val="false"/>
          <w:i w:val="false"/>
          <w:color w:val="000000"/>
          <w:sz w:val="28"/>
        </w:rPr>
        <w:t>
      3) </w:t>
      </w:r>
      <w:r>
        <w:rPr>
          <w:rFonts w:ascii="Times New Roman"/>
          <w:b w:val="false"/>
          <w:i w:val="false"/>
          <w:color w:val="000000"/>
          <w:sz w:val="28"/>
        </w:rPr>
        <w:t>25-баптың</w:t>
      </w:r>
      <w:r>
        <w:rPr>
          <w:rFonts w:ascii="Times New Roman"/>
          <w:b w:val="false"/>
          <w:i w:val="false"/>
          <w:color w:val="000000"/>
          <w:sz w:val="28"/>
        </w:rPr>
        <w:t xml:space="preserve"> 2 және 3-тармақтары мынадай редакцияда жазылсын:</w:t>
      </w:r>
      <w:r>
        <w:br/>
      </w:r>
      <w:r>
        <w:rPr>
          <w:rFonts w:ascii="Times New Roman"/>
          <w:b w:val="false"/>
          <w:i w:val="false"/>
          <w:color w:val="000000"/>
          <w:sz w:val="28"/>
        </w:rPr>
        <w:t>
      «2. Азаматтық және қызметтік қару мен оның патрондарын Қазақстан Республикасының аумағына әкелу, Қазақстан Республикасының аумағынан әкету, сондай-ақ Қазақстан Республикасының аумағы арқылы транзиттеу Қазақстан Республикасының Үкіметі уәкілеттік берген орган беретін лицензияның, сондай-ақ Қазақстан Республикасының заңнамасына сәйкес қару айналымын бақылау саласындағы уәкілетті орган қорытындысының негізінде жүзеге асырылады.</w:t>
      </w:r>
      <w:r>
        <w:br/>
      </w:r>
      <w:r>
        <w:rPr>
          <w:rFonts w:ascii="Times New Roman"/>
          <w:b w:val="false"/>
          <w:i w:val="false"/>
          <w:color w:val="000000"/>
          <w:sz w:val="28"/>
        </w:rPr>
        <w:t>
      3. Азаматтық және қызметтік қарудың бірлі-жарым данасын Қазақстан Республикасының аумағына әкелу, Қазақстан Республикасының аумағынан әкету, сондай-ақ Қазақстан Республикасының аумағы арқылы транзиттеу осы Заңның талаптары ескеріле отырып, ішкі істер органдары қорытындыларының негізінде жүргізіледі.»;</w:t>
      </w:r>
      <w:r>
        <w:br/>
      </w:r>
      <w:r>
        <w:rPr>
          <w:rFonts w:ascii="Times New Roman"/>
          <w:b w:val="false"/>
          <w:i w:val="false"/>
          <w:color w:val="000000"/>
          <w:sz w:val="28"/>
        </w:rPr>
        <w:t>
      4) </w:t>
      </w:r>
      <w:r>
        <w:rPr>
          <w:rFonts w:ascii="Times New Roman"/>
          <w:b w:val="false"/>
          <w:i w:val="false"/>
          <w:color w:val="000000"/>
          <w:sz w:val="28"/>
        </w:rPr>
        <w:t>26-баптың</w:t>
      </w:r>
      <w:r>
        <w:rPr>
          <w:rFonts w:ascii="Times New Roman"/>
          <w:b w:val="false"/>
          <w:i w:val="false"/>
          <w:color w:val="000000"/>
          <w:sz w:val="28"/>
        </w:rPr>
        <w:t xml:space="preserve"> 4 және 5-тармақтары мынадай редакцияда жазылсын:</w:t>
      </w:r>
      <w:r>
        <w:br/>
      </w:r>
      <w:r>
        <w:rPr>
          <w:rFonts w:ascii="Times New Roman"/>
          <w:b w:val="false"/>
          <w:i w:val="false"/>
          <w:color w:val="000000"/>
          <w:sz w:val="28"/>
        </w:rPr>
        <w:t>
      «4. Шетелдіктер азаматтық қару мен оның патрондарын Қазақстан Республикасының аумағына аңшылыққа келісімшарты немесе спорттық іс-шараларға қатысуға шақыруы болған кезде және қару айналымын бақылау саласындағы уәкілетті органның тиісті қорытындысы негізінде әкеле алады. Әкелінген қару келісімшартта немесе шақыруда белгіленген мерзімде Қазақстан Республикасынан әкетілуге тиіс.</w:t>
      </w:r>
      <w:r>
        <w:br/>
      </w:r>
      <w:r>
        <w:rPr>
          <w:rFonts w:ascii="Times New Roman"/>
          <w:b w:val="false"/>
          <w:i w:val="false"/>
          <w:color w:val="000000"/>
          <w:sz w:val="28"/>
        </w:rPr>
        <w:t>
      5. Қазақстан Республикасына шақыру бойынша немесе өздерінің қызметтік тапсырмаларын орындауға байланысты келетін шетелдік құқық қорғау органдарының, арнаулы қызметтер мен әскерилендірілген ұйымдар қызметкерлерінің жауынгерлік қол атыс қаруы мен оның патрондарын Қазақстан Республикасының аумағына әкелуі, Қазақстан Республикасының аумағынан әкетуі, сондай-ақ Қазақстан Республикасының аумағы арқылы транзиттеу Қазақстан Республикасының Үкіметі айқындайтын тәртіппен тиісті органдар басшыларының қорытындылары бойынша жүзеге асырылады.»;</w:t>
      </w:r>
      <w:r>
        <w:br/>
      </w:r>
      <w:r>
        <w:rPr>
          <w:rFonts w:ascii="Times New Roman"/>
          <w:b w:val="false"/>
          <w:i w:val="false"/>
          <w:color w:val="000000"/>
          <w:sz w:val="28"/>
        </w:rPr>
        <w:t>
      5) </w:t>
      </w:r>
      <w:r>
        <w:rPr>
          <w:rFonts w:ascii="Times New Roman"/>
          <w:b w:val="false"/>
          <w:i w:val="false"/>
          <w:color w:val="000000"/>
          <w:sz w:val="28"/>
        </w:rPr>
        <w:t>26-баптың</w:t>
      </w:r>
      <w:r>
        <w:rPr>
          <w:rFonts w:ascii="Times New Roman"/>
          <w:b w:val="false"/>
          <w:i w:val="false"/>
          <w:color w:val="000000"/>
          <w:sz w:val="28"/>
        </w:rPr>
        <w:t xml:space="preserve"> 8-тармағы мынадай редакцияда жазылсын:</w:t>
      </w:r>
      <w:r>
        <w:br/>
      </w:r>
      <w:r>
        <w:rPr>
          <w:rFonts w:ascii="Times New Roman"/>
          <w:b w:val="false"/>
          <w:i w:val="false"/>
          <w:color w:val="000000"/>
          <w:sz w:val="28"/>
        </w:rPr>
        <w:t>
      «8. Қару мен оның патрондарын Қазақстан Республикасының аумағына әкелуге және Қазақстан Республикасының аумағынан әкетуге қорытынды беру үшін Қазақстан Республикасының салық заңнамасына сәйкес мемлекеттік баж алынады.»;</w:t>
      </w:r>
      <w:r>
        <w:br/>
      </w:r>
      <w:r>
        <w:rPr>
          <w:rFonts w:ascii="Times New Roman"/>
          <w:b w:val="false"/>
          <w:i w:val="false"/>
          <w:color w:val="000000"/>
          <w:sz w:val="28"/>
        </w:rPr>
        <w:t>
      6)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ұйымдарға азаматтық және қызметтік қаруды, ал шетелдіктерге азаматтық қаруды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қорытындылар береді;»;</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Қазақстан Республикасының Үкіметі белгілеген тәртіппен азаматтық және қызметтік қару мен оның патрондарын комиссиялық сатуға жолдама береді;».</w:t>
      </w:r>
      <w:r>
        <w:br/>
      </w:r>
      <w:r>
        <w:rPr>
          <w:rFonts w:ascii="Times New Roman"/>
          <w:b w:val="false"/>
          <w:i w:val="false"/>
          <w:color w:val="000000"/>
          <w:sz w:val="28"/>
        </w:rPr>
        <w:t>
      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102-кұжат; № 12, 111-құжат; 2012 ж., № 3, 25-құжат; № 8, 63, 64-құжаттар; № 14, 92, 95-құжаттар; № 15, 97-құжат):</w:t>
      </w:r>
      <w:r>
        <w:br/>
      </w:r>
      <w:r>
        <w:rPr>
          <w:rFonts w:ascii="Times New Roman"/>
          <w:b w:val="false"/>
          <w:i w:val="false"/>
          <w:color w:val="000000"/>
          <w:sz w:val="28"/>
        </w:rPr>
        <w:t>
      1) </w:t>
      </w:r>
      <w:r>
        <w:rPr>
          <w:rFonts w:ascii="Times New Roman"/>
          <w:b w:val="false"/>
          <w:i w:val="false"/>
          <w:color w:val="000000"/>
          <w:sz w:val="28"/>
        </w:rPr>
        <w:t>2-бап</w:t>
      </w:r>
      <w:r>
        <w:rPr>
          <w:rFonts w:ascii="Times New Roman"/>
          <w:b w:val="false"/>
          <w:i w:val="false"/>
          <w:color w:val="000000"/>
          <w:sz w:val="28"/>
        </w:rPr>
        <w:t xml:space="preserve"> мынадай мазмұндағы 78) тармақшамен толықтырылсын:</w:t>
      </w:r>
      <w:r>
        <w:br/>
      </w:r>
      <w:r>
        <w:rPr>
          <w:rFonts w:ascii="Times New Roman"/>
          <w:b w:val="false"/>
          <w:i w:val="false"/>
          <w:color w:val="000000"/>
          <w:sz w:val="28"/>
        </w:rPr>
        <w:t>
      «78) электромагниттік үйлесімділік - техникалық құралдың көзделген электромагниттік жағдайда көзделген сапада жұмыс істеу және басқа техникалық құралдарға жол берілмейтін электромагнитті кедергілер жасамау қабілеті.»;</w:t>
      </w:r>
      <w:r>
        <w:br/>
      </w:r>
      <w:r>
        <w:rPr>
          <w:rFonts w:ascii="Times New Roman"/>
          <w:b w:val="false"/>
          <w:i w:val="false"/>
          <w:color w:val="000000"/>
          <w:sz w:val="28"/>
        </w:rPr>
        <w:t>
      2)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12) тармақша алынып тасталсын;</w:t>
      </w:r>
      <w:r>
        <w:br/>
      </w:r>
      <w:r>
        <w:rPr>
          <w:rFonts w:ascii="Times New Roman"/>
          <w:b w:val="false"/>
          <w:i w:val="false"/>
          <w:color w:val="000000"/>
          <w:sz w:val="28"/>
        </w:rPr>
        <w:t>
      мынадай мазмұндағы 19-7) тармақшамен толықтырылсын:</w:t>
      </w:r>
      <w:r>
        <w:br/>
      </w:r>
      <w:r>
        <w:rPr>
          <w:rFonts w:ascii="Times New Roman"/>
          <w:b w:val="false"/>
          <w:i w:val="false"/>
          <w:color w:val="000000"/>
          <w:sz w:val="28"/>
        </w:rPr>
        <w:t>
      «19-7) импорттан өзгеше жағдайларда, азаматтық мақсаттағы, оның ішінде басқа тауарларға кіріктірілген не олардың құрамына кіретін радиоэлектрондық құралдарды және жоғары жиілікті құрылғыларды әкелуге қорытындылар беру;»;</w:t>
      </w:r>
      <w:r>
        <w:br/>
      </w:r>
      <w:r>
        <w:rPr>
          <w:rFonts w:ascii="Times New Roman"/>
          <w:b w:val="false"/>
          <w:i w:val="false"/>
          <w:color w:val="000000"/>
          <w:sz w:val="28"/>
        </w:rPr>
        <w:t>
      2-тармақтың 6) тармақшасы мынадай редакцияда жазылсын:</w:t>
      </w:r>
      <w:r>
        <w:br/>
      </w:r>
      <w:r>
        <w:rPr>
          <w:rFonts w:ascii="Times New Roman"/>
          <w:b w:val="false"/>
          <w:i w:val="false"/>
          <w:color w:val="000000"/>
          <w:sz w:val="28"/>
        </w:rPr>
        <w:t>
      «6) радиоэлектрондық құралдар мен жоғары жиілікті құрылғыларды пайдалану құқығына рұқсат болмаған және (немесе) техникалық сипаттамалары белгіленген нормаларға сәйкес келмеген жағдайда оларды өшіру;»;</w:t>
      </w:r>
      <w:r>
        <w:br/>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«3) радиожиілік спектрін пайдалануға, радиоәуесқойлық қызметтердің радиоэлектрондық құралдары мен жоғары жиілікті құрылғыларын қоса алғанда, Қазақстан Республикасының аумағында азаматтық мақсаттағы радиоэлектрондық құралдар мен жоғары жиілікті құрылғыларды пайдалануға рұқсаттар беру;»;</w:t>
      </w:r>
      <w:r>
        <w:br/>
      </w:r>
      <w:r>
        <w:rPr>
          <w:rFonts w:ascii="Times New Roman"/>
          <w:b w:val="false"/>
          <w:i w:val="false"/>
          <w:color w:val="000000"/>
          <w:sz w:val="28"/>
        </w:rPr>
        <w:t>
      4) </w:t>
      </w:r>
      <w:r>
        <w:rPr>
          <w:rFonts w:ascii="Times New Roman"/>
          <w:b w:val="false"/>
          <w:i w:val="false"/>
          <w:color w:val="000000"/>
          <w:sz w:val="28"/>
        </w:rPr>
        <w:t>11-баптың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Радиожиілік спектрін және байланыс жерсеріктерінің орбиталық позицияларын пайдалануды реттеу мемлекеттің ерекше құзыретінде болады.</w:t>
      </w:r>
      <w:r>
        <w:br/>
      </w:r>
      <w:r>
        <w:rPr>
          <w:rFonts w:ascii="Times New Roman"/>
          <w:b w:val="false"/>
          <w:i w:val="false"/>
          <w:color w:val="000000"/>
          <w:sz w:val="28"/>
        </w:rPr>
        <w:t>
      Радиожиілік спектрін пайдалануды реттеуді радиожиілік органдары жүзеге асырады және бұл радиожиілік спектрін тиімді пайдалануға және жиіліктер белдеуін, радиожиілікті (радиожиілік арнасын) иелікке беру (тағайындау) рәсімінің ажырамас бөлігі болып табылатын радиоэлектрондық құралдар мен жоғары жиілікті құрылғылардың электромагниттік үйлесімділігін қамтамасыз етуге бағытталған құқықтық, экономикалық, ұйымдастырушылық және техникалық шаралар кешенін білдіреді.</w:t>
      </w:r>
      <w:r>
        <w:br/>
      </w:r>
      <w:r>
        <w:rPr>
          <w:rFonts w:ascii="Times New Roman"/>
          <w:b w:val="false"/>
          <w:i w:val="false"/>
          <w:color w:val="000000"/>
          <w:sz w:val="28"/>
        </w:rPr>
        <w:t>
      Қазақстан Республикасындағы электромагниттік ахуалды көрсететін радиожиілік спектрінің республикалық дерекқорын жүргізуді Қазақстан Республикасының радиожиілік органдары жүзеге асырады.</w:t>
      </w:r>
      <w:r>
        <w:br/>
      </w:r>
      <w:r>
        <w:rPr>
          <w:rFonts w:ascii="Times New Roman"/>
          <w:b w:val="false"/>
          <w:i w:val="false"/>
          <w:color w:val="000000"/>
          <w:sz w:val="28"/>
        </w:rPr>
        <w:t>
      Радиожиілік спектрі байланыс саласындағы ұлттық ресурс болып табылады.»;</w:t>
      </w:r>
      <w:r>
        <w:br/>
      </w:r>
      <w:r>
        <w:rPr>
          <w:rFonts w:ascii="Times New Roman"/>
          <w:b w:val="false"/>
          <w:i w:val="false"/>
          <w:color w:val="000000"/>
          <w:sz w:val="28"/>
        </w:rPr>
        <w:t>
      4) мынадай мазмұндағы 5-2-тараумен толықтырылсын:</w:t>
      </w:r>
      <w:r>
        <w:br/>
      </w:r>
      <w:r>
        <w:rPr>
          <w:rFonts w:ascii="Times New Roman"/>
          <w:b w:val="false"/>
          <w:i w:val="false"/>
          <w:color w:val="000000"/>
          <w:sz w:val="28"/>
        </w:rPr>
        <w:t>
      «5-2-тарау. Радиоэлектрондық құралдарды және жоғары жиілікті</w:t>
      </w:r>
      <w:r>
        <w:br/>
      </w:r>
      <w:r>
        <w:rPr>
          <w:rFonts w:ascii="Times New Roman"/>
          <w:b w:val="false"/>
          <w:i w:val="false"/>
          <w:color w:val="000000"/>
          <w:sz w:val="28"/>
        </w:rPr>
        <w:t>
                  құрылғыларды әкелу»;</w:t>
      </w:r>
      <w:r>
        <w:br/>
      </w:r>
      <w:r>
        <w:rPr>
          <w:rFonts w:ascii="Times New Roman"/>
          <w:b w:val="false"/>
          <w:i w:val="false"/>
          <w:color w:val="000000"/>
          <w:sz w:val="28"/>
        </w:rPr>
        <w:t>
      6) мынадай мазмұндағы 28-9-баппен толықтырылсын:</w:t>
      </w:r>
      <w:r>
        <w:br/>
      </w:r>
      <w:r>
        <w:rPr>
          <w:rFonts w:ascii="Times New Roman"/>
          <w:b w:val="false"/>
          <w:i w:val="false"/>
          <w:color w:val="000000"/>
          <w:sz w:val="28"/>
        </w:rPr>
        <w:t>
      «28-9-бап. Радиоэлектрондық құралдарды және жоғары жиілікті</w:t>
      </w:r>
      <w:r>
        <w:br/>
      </w:r>
      <w:r>
        <w:rPr>
          <w:rFonts w:ascii="Times New Roman"/>
          <w:b w:val="false"/>
          <w:i w:val="false"/>
          <w:color w:val="000000"/>
          <w:sz w:val="28"/>
        </w:rPr>
        <w:t>
                 құрылғыларды әкелу тәртібі</w:t>
      </w:r>
      <w:r>
        <w:br/>
      </w:r>
      <w:r>
        <w:rPr>
          <w:rFonts w:ascii="Times New Roman"/>
          <w:b w:val="false"/>
          <w:i w:val="false"/>
          <w:color w:val="000000"/>
          <w:sz w:val="28"/>
        </w:rPr>
        <w:t>
      1. Шектеулі, оның ішінде басқа тауарларға кіріктірілген не олардың құрамына кіретін радиоэлектрондық құралдарды және жоғары жиілікті құрылғыларды Қазақстан Республикасының аумағына әкелу «Лицензиялау туралы» Қазақстан Республикасының Заңына сәйкес Қазақстан Республикасының Үкіметі уәкілеттік берген орган беретін лицензия негізінде жүзеге асырылады.</w:t>
      </w:r>
      <w:r>
        <w:br/>
      </w:r>
      <w:r>
        <w:rPr>
          <w:rFonts w:ascii="Times New Roman"/>
          <w:b w:val="false"/>
          <w:i w:val="false"/>
          <w:color w:val="000000"/>
          <w:sz w:val="28"/>
        </w:rPr>
        <w:t>
      2. Егер импорттан өзгеше жағдайларда, 6 айдан аспайтын мерзімге әкелінетін радиоэлектрондық құралдар және жоғары жиілікті құрылғылар, оның ішінде басқа тауарларға кіріктірілгендері мен олардың құрамына кіретіндері:</w:t>
      </w:r>
      <w:r>
        <w:br/>
      </w:r>
      <w:r>
        <w:rPr>
          <w:rFonts w:ascii="Times New Roman"/>
          <w:b w:val="false"/>
          <w:i w:val="false"/>
          <w:color w:val="000000"/>
          <w:sz w:val="28"/>
        </w:rPr>
        <w:t>
      1) шетелдік ресми делегациялардың Қазақстан Республикасының аумағында болуын қамтамасыз етуге;</w:t>
      </w:r>
      <w:r>
        <w:br/>
      </w:r>
      <w:r>
        <w:rPr>
          <w:rFonts w:ascii="Times New Roman"/>
          <w:b w:val="false"/>
          <w:i w:val="false"/>
          <w:color w:val="000000"/>
          <w:sz w:val="28"/>
        </w:rPr>
        <w:t>
      2) Қазақстан Республикасының аумағында өткізілетін спорттық жарыстар мен өзге де мәдени-бұқаралық іс-шараларды өткізуге;</w:t>
      </w:r>
      <w:r>
        <w:br/>
      </w:r>
      <w:r>
        <w:rPr>
          <w:rFonts w:ascii="Times New Roman"/>
          <w:b w:val="false"/>
          <w:i w:val="false"/>
          <w:color w:val="000000"/>
          <w:sz w:val="28"/>
        </w:rPr>
        <w:t>
      3) Қазақстан Республикасының аумағында өткізілетін көрмелерде көрсетуге;</w:t>
      </w:r>
      <w:r>
        <w:br/>
      </w:r>
      <w:r>
        <w:rPr>
          <w:rFonts w:ascii="Times New Roman"/>
          <w:b w:val="false"/>
          <w:i w:val="false"/>
          <w:color w:val="000000"/>
          <w:sz w:val="28"/>
        </w:rPr>
        <w:t>
      4) Қазақстан Республикасының аумағында ғылыми-зерттеу және эксперименттік жұмыстарды жүргізуге;</w:t>
      </w:r>
      <w:r>
        <w:br/>
      </w:r>
      <w:r>
        <w:rPr>
          <w:rFonts w:ascii="Times New Roman"/>
          <w:b w:val="false"/>
          <w:i w:val="false"/>
          <w:color w:val="000000"/>
          <w:sz w:val="28"/>
        </w:rPr>
        <w:t>
      5) сәйкестікті растау (сертификаттау немесе сәйкестікті декларациялау) мақсатында сынақтар жүргізуге арналған жағдайларда, олар уәкілетті органның қорытындысы негізінде әкелінеді.</w:t>
      </w:r>
      <w:r>
        <w:br/>
      </w:r>
      <w:r>
        <w:rPr>
          <w:rFonts w:ascii="Times New Roman"/>
          <w:b w:val="false"/>
          <w:i w:val="false"/>
          <w:color w:val="000000"/>
          <w:sz w:val="28"/>
        </w:rPr>
        <w:t>
      3. Мыналарға:</w:t>
      </w:r>
      <w:r>
        <w:br/>
      </w:r>
      <w:r>
        <w:rPr>
          <w:rFonts w:ascii="Times New Roman"/>
          <w:b w:val="false"/>
          <w:i w:val="false"/>
          <w:color w:val="000000"/>
          <w:sz w:val="28"/>
        </w:rPr>
        <w:t>
      1) Қазақстан Республикасының аумағына пайдалану (қолдану) құқығынсыз радиоэлектрондық құралдарды және жоғары жиілікті құрылғыларды, оның ішінде басқа тауарларға кіріктірілгендерін не олардың құрамына кіретіндерін транзиттеуге;</w:t>
      </w:r>
      <w:r>
        <w:br/>
      </w:r>
      <w:r>
        <w:rPr>
          <w:rFonts w:ascii="Times New Roman"/>
          <w:b w:val="false"/>
          <w:i w:val="false"/>
          <w:color w:val="000000"/>
          <w:sz w:val="28"/>
        </w:rPr>
        <w:t>
      2) автокөлік құралдарында орнатылған радиоэлектрондық құралдарды және жоғары жиілікті құрылғыларды уақытша әкелуге;</w:t>
      </w:r>
      <w:r>
        <w:br/>
      </w:r>
      <w:r>
        <w:rPr>
          <w:rFonts w:ascii="Times New Roman"/>
          <w:b w:val="false"/>
          <w:i w:val="false"/>
          <w:color w:val="000000"/>
          <w:sz w:val="28"/>
        </w:rPr>
        <w:t>
      3) Қазақстан Республикасының аумағынан бұдан бұрын уақытша әкетілген радиоэлектрондық құралдарды және жоғары жиілікті құрылғыларды кері әкелуге;</w:t>
      </w:r>
      <w:r>
        <w:br/>
      </w:r>
      <w:r>
        <w:rPr>
          <w:rFonts w:ascii="Times New Roman"/>
          <w:b w:val="false"/>
          <w:i w:val="false"/>
          <w:color w:val="000000"/>
          <w:sz w:val="28"/>
        </w:rPr>
        <w:t>
      4) әуе, теңіз және өзен кемелерінің борттық жабдықтарының құрамындағы, сондай-ақ әуе, теңіз және өзен кемелеріне орнатуға, ауыстырылған (алып тасталған) радиоэлектрондық құралдар мен жоғары жиілікті құрылғыларды кейіннен Қазақстан Республикасының аумағынан әкете отырып, борттық жабдықтардың құрамынан ақаулы радиоэлектрондық құралдарды және жоғары жиілікті құрылғыларды ауыстыруға арналған радиоэлектрондық құралдарды және жоғары жиілікті құрылғыларды әкелуге;</w:t>
      </w:r>
      <w:r>
        <w:br/>
      </w:r>
      <w:r>
        <w:rPr>
          <w:rFonts w:ascii="Times New Roman"/>
          <w:b w:val="false"/>
          <w:i w:val="false"/>
          <w:color w:val="000000"/>
          <w:sz w:val="28"/>
        </w:rPr>
        <w:t>
      5) әуе, теңіз, өзен кемелерін және басқа да техникалық құралдарды жөндеуге немесе оларға орнатуға арналған, Қазақстан Республикасының аумағында пайдалану (қолдану) құқығынсыз Қазақстан Республикасының аумағында жасалатын, жасау нәтижелері бойынша алынған тауарлардың құрамында немесе радиоэлектрондық құралдарды және жоғары жиілікті құрылғыларды жөндеуден кейін Қазақстан Республикасының аумағынан кері әкетілуге тиіс радиоэлектрондық құралдарды және жоғары жиілікті құрылғыларды әкелуге;</w:t>
      </w:r>
      <w:r>
        <w:br/>
      </w:r>
      <w:r>
        <w:rPr>
          <w:rFonts w:ascii="Times New Roman"/>
          <w:b w:val="false"/>
          <w:i w:val="false"/>
          <w:color w:val="000000"/>
          <w:sz w:val="28"/>
        </w:rPr>
        <w:t>
      6) Еуразиялық экономикалық комиссияның шешімімен бекітілген Кеден одағының кедендік аумағына әкелу лицензия немесе қорытынды (рұқсат беру құжатын) ресімдемей жүзеге асырылатын радиоэлектрондық құралдар және (немесе) жоғары жиілікті құрылғылар тізбесіне енгізілген радиоэлектрондық құралдарды және жоғары жиілікті құрылғыларды әкелуге лицензия немесе қорытынды алу талап етілмейді.».</w:t>
      </w:r>
      <w:r>
        <w:br/>
      </w:r>
      <w:r>
        <w:rPr>
          <w:rFonts w:ascii="Times New Roman"/>
          <w:b w:val="false"/>
          <w:i w:val="false"/>
          <w:color w:val="000000"/>
          <w:sz w:val="28"/>
        </w:rPr>
        <w:t>
      8.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w:t>
      </w:r>
      <w:r>
        <w:br/>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24-12) тармақшасы мынадай редакцияда жазылсын:</w:t>
      </w:r>
      <w:r>
        <w:br/>
      </w:r>
      <w:r>
        <w:rPr>
          <w:rFonts w:ascii="Times New Roman"/>
          <w:b w:val="false"/>
          <w:i w:val="false"/>
          <w:color w:val="000000"/>
          <w:sz w:val="28"/>
        </w:rPr>
        <w:t>
      «24-12) әкімшілік органның Жабайы фауна мен флораның құрып кету қаупі төнген түрлерінің халықаралық саудасы туралы конвенция қолданылатын жануарлардың түрлерін Қазақстан Республикасының аумағына әкелуге және Қазақстан Республикасының аумағынан әкетуге рұқсат беру қағидаларын бекітеді;»;</w:t>
      </w:r>
      <w:r>
        <w:br/>
      </w:r>
      <w:r>
        <w:rPr>
          <w:rFonts w:ascii="Times New Roman"/>
          <w:b w:val="false"/>
          <w:i w:val="false"/>
          <w:color w:val="000000"/>
          <w:sz w:val="28"/>
        </w:rPr>
        <w:t>
      2) </w:t>
      </w:r>
      <w:r>
        <w:rPr>
          <w:rFonts w:ascii="Times New Roman"/>
          <w:b w:val="false"/>
          <w:i w:val="false"/>
          <w:color w:val="000000"/>
          <w:sz w:val="28"/>
        </w:rPr>
        <w:t>9-бап</w:t>
      </w:r>
      <w:r>
        <w:rPr>
          <w:rFonts w:ascii="Times New Roman"/>
          <w:b w:val="false"/>
          <w:i w:val="false"/>
          <w:color w:val="000000"/>
          <w:sz w:val="28"/>
        </w:rPr>
        <w:t xml:space="preserve"> мынадай мазмұндағы 15-1) тармақшамен толықтырылсын:</w:t>
      </w:r>
      <w:r>
        <w:br/>
      </w:r>
      <w:r>
        <w:rPr>
          <w:rFonts w:ascii="Times New Roman"/>
          <w:b w:val="false"/>
          <w:i w:val="false"/>
          <w:color w:val="000000"/>
          <w:sz w:val="28"/>
        </w:rPr>
        <w:t>
      «15-1) Жабайы фауна мен флораның құрып кету қаупі төнген түрлерінің халықаралық саудасы туралы конвенция қолданылатын жануарлардың түрлерін Қазақстан Республикасының аумағына әкелуге және Қазақстан Республикасының аумағынан әкетуге рұқсат беруді жүзеге асырады;»;</w:t>
      </w:r>
      <w:r>
        <w:br/>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51-36) тармақшасы мынадай редакцияда жазылсын:</w:t>
      </w:r>
      <w:r>
        <w:br/>
      </w:r>
      <w:r>
        <w:rPr>
          <w:rFonts w:ascii="Times New Roman"/>
          <w:b w:val="false"/>
          <w:i w:val="false"/>
          <w:color w:val="000000"/>
          <w:sz w:val="28"/>
        </w:rPr>
        <w:t>
      «51-36) әкімшілік органның Жабайы фауна мен флораның құрып кету қаупі төнген түрлерінің халықаралық саудасы туралы конвенция қолданылатын жануарлардың түрлерін Қазақстан Республикасының аумағына әкелуге және Қазақстан Республикасының аумағынан әкетуге рұқсат беру қағидаларын әзірлейді;».</w:t>
      </w:r>
      <w:r>
        <w:br/>
      </w:r>
      <w:r>
        <w:rPr>
          <w:rFonts w:ascii="Times New Roman"/>
          <w:b w:val="false"/>
          <w:i w:val="false"/>
          <w:color w:val="000000"/>
          <w:sz w:val="28"/>
        </w:rPr>
        <w:t>
      9.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w:t>
      </w:r>
      <w:r>
        <w:br/>
      </w: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жедел-іздестіру іс-шараларын жүргізуге арналған арнайы техникалық құралдар;»;</w:t>
      </w:r>
      <w:r>
        <w:br/>
      </w:r>
      <w:r>
        <w:rPr>
          <w:rFonts w:ascii="Times New Roman"/>
          <w:b w:val="false"/>
          <w:i w:val="false"/>
          <w:color w:val="000000"/>
          <w:sz w:val="28"/>
        </w:rPr>
        <w:t>
      1) </w:t>
      </w:r>
      <w:r>
        <w:rPr>
          <w:rFonts w:ascii="Times New Roman"/>
          <w:b w:val="false"/>
          <w:i w:val="false"/>
          <w:color w:val="000000"/>
          <w:sz w:val="28"/>
        </w:rPr>
        <w:t>43-баптың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Лицензияны және (немесе) лицензияға қосымшаны осы Заңда белгіленген тиісті құжаттармен қоса өтініш берілген күннен бастап отыз жұмыс күнінен кешіктірмей беретін атом энергиясын пайдалану саласындағы, қаржы және қаржы ресурстары шоғырландырумен байланысты қызмет саласындағы лицензиарларды, сондай-ақ экспорттық бақылауға жататын өнімдердің импортын немесе экспортын лицензиялауды қоспағанда, лицензияны және (немесе) лицензияға қосымшаны лицензиар он бес жұмыс күнінен кешіктірмей береді.».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оның алғаш ресми жарияланғанынан кейін отыз күнтізбелік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