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3ca" w14:textId="a981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"Астықты экспорттау кезінде көлік шығыстарына жұмсалатын шығындар құнын арзандатуға субсидиялар төлеу қағидаларын бекіту туралы" Қазақстан Республикасы Үкіметінің 2012 жылғы 1 ақпандағы № 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желтоқсандағы № 1638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«Астықты экспорттау кезінде көлік шығыстарына жұмсалатын шығындар құнын арзандатуға субсидиялар төлеу қағидаларын бекіту туралы» Қазақстан Республикасы Үкіметінің 2012 жылғы 1 ақпандағы №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408-құжат)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Астықты экспорттау кезінде көлік шығыстарына жұмсалатын шығындар құнын арзандатуға субсидиялар төлеу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субсидияларды төлеуді бюджеттік бағдарламаның әкімшісі 2012 жылғы 22 наурыздан бастап 31 шілдеге (қоса алғанда) дейін Қытай Халық Республикасына не оның аумағы арқылы транзитпен, сондай-ақ Ресей Федерациясының аумағы арқылы транзитпен бірінші, екінші және үшінші сыныпты азық-түліктік бидайды тасымалдаған жағдайда экспорттаушылардың шығындарды жүзеге асыруын растайтын құжаттардың негізінде бір тоннаға 4000 теңге мөлшерінде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