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c6de" w14:textId="09ac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мәселелері" туралы Қазақстан Республикасы Үкіметінің 2004 жылғы 28 қазандағы № 1116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1808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2b2b2b"/>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2b2b2b"/>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b2b2b"/>
          <w:sz w:val="28"/>
        </w:rPr>
        <w:t xml:space="preserve">      1. «Қазақстан Республикасы Экономикалық даму және сауда министрлігінің мәселелері» туралы Қазақстан Республикасы Үкіметінің 2004 жылғы 28 қазандағы № 1116 </w:t>
      </w:r>
      <w:r>
        <w:rPr>
          <w:rFonts w:ascii="Times New Roman"/>
          <w:b w:val="false"/>
          <w:i w:val="false"/>
          <w:color w:val="000000"/>
          <w:sz w:val="28"/>
        </w:rPr>
        <w:t>қаулысына</w:t>
      </w:r>
      <w:r>
        <w:rPr>
          <w:rFonts w:ascii="Times New Roman"/>
          <w:b w:val="false"/>
          <w:i w:val="false"/>
          <w:color w:val="2b2b2b"/>
          <w:sz w:val="28"/>
        </w:rPr>
        <w:t xml:space="preserve"> (Қазақстан Республикасының ПҮАЖ-ы, 2004 ж., № 41, 528-құжат)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b2b2b"/>
          <w:sz w:val="28"/>
        </w:rPr>
        <w:t xml:space="preserve">      көрсетілген қаулымен бекітілген </w:t>
      </w:r>
      <w:r>
        <w:rPr>
          <w:rFonts w:ascii="Times New Roman"/>
          <w:b w:val="false"/>
          <w:i w:val="false"/>
          <w:color w:val="000000"/>
          <w:sz w:val="28"/>
        </w:rPr>
        <w:t>Қазақстан Республикасы Экономикалық даму және сауда министрлiгi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1808 қаулысына    </w:t>
      </w:r>
      <w:r>
        <w:br/>
      </w:r>
      <w:r>
        <w:rPr>
          <w:rFonts w:ascii="Times New Roman"/>
          <w:b w:val="false"/>
          <w:i w:val="false"/>
          <w:color w:val="000000"/>
          <w:sz w:val="28"/>
        </w:rPr>
        <w:t xml:space="preserve">
қосымша      </w:t>
      </w:r>
    </w:p>
    <w:bookmarkEnd w:id="2"/>
    <w:bookmarkStart w:name="z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 1116 қаулысымен      </w:t>
      </w:r>
      <w:r>
        <w:br/>
      </w:r>
      <w:r>
        <w:rPr>
          <w:rFonts w:ascii="Times New Roman"/>
          <w:b w:val="false"/>
          <w:i w:val="false"/>
          <w:color w:val="000000"/>
          <w:sz w:val="28"/>
        </w:rPr>
        <w:t xml:space="preserve">
бекiтiлген      </w:t>
      </w:r>
    </w:p>
    <w:bookmarkEnd w:id="3"/>
    <w:bookmarkStart w:name="z7" w:id="4"/>
    <w:p>
      <w:pPr>
        <w:spacing w:after="0"/>
        <w:ind w:left="0"/>
        <w:jc w:val="left"/>
      </w:pPr>
      <w:r>
        <w:rPr>
          <w:rFonts w:ascii="Times New Roman"/>
          <w:b/>
          <w:i w:val="false"/>
          <w:color w:val="000000"/>
        </w:rPr>
        <w:t xml:space="preserve"> 
Қазақстан Республикасы Экономикалық даму және сауда министрлігі</w:t>
      </w:r>
      <w:r>
        <w:br/>
      </w:r>
      <w:r>
        <w:rPr>
          <w:rFonts w:ascii="Times New Roman"/>
          <w:b/>
          <w:i w:val="false"/>
          <w:color w:val="000000"/>
        </w:rPr>
        <w:t>
туралы 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 Экономикалық даму және сауда министрлігі (бұдан әрі – Министрлік) – стратегиялық жоспарлау, салық және бюджет саясаты салаларында, сондай-ақ кеден ісі саласындағы саясат, мемлекеттік және мемлекет кепілдік берген қарыз алу және борыш, мемлекеттік инвестициялық саясат, мемлекеттік-жеке меншік әріптестік, өңірлік даму, бәсекелестікті қорғау және монополистік қызметті шектеу, табиғи монополиялар мен реттелетін нарықтар, халықаралық экономикалық және қаржы қатынастары, оның ішінде халықаралық экономикалық интеграцияны реттеу, сыртқы сауда қызметін реттеу және дамыту, ішкі сауданы реттеу және дамыту, жеке кәсіпкерлікті дамыту және қолдау, мемлекеттік активтерді басқару, оның ішінде корпоративтік басқару сапасын арттыру, мемлекеттік басқару жүйесін дамыту, жұмылдыру дайындығы және жұмылдыру салаларында басшылықты жүзеге асыратын Қазақстан Республикасының мемлекеттік атқарушы органы болып табылады.</w:t>
      </w:r>
      <w:r>
        <w:br/>
      </w:r>
      <w:r>
        <w:rPr>
          <w:rFonts w:ascii="Times New Roman"/>
          <w:b w:val="false"/>
          <w:i w:val="false"/>
          <w:color w:val="000000"/>
          <w:sz w:val="28"/>
        </w:rPr>
        <w:t>
</w:t>
      </w:r>
      <w:r>
        <w:rPr>
          <w:rFonts w:ascii="Times New Roman"/>
          <w:b w:val="false"/>
          <w:i w:val="false"/>
          <w:color w:val="000000"/>
          <w:sz w:val="28"/>
        </w:rPr>
        <w:t>
      2. Министрліктің мынадай ведомстволары бар:</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министрлігінің Сауда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министрлігінің Өңірлік даму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министрлігінің Кәсіпкерлікті дамыту комитеті.</w:t>
      </w:r>
      <w:r>
        <w:br/>
      </w:r>
      <w:r>
        <w:rPr>
          <w:rFonts w:ascii="Times New Roman"/>
          <w:b w:val="false"/>
          <w:i w:val="false"/>
          <w:color w:val="000000"/>
          <w:sz w:val="28"/>
        </w:rPr>
        <w:t>
</w:t>
      </w:r>
      <w:r>
        <w:rPr>
          <w:rFonts w:ascii="Times New Roman"/>
          <w:b w:val="false"/>
          <w:i w:val="false"/>
          <w:color w:val="000000"/>
          <w:sz w:val="28"/>
        </w:rPr>
        <w:t>
      3. Министрлік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Министрлік мемлекеттік мекеме ұйымдық-құқықтық нысанындағы заңды тұлға болып табылады, өз атауы мемлекеттік тілде жазылған мөрі мен мөртабандары, белгіленген үлгідегі бланкілері,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5. Министрлік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Егер Министрлікке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Министрліктің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Министрліктің заңды мекенжайы: 010000 Астана қаласы, сол жақ жағалау, Орынбор көшесі, № 8 үй, 7 кіреберіс, «Министрліктер үйі» әкімшілік ғимараты.</w:t>
      </w:r>
      <w:r>
        <w:br/>
      </w:r>
      <w:r>
        <w:rPr>
          <w:rFonts w:ascii="Times New Roman"/>
          <w:b w:val="false"/>
          <w:i w:val="false"/>
          <w:color w:val="000000"/>
          <w:sz w:val="28"/>
        </w:rPr>
        <w:t>
</w:t>
      </w:r>
      <w:r>
        <w:rPr>
          <w:rFonts w:ascii="Times New Roman"/>
          <w:b w:val="false"/>
          <w:i w:val="false"/>
          <w:color w:val="000000"/>
          <w:sz w:val="28"/>
        </w:rPr>
        <w:t>
      10. Министрліктің толық атауы – «Қазақстан Республикасы Экономикалық даму және сауда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Министрліктің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Министрліктің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Министрліктің кәсіпкерлік субъектілерімен Министрліктің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
    <w:bookmarkStart w:name="z26" w:id="7"/>
    <w:p>
      <w:pPr>
        <w:spacing w:after="0"/>
        <w:ind w:left="0"/>
        <w:jc w:val="left"/>
      </w:pPr>
      <w:r>
        <w:rPr>
          <w:rFonts w:ascii="Times New Roman"/>
          <w:b/>
          <w:i w:val="false"/>
          <w:color w:val="000000"/>
        </w:rPr>
        <w:t xml:space="preserve"> 
2. Мемлекеттік органның миссиясы, негізі міндеттері,</w:t>
      </w:r>
      <w:r>
        <w:br/>
      </w:r>
      <w:r>
        <w:rPr>
          <w:rFonts w:ascii="Times New Roman"/>
          <w:b/>
          <w:i w:val="false"/>
          <w:color w:val="000000"/>
        </w:rPr>
        <w:t>
функциялары, құқықтары мен міндеттері</w:t>
      </w:r>
    </w:p>
    <w:bookmarkEnd w:id="7"/>
    <w:bookmarkStart w:name="z27" w:id="8"/>
    <w:p>
      <w:pPr>
        <w:spacing w:after="0"/>
        <w:ind w:left="0"/>
        <w:jc w:val="both"/>
      </w:pPr>
      <w:r>
        <w:rPr>
          <w:rFonts w:ascii="Times New Roman"/>
          <w:b w:val="false"/>
          <w:i w:val="false"/>
          <w:color w:val="000000"/>
          <w:sz w:val="28"/>
        </w:rPr>
        <w:t>
      14. Министрліктің миссиясы:</w:t>
      </w:r>
      <w:r>
        <w:br/>
      </w:r>
      <w:r>
        <w:rPr>
          <w:rFonts w:ascii="Times New Roman"/>
          <w:b w:val="false"/>
          <w:i w:val="false"/>
          <w:color w:val="000000"/>
          <w:sz w:val="28"/>
        </w:rPr>
        <w:t>
</w:t>
      </w:r>
      <w:r>
        <w:rPr>
          <w:rFonts w:ascii="Times New Roman"/>
          <w:b w:val="false"/>
          <w:i w:val="false"/>
          <w:color w:val="000000"/>
          <w:sz w:val="28"/>
        </w:rPr>
        <w:t>
      стратегиялық мақсаттарға қол жеткізуге және елдің әлеуметтік-экономикалық дамуының басым міндеттерін іске асыруға бағдарланған мемлекеттік жоспарлаудың біртұтас және тиімді жүйесін қалыптастыру, сондай-ақ сауда қызметін дамыту.</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стратегиялық жоспарлау;</w:t>
      </w:r>
      <w:r>
        <w:br/>
      </w:r>
      <w:r>
        <w:rPr>
          <w:rFonts w:ascii="Times New Roman"/>
          <w:b w:val="false"/>
          <w:i w:val="false"/>
          <w:color w:val="000000"/>
          <w:sz w:val="28"/>
        </w:rPr>
        <w:t>
</w:t>
      </w:r>
      <w:r>
        <w:rPr>
          <w:rFonts w:ascii="Times New Roman"/>
          <w:b w:val="false"/>
          <w:i w:val="false"/>
          <w:color w:val="000000"/>
          <w:sz w:val="28"/>
        </w:rPr>
        <w:t>
      2) салық және бюджет саясаты, сондай-ақ кеден ісі саласындағы саясат;</w:t>
      </w:r>
      <w:r>
        <w:br/>
      </w:r>
      <w:r>
        <w:rPr>
          <w:rFonts w:ascii="Times New Roman"/>
          <w:b w:val="false"/>
          <w:i w:val="false"/>
          <w:color w:val="000000"/>
          <w:sz w:val="28"/>
        </w:rPr>
        <w:t>
</w:t>
      </w:r>
      <w:r>
        <w:rPr>
          <w:rFonts w:ascii="Times New Roman"/>
          <w:b w:val="false"/>
          <w:i w:val="false"/>
          <w:color w:val="000000"/>
          <w:sz w:val="28"/>
        </w:rPr>
        <w:t>
      3) мемлекеттік және мемлекет кепілдік берген қарыз алу және борыш;</w:t>
      </w:r>
      <w:r>
        <w:br/>
      </w:r>
      <w:r>
        <w:rPr>
          <w:rFonts w:ascii="Times New Roman"/>
          <w:b w:val="false"/>
          <w:i w:val="false"/>
          <w:color w:val="000000"/>
          <w:sz w:val="28"/>
        </w:rPr>
        <w:t>
</w:t>
      </w:r>
      <w:r>
        <w:rPr>
          <w:rFonts w:ascii="Times New Roman"/>
          <w:b w:val="false"/>
          <w:i w:val="false"/>
          <w:color w:val="000000"/>
          <w:sz w:val="28"/>
        </w:rPr>
        <w:t>
      4) мемлекеттік инвестициялық саясат;</w:t>
      </w:r>
      <w:r>
        <w:br/>
      </w:r>
      <w:r>
        <w:rPr>
          <w:rFonts w:ascii="Times New Roman"/>
          <w:b w:val="false"/>
          <w:i w:val="false"/>
          <w:color w:val="000000"/>
          <w:sz w:val="28"/>
        </w:rPr>
        <w:t>
</w:t>
      </w:r>
      <w:r>
        <w:rPr>
          <w:rFonts w:ascii="Times New Roman"/>
          <w:b w:val="false"/>
          <w:i w:val="false"/>
          <w:color w:val="000000"/>
          <w:sz w:val="28"/>
        </w:rPr>
        <w:t>
      5) мемлекеттік-жеке меншік әріптестік;</w:t>
      </w:r>
      <w:r>
        <w:br/>
      </w:r>
      <w:r>
        <w:rPr>
          <w:rFonts w:ascii="Times New Roman"/>
          <w:b w:val="false"/>
          <w:i w:val="false"/>
          <w:color w:val="000000"/>
          <w:sz w:val="28"/>
        </w:rPr>
        <w:t>
</w:t>
      </w:r>
      <w:r>
        <w:rPr>
          <w:rFonts w:ascii="Times New Roman"/>
          <w:b w:val="false"/>
          <w:i w:val="false"/>
          <w:color w:val="000000"/>
          <w:sz w:val="28"/>
        </w:rPr>
        <w:t>
      6) өңірлік даму;</w:t>
      </w:r>
      <w:r>
        <w:br/>
      </w:r>
      <w:r>
        <w:rPr>
          <w:rFonts w:ascii="Times New Roman"/>
          <w:b w:val="false"/>
          <w:i w:val="false"/>
          <w:color w:val="000000"/>
          <w:sz w:val="28"/>
        </w:rPr>
        <w:t>
</w:t>
      </w:r>
      <w:r>
        <w:rPr>
          <w:rFonts w:ascii="Times New Roman"/>
          <w:b w:val="false"/>
          <w:i w:val="false"/>
          <w:color w:val="000000"/>
          <w:sz w:val="28"/>
        </w:rPr>
        <w:t>
      7) бәсекелестікті қорғау және монополистік қызметті шектеу;</w:t>
      </w:r>
      <w:r>
        <w:br/>
      </w:r>
      <w:r>
        <w:rPr>
          <w:rFonts w:ascii="Times New Roman"/>
          <w:b w:val="false"/>
          <w:i w:val="false"/>
          <w:color w:val="000000"/>
          <w:sz w:val="28"/>
        </w:rPr>
        <w:t>
</w:t>
      </w:r>
      <w:r>
        <w:rPr>
          <w:rFonts w:ascii="Times New Roman"/>
          <w:b w:val="false"/>
          <w:i w:val="false"/>
          <w:color w:val="000000"/>
          <w:sz w:val="28"/>
        </w:rPr>
        <w:t>
      8) табиғи монополиялар мен реттелетін нарықтар;</w:t>
      </w:r>
      <w:r>
        <w:br/>
      </w:r>
      <w:r>
        <w:rPr>
          <w:rFonts w:ascii="Times New Roman"/>
          <w:b w:val="false"/>
          <w:i w:val="false"/>
          <w:color w:val="000000"/>
          <w:sz w:val="28"/>
        </w:rPr>
        <w:t>
</w:t>
      </w:r>
      <w:r>
        <w:rPr>
          <w:rFonts w:ascii="Times New Roman"/>
          <w:b w:val="false"/>
          <w:i w:val="false"/>
          <w:color w:val="000000"/>
          <w:sz w:val="28"/>
        </w:rPr>
        <w:t>
      9) халықаралық экономикалық және қаржы қатынастары, оның ішінде халықаралық экономикалық интеграцияны реттеу;</w:t>
      </w:r>
      <w:r>
        <w:br/>
      </w:r>
      <w:r>
        <w:rPr>
          <w:rFonts w:ascii="Times New Roman"/>
          <w:b w:val="false"/>
          <w:i w:val="false"/>
          <w:color w:val="000000"/>
          <w:sz w:val="28"/>
        </w:rPr>
        <w:t>
</w:t>
      </w:r>
      <w:r>
        <w:rPr>
          <w:rFonts w:ascii="Times New Roman"/>
          <w:b w:val="false"/>
          <w:i w:val="false"/>
          <w:color w:val="000000"/>
          <w:sz w:val="28"/>
        </w:rPr>
        <w:t>
      10) сыртқы сауда қызметін реттеу және дамыту;</w:t>
      </w:r>
      <w:r>
        <w:br/>
      </w:r>
      <w:r>
        <w:rPr>
          <w:rFonts w:ascii="Times New Roman"/>
          <w:b w:val="false"/>
          <w:i w:val="false"/>
          <w:color w:val="000000"/>
          <w:sz w:val="28"/>
        </w:rPr>
        <w:t>
</w:t>
      </w:r>
      <w:r>
        <w:rPr>
          <w:rFonts w:ascii="Times New Roman"/>
          <w:b w:val="false"/>
          <w:i w:val="false"/>
          <w:color w:val="000000"/>
          <w:sz w:val="28"/>
        </w:rPr>
        <w:t>
      11) ішкі сауданы реттеу және дамыту;</w:t>
      </w:r>
      <w:r>
        <w:br/>
      </w:r>
      <w:r>
        <w:rPr>
          <w:rFonts w:ascii="Times New Roman"/>
          <w:b w:val="false"/>
          <w:i w:val="false"/>
          <w:color w:val="000000"/>
          <w:sz w:val="28"/>
        </w:rPr>
        <w:t>
</w:t>
      </w:r>
      <w:r>
        <w:rPr>
          <w:rFonts w:ascii="Times New Roman"/>
          <w:b w:val="false"/>
          <w:i w:val="false"/>
          <w:color w:val="000000"/>
          <w:sz w:val="28"/>
        </w:rPr>
        <w:t>
      12) жеке кәсіпкерлікті дамыту және қолдау;</w:t>
      </w:r>
      <w:r>
        <w:br/>
      </w:r>
      <w:r>
        <w:rPr>
          <w:rFonts w:ascii="Times New Roman"/>
          <w:b w:val="false"/>
          <w:i w:val="false"/>
          <w:color w:val="000000"/>
          <w:sz w:val="28"/>
        </w:rPr>
        <w:t>
</w:t>
      </w:r>
      <w:r>
        <w:rPr>
          <w:rFonts w:ascii="Times New Roman"/>
          <w:b w:val="false"/>
          <w:i w:val="false"/>
          <w:color w:val="000000"/>
          <w:sz w:val="28"/>
        </w:rPr>
        <w:t>
      13) мемлекеттік активтерді басқару, оның ішінде корпоративтік басқару сапасын арттыру;</w:t>
      </w:r>
      <w:r>
        <w:br/>
      </w:r>
      <w:r>
        <w:rPr>
          <w:rFonts w:ascii="Times New Roman"/>
          <w:b w:val="false"/>
          <w:i w:val="false"/>
          <w:color w:val="000000"/>
          <w:sz w:val="28"/>
        </w:rPr>
        <w:t>
</w:t>
      </w:r>
      <w:r>
        <w:rPr>
          <w:rFonts w:ascii="Times New Roman"/>
          <w:b w:val="false"/>
          <w:i w:val="false"/>
          <w:color w:val="000000"/>
          <w:sz w:val="28"/>
        </w:rPr>
        <w:t>
      14) мемлекеттік басқару жүйесін дамыту;</w:t>
      </w:r>
      <w:r>
        <w:br/>
      </w:r>
      <w:r>
        <w:rPr>
          <w:rFonts w:ascii="Times New Roman"/>
          <w:b w:val="false"/>
          <w:i w:val="false"/>
          <w:color w:val="000000"/>
          <w:sz w:val="28"/>
        </w:rPr>
        <w:t>
</w:t>
      </w:r>
      <w:r>
        <w:rPr>
          <w:rFonts w:ascii="Times New Roman"/>
          <w:b w:val="false"/>
          <w:i w:val="false"/>
          <w:color w:val="000000"/>
          <w:sz w:val="28"/>
        </w:rPr>
        <w:t>
      15) жұмылдыру дайындығы және жұмылдыру саласындағы мемлекеттік саясатты қалыптастыру жөнінде ұсыныстар әзірлеу.</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сауданы дамыту;</w:t>
      </w:r>
      <w:r>
        <w:br/>
      </w:r>
      <w:r>
        <w:rPr>
          <w:rFonts w:ascii="Times New Roman"/>
          <w:b w:val="false"/>
          <w:i w:val="false"/>
          <w:color w:val="000000"/>
          <w:sz w:val="28"/>
        </w:rPr>
        <w:t>
</w:t>
      </w:r>
      <w:r>
        <w:rPr>
          <w:rFonts w:ascii="Times New Roman"/>
          <w:b w:val="false"/>
          <w:i w:val="false"/>
          <w:color w:val="000000"/>
          <w:sz w:val="28"/>
        </w:rPr>
        <w:t>
      2) кәсіпкерлікті дамыту;</w:t>
      </w:r>
      <w:r>
        <w:br/>
      </w:r>
      <w:r>
        <w:rPr>
          <w:rFonts w:ascii="Times New Roman"/>
          <w:b w:val="false"/>
          <w:i w:val="false"/>
          <w:color w:val="000000"/>
          <w:sz w:val="28"/>
        </w:rPr>
        <w:t>
</w:t>
      </w:r>
      <w:r>
        <w:rPr>
          <w:rFonts w:ascii="Times New Roman"/>
          <w:b w:val="false"/>
          <w:i w:val="false"/>
          <w:color w:val="000000"/>
          <w:sz w:val="28"/>
        </w:rPr>
        <w:t>
      3) өңірлік даму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Орталық аппараттың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Стратегиялық даму жоспарын әзірлеу, түзету, мониторингілеу мен іске асырылуын бағалау;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қауіпсіздік стратегиясын әзірлеу, реттеу, мониторингілеу және іске асырылуын бағалау;</w:t>
      </w:r>
      <w:r>
        <w:br/>
      </w:r>
      <w:r>
        <w:rPr>
          <w:rFonts w:ascii="Times New Roman"/>
          <w:b w:val="false"/>
          <w:i w:val="false"/>
          <w:color w:val="000000"/>
          <w:sz w:val="28"/>
        </w:rPr>
        <w:t>
</w:t>
      </w:r>
      <w:r>
        <w:rPr>
          <w:rFonts w:ascii="Times New Roman"/>
          <w:b w:val="false"/>
          <w:i w:val="false"/>
          <w:color w:val="000000"/>
          <w:sz w:val="28"/>
        </w:rPr>
        <w:t>
      3) мемлекеттік бағдарламалар тізбесін қалыптастыру, түзету;</w:t>
      </w:r>
      <w:r>
        <w:br/>
      </w:r>
      <w:r>
        <w:rPr>
          <w:rFonts w:ascii="Times New Roman"/>
          <w:b w:val="false"/>
          <w:i w:val="false"/>
          <w:color w:val="000000"/>
          <w:sz w:val="28"/>
        </w:rPr>
        <w:t>
</w:t>
      </w:r>
      <w:r>
        <w:rPr>
          <w:rFonts w:ascii="Times New Roman"/>
          <w:b w:val="false"/>
          <w:i w:val="false"/>
          <w:color w:val="000000"/>
          <w:sz w:val="28"/>
        </w:rPr>
        <w:t>
      4) Мемлекеттік жоспарлау жүйесі құжаттарының жобаларын келісу;</w:t>
      </w:r>
      <w:r>
        <w:br/>
      </w:r>
      <w:r>
        <w:rPr>
          <w:rFonts w:ascii="Times New Roman"/>
          <w:b w:val="false"/>
          <w:i w:val="false"/>
          <w:color w:val="000000"/>
          <w:sz w:val="28"/>
        </w:rPr>
        <w:t>
</w:t>
      </w:r>
      <w:r>
        <w:rPr>
          <w:rFonts w:ascii="Times New Roman"/>
          <w:b w:val="false"/>
          <w:i w:val="false"/>
          <w:color w:val="000000"/>
          <w:sz w:val="28"/>
        </w:rPr>
        <w:t>
      5) Мемлекеттік жоспарлау жүйесі құжаттарының іске асырылуын мониторингілеу және бағалау;</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стратегиялық жоспарларының жобаларын (стратегиялық жоспарларға өзгерістер мен толықтырулар жобаларын) келісу;</w:t>
      </w:r>
      <w:r>
        <w:br/>
      </w:r>
      <w:r>
        <w:rPr>
          <w:rFonts w:ascii="Times New Roman"/>
          <w:b w:val="false"/>
          <w:i w:val="false"/>
          <w:color w:val="000000"/>
          <w:sz w:val="28"/>
        </w:rPr>
        <w:t>
</w:t>
      </w:r>
      <w:r>
        <w:rPr>
          <w:rFonts w:ascii="Times New Roman"/>
          <w:b w:val="false"/>
          <w:i w:val="false"/>
          <w:color w:val="000000"/>
          <w:sz w:val="28"/>
        </w:rPr>
        <w:t>
      7) өз құзыреті шегінде облыстық бюджеттен, республикалық маңызы бар қаланың, астананың бюджеттерінен қаржыландырылатын атқарушы органдардың стратегиялық жоспарларының жобаларын (стратегиялық жоспарларға өзгерістер мен толықтырулар жобаларын) келісу;</w:t>
      </w:r>
      <w:r>
        <w:br/>
      </w:r>
      <w:r>
        <w:rPr>
          <w:rFonts w:ascii="Times New Roman"/>
          <w:b w:val="false"/>
          <w:i w:val="false"/>
          <w:color w:val="000000"/>
          <w:sz w:val="28"/>
        </w:rPr>
        <w:t>
</w:t>
      </w:r>
      <w:r>
        <w:rPr>
          <w:rFonts w:ascii="Times New Roman"/>
          <w:b w:val="false"/>
          <w:i w:val="false"/>
          <w:color w:val="000000"/>
          <w:sz w:val="28"/>
        </w:rPr>
        <w:t>
      8) мемлекеттік органдардың Қазақстанның бәсекеге қабілеттілігінің деңгейін арттыру жөніндегі қызметін үйлестіру;</w:t>
      </w:r>
      <w:r>
        <w:br/>
      </w:r>
      <w:r>
        <w:rPr>
          <w:rFonts w:ascii="Times New Roman"/>
          <w:b w:val="false"/>
          <w:i w:val="false"/>
          <w:color w:val="000000"/>
          <w:sz w:val="28"/>
        </w:rPr>
        <w:t>
</w:t>
      </w:r>
      <w:r>
        <w:rPr>
          <w:rFonts w:ascii="Times New Roman"/>
          <w:b w:val="false"/>
          <w:i w:val="false"/>
          <w:color w:val="000000"/>
          <w:sz w:val="28"/>
        </w:rPr>
        <w:t>
      9) мемлекеттік жоспарлау жүйесін жетілдіру жөнінде ұсыныстар әзірлеу;</w:t>
      </w:r>
      <w:r>
        <w:br/>
      </w:r>
      <w:r>
        <w:rPr>
          <w:rFonts w:ascii="Times New Roman"/>
          <w:b w:val="false"/>
          <w:i w:val="false"/>
          <w:color w:val="000000"/>
          <w:sz w:val="28"/>
        </w:rPr>
        <w:t>
</w:t>
      </w:r>
      <w:r>
        <w:rPr>
          <w:rFonts w:ascii="Times New Roman"/>
          <w:b w:val="false"/>
          <w:i w:val="false"/>
          <w:color w:val="000000"/>
          <w:sz w:val="28"/>
        </w:rPr>
        <w:t>
      10) мемлекеттік жоспарлау жөніндегі әдіснамалық басшылық, сондай-ақ мемлекеттік жоспарлау жүйесін жетілдіру бойынша ұсыныстарды әзірлеу;</w:t>
      </w:r>
      <w:r>
        <w:br/>
      </w:r>
      <w:r>
        <w:rPr>
          <w:rFonts w:ascii="Times New Roman"/>
          <w:b w:val="false"/>
          <w:i w:val="false"/>
          <w:color w:val="000000"/>
          <w:sz w:val="28"/>
        </w:rPr>
        <w:t>
</w:t>
      </w:r>
      <w:r>
        <w:rPr>
          <w:rFonts w:ascii="Times New Roman"/>
          <w:b w:val="false"/>
          <w:i w:val="false"/>
          <w:color w:val="000000"/>
          <w:sz w:val="28"/>
        </w:rPr>
        <w:t>
      11) Қазақстан Республикасы Президентінің жыл сайынғы жолдауларының ережелерін іске асыру мақсатында әзірленетін жалпыұлттық іс-шаралар жоспарларын әзірлеу және мониторингілеу;</w:t>
      </w:r>
      <w:r>
        <w:br/>
      </w:r>
      <w:r>
        <w:rPr>
          <w:rFonts w:ascii="Times New Roman"/>
          <w:b w:val="false"/>
          <w:i w:val="false"/>
          <w:color w:val="000000"/>
          <w:sz w:val="28"/>
        </w:rPr>
        <w:t>
</w:t>
      </w:r>
      <w:r>
        <w:rPr>
          <w:rFonts w:ascii="Times New Roman"/>
          <w:b w:val="false"/>
          <w:i w:val="false"/>
          <w:color w:val="000000"/>
          <w:sz w:val="28"/>
        </w:rPr>
        <w:t>
      12) мемлекеттік органдардың, өңірлердің елдің экономикалық саясатын қалыптастыру және іске асыру жөніндегі қызметін үйлестіру;</w:t>
      </w:r>
      <w:r>
        <w:br/>
      </w:r>
      <w:r>
        <w:rPr>
          <w:rFonts w:ascii="Times New Roman"/>
          <w:b w:val="false"/>
          <w:i w:val="false"/>
          <w:color w:val="000000"/>
          <w:sz w:val="28"/>
        </w:rPr>
        <w:t>
</w:t>
      </w:r>
      <w:r>
        <w:rPr>
          <w:rFonts w:ascii="Times New Roman"/>
          <w:b w:val="false"/>
          <w:i w:val="false"/>
          <w:color w:val="000000"/>
          <w:sz w:val="28"/>
        </w:rPr>
        <w:t>
      13) республиканың әлеуметтік-экономикалық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
      14) макроэкономикалық болжамның әдіснамасы мен құралдарын жетілдіру;</w:t>
      </w:r>
      <w:r>
        <w:br/>
      </w:r>
      <w:r>
        <w:rPr>
          <w:rFonts w:ascii="Times New Roman"/>
          <w:b w:val="false"/>
          <w:i w:val="false"/>
          <w:color w:val="000000"/>
          <w:sz w:val="28"/>
        </w:rPr>
        <w:t>
</w:t>
      </w:r>
      <w:r>
        <w:rPr>
          <w:rFonts w:ascii="Times New Roman"/>
          <w:b w:val="false"/>
          <w:i w:val="false"/>
          <w:color w:val="000000"/>
          <w:sz w:val="28"/>
        </w:rPr>
        <w:t>
      15) экономикалық саясат шараларының негізгі макроэкономикалық көрсеткіштерге әсерін бағалау;</w:t>
      </w:r>
      <w:r>
        <w:br/>
      </w:r>
      <w:r>
        <w:rPr>
          <w:rFonts w:ascii="Times New Roman"/>
          <w:b w:val="false"/>
          <w:i w:val="false"/>
          <w:color w:val="000000"/>
          <w:sz w:val="28"/>
        </w:rPr>
        <w:t>
</w:t>
      </w:r>
      <w:r>
        <w:rPr>
          <w:rFonts w:ascii="Times New Roman"/>
          <w:b w:val="false"/>
          <w:i w:val="false"/>
          <w:color w:val="000000"/>
          <w:sz w:val="28"/>
        </w:rPr>
        <w:t>
      16) әлемдік экономикадағы ахуалды талдау, әлеуетті сыртқы тәуекелдерді және олардың елдің әлеуметтік-экономикалық дамуына әсерін бағалау;</w:t>
      </w:r>
      <w:r>
        <w:br/>
      </w:r>
      <w:r>
        <w:rPr>
          <w:rFonts w:ascii="Times New Roman"/>
          <w:b w:val="false"/>
          <w:i w:val="false"/>
          <w:color w:val="000000"/>
          <w:sz w:val="28"/>
        </w:rPr>
        <w:t>
</w:t>
      </w:r>
      <w:r>
        <w:rPr>
          <w:rFonts w:ascii="Times New Roman"/>
          <w:b w:val="false"/>
          <w:i w:val="false"/>
          <w:color w:val="000000"/>
          <w:sz w:val="28"/>
        </w:rPr>
        <w:t>
      17) әлеуметтік-экономикалық даму болжамын әзірлеуді әдіснамалық қамтамасыз ету;</w:t>
      </w:r>
      <w:r>
        <w:br/>
      </w:r>
      <w:r>
        <w:rPr>
          <w:rFonts w:ascii="Times New Roman"/>
          <w:b w:val="false"/>
          <w:i w:val="false"/>
          <w:color w:val="000000"/>
          <w:sz w:val="28"/>
        </w:rPr>
        <w:t>
</w:t>
      </w:r>
      <w:r>
        <w:rPr>
          <w:rFonts w:ascii="Times New Roman"/>
          <w:b w:val="false"/>
          <w:i w:val="false"/>
          <w:color w:val="000000"/>
          <w:sz w:val="28"/>
        </w:rPr>
        <w:t>
      18) республиканың макроэкономикалық көрсеткіштерін мониторингілеу және талдау;</w:t>
      </w:r>
      <w:r>
        <w:br/>
      </w:r>
      <w:r>
        <w:rPr>
          <w:rFonts w:ascii="Times New Roman"/>
          <w:b w:val="false"/>
          <w:i w:val="false"/>
          <w:color w:val="000000"/>
          <w:sz w:val="28"/>
        </w:rPr>
        <w:t>
</w:t>
      </w:r>
      <w:r>
        <w:rPr>
          <w:rFonts w:ascii="Times New Roman"/>
          <w:b w:val="false"/>
          <w:i w:val="false"/>
          <w:color w:val="000000"/>
          <w:sz w:val="28"/>
        </w:rPr>
        <w:t>
      19) салық және бюджет саясатын, сондай-ақ кеден ісі саласындағы саясатты қалыптастыру;</w:t>
      </w:r>
      <w:r>
        <w:br/>
      </w:r>
      <w:r>
        <w:rPr>
          <w:rFonts w:ascii="Times New Roman"/>
          <w:b w:val="false"/>
          <w:i w:val="false"/>
          <w:color w:val="000000"/>
          <w:sz w:val="28"/>
        </w:rPr>
        <w:t>
</w:t>
      </w:r>
      <w:r>
        <w:rPr>
          <w:rFonts w:ascii="Times New Roman"/>
          <w:b w:val="false"/>
          <w:i w:val="false"/>
          <w:color w:val="000000"/>
          <w:sz w:val="28"/>
        </w:rPr>
        <w:t>
      20) салық және бюджет заңнамасын, сондай-ақ кеден ісі саласындағы заңнаманы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21) шоғырландырылған, мемлекеттік және республикалық бюджеттердің түсімдері мен шығыстарының болжамын, бюджеттің тапшылығын қамтитын үш жылдық кезеңге арналған бюджет параметрлерінің болжамы;</w:t>
      </w:r>
      <w:r>
        <w:br/>
      </w:r>
      <w:r>
        <w:rPr>
          <w:rFonts w:ascii="Times New Roman"/>
          <w:b w:val="false"/>
          <w:i w:val="false"/>
          <w:color w:val="000000"/>
          <w:sz w:val="28"/>
        </w:rPr>
        <w:t>
</w:t>
      </w:r>
      <w:r>
        <w:rPr>
          <w:rFonts w:ascii="Times New Roman"/>
          <w:b w:val="false"/>
          <w:i w:val="false"/>
          <w:color w:val="000000"/>
          <w:sz w:val="28"/>
        </w:rPr>
        <w:t>
      22) әлеуметтік-экономикалық даму басымдықтарын іске асыруға бағытталған шығыстардың жаңа бастамаларын айқындау;</w:t>
      </w:r>
      <w:r>
        <w:br/>
      </w:r>
      <w:r>
        <w:rPr>
          <w:rFonts w:ascii="Times New Roman"/>
          <w:b w:val="false"/>
          <w:i w:val="false"/>
          <w:color w:val="000000"/>
          <w:sz w:val="28"/>
        </w:rPr>
        <w:t>
</w:t>
      </w:r>
      <w:r>
        <w:rPr>
          <w:rFonts w:ascii="Times New Roman"/>
          <w:b w:val="false"/>
          <w:i w:val="false"/>
          <w:color w:val="000000"/>
          <w:sz w:val="28"/>
        </w:rPr>
        <w:t>
      23) мемлекеттік және мемлекет кепілдік берген қарыз алу және борыш, мемлекет кепілгерлігі бойынша борыш саясатын қалыптастыру бойынша ұсыныстар әзірлеу;</w:t>
      </w:r>
      <w:r>
        <w:br/>
      </w:r>
      <w:r>
        <w:rPr>
          <w:rFonts w:ascii="Times New Roman"/>
          <w:b w:val="false"/>
          <w:i w:val="false"/>
          <w:color w:val="000000"/>
          <w:sz w:val="28"/>
        </w:rPr>
        <w:t>
</w:t>
      </w:r>
      <w:r>
        <w:rPr>
          <w:rFonts w:ascii="Times New Roman"/>
          <w:b w:val="false"/>
          <w:i w:val="false"/>
          <w:color w:val="000000"/>
          <w:sz w:val="28"/>
        </w:rPr>
        <w:t>
      24) үкіметтік борыш пен жергілікті атқарушы орган борышының лимитін, мемлекеттік кепілдіктер мен мемлекет кепілгерліктерін ұсыну лимиттерін айқындау;</w:t>
      </w:r>
      <w:r>
        <w:br/>
      </w:r>
      <w:r>
        <w:rPr>
          <w:rFonts w:ascii="Times New Roman"/>
          <w:b w:val="false"/>
          <w:i w:val="false"/>
          <w:color w:val="000000"/>
          <w:sz w:val="28"/>
        </w:rPr>
        <w:t>
</w:t>
      </w:r>
      <w:r>
        <w:rPr>
          <w:rFonts w:ascii="Times New Roman"/>
          <w:b w:val="false"/>
          <w:i w:val="false"/>
          <w:color w:val="000000"/>
          <w:sz w:val="28"/>
        </w:rPr>
        <w:t>
      25) рентабельдігі төмен келісімшарттар бойынша пайдалы қазбаларды өндіруге салықтың жеке ставкасының нақты мөлшерлері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26) пайдалы қазбаларды барлауды, өндіруді, бірлесіп барлау мен өндіруді жүргізуге не барлауға және (немесе) өндіруге байланысты емес жер асты құрылыстарын салуға және (немесе) пайдалануға арналған келісімшарттардың, сондай-ақ оларға толықтырулардың жобаларына экономикалық сараптама жүргізу;</w:t>
      </w:r>
      <w:r>
        <w:br/>
      </w:r>
      <w:r>
        <w:rPr>
          <w:rFonts w:ascii="Times New Roman"/>
          <w:b w:val="false"/>
          <w:i w:val="false"/>
          <w:color w:val="000000"/>
          <w:sz w:val="28"/>
        </w:rPr>
        <w:t>
</w:t>
      </w:r>
      <w:r>
        <w:rPr>
          <w:rFonts w:ascii="Times New Roman"/>
          <w:b w:val="false"/>
          <w:i w:val="false"/>
          <w:color w:val="000000"/>
          <w:sz w:val="28"/>
        </w:rPr>
        <w:t>
      27) пайдалы қазбаларды өндіру бойынша жұмыстар жүргізуге арналған жобалау құжаттарына техникалық-экономикалық негіздемеге экономикалық сараптама жүргізу;</w:t>
      </w:r>
      <w:r>
        <w:br/>
      </w:r>
      <w:r>
        <w:rPr>
          <w:rFonts w:ascii="Times New Roman"/>
          <w:b w:val="false"/>
          <w:i w:val="false"/>
          <w:color w:val="000000"/>
          <w:sz w:val="28"/>
        </w:rPr>
        <w:t>
</w:t>
      </w:r>
      <w:r>
        <w:rPr>
          <w:rFonts w:ascii="Times New Roman"/>
          <w:b w:val="false"/>
          <w:i w:val="false"/>
          <w:color w:val="000000"/>
          <w:sz w:val="28"/>
        </w:rPr>
        <w:t>
      28) мемлекеттік инвестициялық саясатты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
      29) республикалық бюджеттік инвестициялар саясатын қалыптастыру;</w:t>
      </w:r>
      <w:r>
        <w:br/>
      </w:r>
      <w:r>
        <w:rPr>
          <w:rFonts w:ascii="Times New Roman"/>
          <w:b w:val="false"/>
          <w:i w:val="false"/>
          <w:color w:val="000000"/>
          <w:sz w:val="28"/>
        </w:rPr>
        <w:t>
</w:t>
      </w:r>
      <w:r>
        <w:rPr>
          <w:rFonts w:ascii="Times New Roman"/>
          <w:b w:val="false"/>
          <w:i w:val="false"/>
          <w:color w:val="000000"/>
          <w:sz w:val="28"/>
        </w:rPr>
        <w:t>
      30) басым республикалық бюджеттік инвестициялардың тізбесін қалыптастыру;</w:t>
      </w:r>
      <w:r>
        <w:br/>
      </w:r>
      <w:r>
        <w:rPr>
          <w:rFonts w:ascii="Times New Roman"/>
          <w:b w:val="false"/>
          <w:i w:val="false"/>
          <w:color w:val="000000"/>
          <w:sz w:val="28"/>
        </w:rPr>
        <w:t>
</w:t>
      </w:r>
      <w:r>
        <w:rPr>
          <w:rFonts w:ascii="Times New Roman"/>
          <w:b w:val="false"/>
          <w:i w:val="false"/>
          <w:color w:val="000000"/>
          <w:sz w:val="28"/>
        </w:rPr>
        <w:t>
      31) экономикаға мемлекеттік және жеке инвестицияларды тарту саясатын қалыптастыру;</w:t>
      </w:r>
      <w:r>
        <w:br/>
      </w:r>
      <w:r>
        <w:rPr>
          <w:rFonts w:ascii="Times New Roman"/>
          <w:b w:val="false"/>
          <w:i w:val="false"/>
          <w:color w:val="000000"/>
          <w:sz w:val="28"/>
        </w:rPr>
        <w:t>
</w:t>
      </w:r>
      <w:r>
        <w:rPr>
          <w:rFonts w:ascii="Times New Roman"/>
          <w:b w:val="false"/>
          <w:i w:val="false"/>
          <w:color w:val="000000"/>
          <w:sz w:val="28"/>
        </w:rPr>
        <w:t>
      32) бюджеттік инвестициялар мен концессияларды жоспарлауды әдіснамалық қамтамасыз ету;</w:t>
      </w:r>
      <w:r>
        <w:br/>
      </w:r>
      <w:r>
        <w:rPr>
          <w:rFonts w:ascii="Times New Roman"/>
          <w:b w:val="false"/>
          <w:i w:val="false"/>
          <w:color w:val="000000"/>
          <w:sz w:val="28"/>
        </w:rPr>
        <w:t>
</w:t>
      </w:r>
      <w:r>
        <w:rPr>
          <w:rFonts w:ascii="Times New Roman"/>
          <w:b w:val="false"/>
          <w:i w:val="false"/>
          <w:color w:val="000000"/>
          <w:sz w:val="28"/>
        </w:rPr>
        <w:t>
      33) білім беру, денсаулық сақтау, әлеуметтік қорғау саласындағы уәкілетті мемлекеттік органдармен келісім бойынша Білім беру, денсаулық сақтау, әлеуметтік қорғау объектілеріне қажеттілікті айқындау және инвестициялық жобалардың тізбесін қалыптастыру әдістемесін әзірлеу және бекіту;</w:t>
      </w:r>
      <w:r>
        <w:br/>
      </w:r>
      <w:r>
        <w:rPr>
          <w:rFonts w:ascii="Times New Roman"/>
          <w:b w:val="false"/>
          <w:i w:val="false"/>
          <w:color w:val="000000"/>
          <w:sz w:val="28"/>
        </w:rPr>
        <w:t>
</w:t>
      </w:r>
      <w:r>
        <w:rPr>
          <w:rFonts w:ascii="Times New Roman"/>
          <w:b w:val="false"/>
          <w:i w:val="false"/>
          <w:color w:val="000000"/>
          <w:sz w:val="28"/>
        </w:rPr>
        <w:t>
      34) бюджеттік инвестициялардың, сондай-ақ бюджеттік бағдарламалар әкімшілерінің техникалық-экономикалық негіздемені әзірлеуге немесе түзетуге арналған инвестициялық ұсыныстарының экономикалық негіздемесі бойынша қорытындылар дайындауды ұйымдастыру;</w:t>
      </w:r>
      <w:r>
        <w:br/>
      </w:r>
      <w:r>
        <w:rPr>
          <w:rFonts w:ascii="Times New Roman"/>
          <w:b w:val="false"/>
          <w:i w:val="false"/>
          <w:color w:val="000000"/>
          <w:sz w:val="28"/>
        </w:rPr>
        <w:t>
</w:t>
      </w:r>
      <w:r>
        <w:rPr>
          <w:rFonts w:ascii="Times New Roman"/>
          <w:b w:val="false"/>
          <w:i w:val="false"/>
          <w:color w:val="000000"/>
          <w:sz w:val="28"/>
        </w:rPr>
        <w:t>
      35) Республикалық бюджет комиссиясының қарауына техникалық экономикалық негіздемелерді әзірлеуге немесе түзетуге және техникалық экономикалық негіздемелердің қажетті сараптамаларын жүргізуге инвестициялық және/немесе концессиялық ұсыныстарды енгізу;</w:t>
      </w:r>
      <w:r>
        <w:br/>
      </w:r>
      <w:r>
        <w:rPr>
          <w:rFonts w:ascii="Times New Roman"/>
          <w:b w:val="false"/>
          <w:i w:val="false"/>
          <w:color w:val="000000"/>
          <w:sz w:val="28"/>
        </w:rPr>
        <w:t>
</w:t>
      </w:r>
      <w:r>
        <w:rPr>
          <w:rFonts w:ascii="Times New Roman"/>
          <w:b w:val="false"/>
          <w:i w:val="false"/>
          <w:color w:val="000000"/>
          <w:sz w:val="28"/>
        </w:rPr>
        <w:t>
      36) мемлекеттік кепілдіктер беру үшін инвестициялық жобаларды іріктеуді жүзеге асыру;</w:t>
      </w:r>
      <w:r>
        <w:br/>
      </w:r>
      <w:r>
        <w:rPr>
          <w:rFonts w:ascii="Times New Roman"/>
          <w:b w:val="false"/>
          <w:i w:val="false"/>
          <w:color w:val="000000"/>
          <w:sz w:val="28"/>
        </w:rPr>
        <w:t>
</w:t>
      </w:r>
      <w:r>
        <w:rPr>
          <w:rFonts w:ascii="Times New Roman"/>
          <w:b w:val="false"/>
          <w:i w:val="false"/>
          <w:color w:val="000000"/>
          <w:sz w:val="28"/>
        </w:rPr>
        <w:t>
      37) мемлекет кепілгерлігін беру үшін концессиялық жобаларды іріктеуді жүзеге асыру;</w:t>
      </w:r>
      <w:r>
        <w:br/>
      </w:r>
      <w:r>
        <w:rPr>
          <w:rFonts w:ascii="Times New Roman"/>
          <w:b w:val="false"/>
          <w:i w:val="false"/>
          <w:color w:val="000000"/>
          <w:sz w:val="28"/>
        </w:rPr>
        <w:t>
</w:t>
      </w:r>
      <w:r>
        <w:rPr>
          <w:rFonts w:ascii="Times New Roman"/>
          <w:b w:val="false"/>
          <w:i w:val="false"/>
          <w:color w:val="000000"/>
          <w:sz w:val="28"/>
        </w:rPr>
        <w:t>
      38) бюджеттен концессиялық жобаны бірлесіп қаржыландыру бойынша Республикалық бюджет комиссиясының қарауына ұсыныстар енгізу;</w:t>
      </w:r>
      <w:r>
        <w:br/>
      </w:r>
      <w:r>
        <w:rPr>
          <w:rFonts w:ascii="Times New Roman"/>
          <w:b w:val="false"/>
          <w:i w:val="false"/>
          <w:color w:val="000000"/>
          <w:sz w:val="28"/>
        </w:rPr>
        <w:t>
</w:t>
      </w:r>
      <w:r>
        <w:rPr>
          <w:rFonts w:ascii="Times New Roman"/>
          <w:b w:val="false"/>
          <w:i w:val="false"/>
          <w:color w:val="000000"/>
          <w:sz w:val="28"/>
        </w:rPr>
        <w:t>
      39) бірлесіп қаржыландыру шартында концессиялық жобаларды қарау және бюджет жобасына іріктеу;</w:t>
      </w:r>
      <w:r>
        <w:br/>
      </w:r>
      <w:r>
        <w:rPr>
          <w:rFonts w:ascii="Times New Roman"/>
          <w:b w:val="false"/>
          <w:i w:val="false"/>
          <w:color w:val="000000"/>
          <w:sz w:val="28"/>
        </w:rPr>
        <w:t>
</w:t>
      </w:r>
      <w:r>
        <w:rPr>
          <w:rFonts w:ascii="Times New Roman"/>
          <w:b w:val="false"/>
          <w:i w:val="false"/>
          <w:color w:val="000000"/>
          <w:sz w:val="28"/>
        </w:rPr>
        <w:t>
      40) концессия саласындағы құжаттарға экономикалық сараптама жүргізу үшін концессия мәселелері бойынша мамандандырылған ұйымды тарту;</w:t>
      </w:r>
      <w:r>
        <w:br/>
      </w:r>
      <w:r>
        <w:rPr>
          <w:rFonts w:ascii="Times New Roman"/>
          <w:b w:val="false"/>
          <w:i w:val="false"/>
          <w:color w:val="000000"/>
          <w:sz w:val="28"/>
        </w:rPr>
        <w:t>
</w:t>
      </w:r>
      <w:r>
        <w:rPr>
          <w:rFonts w:ascii="Times New Roman"/>
          <w:b w:val="false"/>
          <w:i w:val="false"/>
          <w:color w:val="000000"/>
          <w:sz w:val="28"/>
        </w:rPr>
        <w:t>
      41) заңды тұлғалардың жарғылық капиталына мемлекеттің қатысуы арқылы республикалық бюджет есебінен іске асырылуы жоспарланатын республикалық бюджеттік инвестициялық жобалардың, бюджеттік инвестициялардың, Қазақстан Республикасының Үкіметі айқындайтын заңды тұлғаға мемлекеттік кепілдік беру үшін инвестициялық жобалардың экономикалық сараптамасын жүргізу үшін құжаттар жіберу;</w:t>
      </w:r>
      <w:r>
        <w:br/>
      </w:r>
      <w:r>
        <w:rPr>
          <w:rFonts w:ascii="Times New Roman"/>
          <w:b w:val="false"/>
          <w:i w:val="false"/>
          <w:color w:val="000000"/>
          <w:sz w:val="28"/>
        </w:rPr>
        <w:t>
</w:t>
      </w:r>
      <w:r>
        <w:rPr>
          <w:rFonts w:ascii="Times New Roman"/>
          <w:b w:val="false"/>
          <w:i w:val="false"/>
          <w:color w:val="000000"/>
          <w:sz w:val="28"/>
        </w:rPr>
        <w:t>
      42) концессиялық жобаларды консультациялық сүйемелдеу бойынша қызметтердің тізбесін қалыптастыру;</w:t>
      </w:r>
      <w:r>
        <w:br/>
      </w:r>
      <w:r>
        <w:rPr>
          <w:rFonts w:ascii="Times New Roman"/>
          <w:b w:val="false"/>
          <w:i w:val="false"/>
          <w:color w:val="000000"/>
          <w:sz w:val="28"/>
        </w:rPr>
        <w:t>
</w:t>
      </w:r>
      <w:r>
        <w:rPr>
          <w:rFonts w:ascii="Times New Roman"/>
          <w:b w:val="false"/>
          <w:i w:val="false"/>
          <w:color w:val="000000"/>
          <w:sz w:val="28"/>
        </w:rPr>
        <w:t>
      43) республикалық бюджеттік инвестициялық және концессиялық жобалардың тізбесін қалыптастыру, техникалық-экономикалық негіздемелерді әзірлеу немесе түзету, сондай-ақ тиісті бөлінетін бюджеттік бағдарламаның қаражаты есебінен жүзеге асырылатын қажетті сараптамаларды жүргізу;</w:t>
      </w:r>
      <w:r>
        <w:br/>
      </w:r>
      <w:r>
        <w:rPr>
          <w:rFonts w:ascii="Times New Roman"/>
          <w:b w:val="false"/>
          <w:i w:val="false"/>
          <w:color w:val="000000"/>
          <w:sz w:val="28"/>
        </w:rPr>
        <w:t>
</w:t>
      </w:r>
      <w:r>
        <w:rPr>
          <w:rFonts w:ascii="Times New Roman"/>
          <w:b w:val="false"/>
          <w:i w:val="false"/>
          <w:color w:val="000000"/>
          <w:sz w:val="28"/>
        </w:rPr>
        <w:t>
      44) орта мерзімді кезеңде концессияға беруге ұсынылатын объектілер тізбесін қалыптастыру;</w:t>
      </w:r>
      <w:r>
        <w:br/>
      </w:r>
      <w:r>
        <w:rPr>
          <w:rFonts w:ascii="Times New Roman"/>
          <w:b w:val="false"/>
          <w:i w:val="false"/>
          <w:color w:val="000000"/>
          <w:sz w:val="28"/>
        </w:rPr>
        <w:t>
</w:t>
      </w:r>
      <w:r>
        <w:rPr>
          <w:rFonts w:ascii="Times New Roman"/>
          <w:b w:val="false"/>
          <w:i w:val="false"/>
          <w:color w:val="000000"/>
          <w:sz w:val="28"/>
        </w:rPr>
        <w:t>
      45) бюджеттен бірлесіп қаржыландыру шартында бюджеттік инвестициялық жобалардың, концессиялық жобалардың іске асырылуын бағалау және оларға бағалау жүргізу әдістемесін айқындау;</w:t>
      </w:r>
      <w:r>
        <w:br/>
      </w:r>
      <w:r>
        <w:rPr>
          <w:rFonts w:ascii="Times New Roman"/>
          <w:b w:val="false"/>
          <w:i w:val="false"/>
          <w:color w:val="000000"/>
          <w:sz w:val="28"/>
        </w:rPr>
        <w:t>
</w:t>
      </w:r>
      <w:r>
        <w:rPr>
          <w:rFonts w:ascii="Times New Roman"/>
          <w:b w:val="false"/>
          <w:i w:val="false"/>
          <w:color w:val="000000"/>
          <w:sz w:val="28"/>
        </w:rPr>
        <w:t>
      46) бюджеттік инвестициялар және концессиялар мәселелері бойынша сараптама өткізу құнын айқындау және құжаттаманы бағалау әдістемесін бекіту;</w:t>
      </w:r>
      <w:r>
        <w:br/>
      </w:r>
      <w:r>
        <w:rPr>
          <w:rFonts w:ascii="Times New Roman"/>
          <w:b w:val="false"/>
          <w:i w:val="false"/>
          <w:color w:val="000000"/>
          <w:sz w:val="28"/>
        </w:rPr>
        <w:t>
</w:t>
      </w:r>
      <w:r>
        <w:rPr>
          <w:rFonts w:ascii="Times New Roman"/>
          <w:b w:val="false"/>
          <w:i w:val="false"/>
          <w:color w:val="000000"/>
          <w:sz w:val="28"/>
        </w:rPr>
        <w:t>
      47) Қазақстан Республикасының Ұлттық қорын қалыптастыру, пайдалану және басқару тетіктерін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48) «Қазақстан Республикасының Ұлттық қорынан берілетін кепілдендірілген трансферт туралы» Қазақстан Республикасы Заңының жобасын әзірлеу;</w:t>
      </w:r>
      <w:r>
        <w:br/>
      </w:r>
      <w:r>
        <w:rPr>
          <w:rFonts w:ascii="Times New Roman"/>
          <w:b w:val="false"/>
          <w:i w:val="false"/>
          <w:color w:val="000000"/>
          <w:sz w:val="28"/>
        </w:rPr>
        <w:t>
</w:t>
      </w:r>
      <w:r>
        <w:rPr>
          <w:rFonts w:ascii="Times New Roman"/>
          <w:b w:val="false"/>
          <w:i w:val="false"/>
          <w:color w:val="000000"/>
          <w:sz w:val="28"/>
        </w:rPr>
        <w:t>
      49) байланысты гранттарды тартуға өтінімдер тізбесін қалыптастыру және Қазақстан Республикасының Үкіметіне оларды бағалауға негізделген байланысты гранттарды пайдалану туралы жиынтық есепті ұсыну;</w:t>
      </w:r>
      <w:r>
        <w:br/>
      </w:r>
      <w:r>
        <w:rPr>
          <w:rFonts w:ascii="Times New Roman"/>
          <w:b w:val="false"/>
          <w:i w:val="false"/>
          <w:color w:val="000000"/>
          <w:sz w:val="28"/>
        </w:rPr>
        <w:t>
</w:t>
      </w:r>
      <w:r>
        <w:rPr>
          <w:rFonts w:ascii="Times New Roman"/>
          <w:b w:val="false"/>
          <w:i w:val="false"/>
          <w:color w:val="000000"/>
          <w:sz w:val="28"/>
        </w:rPr>
        <w:t>
      50) экономика салаларында мемлекеттік-жеке меншік әріптестіктің тетіктерін қолданудың институционалдық және заңнамалық негізін құру бойынша ұсыныстар әзірлеу;</w:t>
      </w:r>
      <w:r>
        <w:br/>
      </w:r>
      <w:r>
        <w:rPr>
          <w:rFonts w:ascii="Times New Roman"/>
          <w:b w:val="false"/>
          <w:i w:val="false"/>
          <w:color w:val="000000"/>
          <w:sz w:val="28"/>
        </w:rPr>
        <w:t>
</w:t>
      </w:r>
      <w:r>
        <w:rPr>
          <w:rFonts w:ascii="Times New Roman"/>
          <w:b w:val="false"/>
          <w:i w:val="false"/>
          <w:color w:val="000000"/>
          <w:sz w:val="28"/>
        </w:rPr>
        <w:t>
      51) өңірлік даму саласындағы саясатты қалыптастыру бойынша ұсыныстардың экономикалық талдауын жүзеге асыру және әзірлеу, өңірлерді дамытуға бағытталған мемлекеттік жоспарлау жүйесін жетілдіру;</w:t>
      </w:r>
      <w:r>
        <w:br/>
      </w:r>
      <w:r>
        <w:rPr>
          <w:rFonts w:ascii="Times New Roman"/>
          <w:b w:val="false"/>
          <w:i w:val="false"/>
          <w:color w:val="000000"/>
          <w:sz w:val="28"/>
        </w:rPr>
        <w:t>
</w:t>
      </w:r>
      <w:r>
        <w:rPr>
          <w:rFonts w:ascii="Times New Roman"/>
          <w:b w:val="false"/>
          <w:i w:val="false"/>
          <w:color w:val="000000"/>
          <w:sz w:val="28"/>
        </w:rPr>
        <w:t>
      52) елді аумақтық-кеңістіктік дамытудың болжамды схемасын әзірлеу, түзету және іске асырылуын бағалау;</w:t>
      </w:r>
      <w:r>
        <w:br/>
      </w:r>
      <w:r>
        <w:rPr>
          <w:rFonts w:ascii="Times New Roman"/>
          <w:b w:val="false"/>
          <w:i w:val="false"/>
          <w:color w:val="000000"/>
          <w:sz w:val="28"/>
        </w:rPr>
        <w:t>
</w:t>
      </w:r>
      <w:r>
        <w:rPr>
          <w:rFonts w:ascii="Times New Roman"/>
          <w:b w:val="false"/>
          <w:i w:val="false"/>
          <w:color w:val="000000"/>
          <w:sz w:val="28"/>
        </w:rPr>
        <w:t>
      53) елді аумақтық-кеңістіктік дамытудың болжамды схемасының, өңірлік даму саласындағы стратегиялық және бағдарламалық құжаттардың, аумақтарды дамыту бағдарламаларының ережелерін өзара байланыстыру бойынша жұмысты үйлестіру;</w:t>
      </w:r>
      <w:r>
        <w:br/>
      </w:r>
      <w:r>
        <w:rPr>
          <w:rFonts w:ascii="Times New Roman"/>
          <w:b w:val="false"/>
          <w:i w:val="false"/>
          <w:color w:val="000000"/>
          <w:sz w:val="28"/>
        </w:rPr>
        <w:t>
</w:t>
      </w:r>
      <w:r>
        <w:rPr>
          <w:rFonts w:ascii="Times New Roman"/>
          <w:b w:val="false"/>
          <w:i w:val="false"/>
          <w:color w:val="000000"/>
          <w:sz w:val="28"/>
        </w:rPr>
        <w:t>
      54) өңірлік дамудың стратегиялық және бағдарламалық құжаттарын әзірлеу, түзету және бағалау;</w:t>
      </w:r>
      <w:r>
        <w:br/>
      </w:r>
      <w:r>
        <w:rPr>
          <w:rFonts w:ascii="Times New Roman"/>
          <w:b w:val="false"/>
          <w:i w:val="false"/>
          <w:color w:val="000000"/>
          <w:sz w:val="28"/>
        </w:rPr>
        <w:t>
</w:t>
      </w:r>
      <w:r>
        <w:rPr>
          <w:rFonts w:ascii="Times New Roman"/>
          <w:b w:val="false"/>
          <w:i w:val="false"/>
          <w:color w:val="000000"/>
          <w:sz w:val="28"/>
        </w:rPr>
        <w:t>
      55) жергілікті мемлекеттік басқару мен жергілікті өзін-өзі басқарудың жұмыс істеу тетіктерін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56) уәкілетті мемлекеттік органдармен бірлесіп, елді мекендерді әлеуметтік және инженерлік жайластыру нормативтерін әзірлеу;</w:t>
      </w:r>
      <w:r>
        <w:br/>
      </w:r>
      <w:r>
        <w:rPr>
          <w:rFonts w:ascii="Times New Roman"/>
          <w:b w:val="false"/>
          <w:i w:val="false"/>
          <w:color w:val="000000"/>
          <w:sz w:val="28"/>
        </w:rPr>
        <w:t>
</w:t>
      </w:r>
      <w:r>
        <w:rPr>
          <w:rFonts w:ascii="Times New Roman"/>
          <w:b w:val="false"/>
          <w:i w:val="false"/>
          <w:color w:val="000000"/>
          <w:sz w:val="28"/>
        </w:rPr>
        <w:t>
      57) жекелеген проблемалы аумақтарды, елді мекендерді дамытудың кешенді жоспарларын әзірлеу және бағалау;</w:t>
      </w:r>
      <w:r>
        <w:br/>
      </w:r>
      <w:r>
        <w:rPr>
          <w:rFonts w:ascii="Times New Roman"/>
          <w:b w:val="false"/>
          <w:i w:val="false"/>
          <w:color w:val="000000"/>
          <w:sz w:val="28"/>
        </w:rPr>
        <w:t>
</w:t>
      </w:r>
      <w:r>
        <w:rPr>
          <w:rFonts w:ascii="Times New Roman"/>
          <w:b w:val="false"/>
          <w:i w:val="false"/>
          <w:color w:val="000000"/>
          <w:sz w:val="28"/>
        </w:rPr>
        <w:t>
      58) елді мекендердің әлеуметтік-экономикалық даму әлеуетін айқындау;</w:t>
      </w:r>
      <w:r>
        <w:br/>
      </w:r>
      <w:r>
        <w:rPr>
          <w:rFonts w:ascii="Times New Roman"/>
          <w:b w:val="false"/>
          <w:i w:val="false"/>
          <w:color w:val="000000"/>
          <w:sz w:val="28"/>
        </w:rPr>
        <w:t>
</w:t>
      </w:r>
      <w:r>
        <w:rPr>
          <w:rFonts w:ascii="Times New Roman"/>
          <w:b w:val="false"/>
          <w:i w:val="false"/>
          <w:color w:val="000000"/>
          <w:sz w:val="28"/>
        </w:rPr>
        <w:t>
      59) аумақтарды дамыту мәселелері бойынша орталық және жергілікті атқарушы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60) демографиялық және көші-қон үдерістерін ескере отырып, Қазақстан Республикасының әкімшілік-аумақтық құрылысын жетілдіру және оңтайландыру бойынша ұсыныстар әзірлеу;</w:t>
      </w:r>
      <w:r>
        <w:br/>
      </w:r>
      <w:r>
        <w:rPr>
          <w:rFonts w:ascii="Times New Roman"/>
          <w:b w:val="false"/>
          <w:i w:val="false"/>
          <w:color w:val="000000"/>
          <w:sz w:val="28"/>
        </w:rPr>
        <w:t>
</w:t>
      </w:r>
      <w:r>
        <w:rPr>
          <w:rFonts w:ascii="Times New Roman"/>
          <w:b w:val="false"/>
          <w:i w:val="false"/>
          <w:color w:val="000000"/>
          <w:sz w:val="28"/>
        </w:rPr>
        <w:t>
      61) бюджетаралық қатынастар бойынша саясатты айқындау жөнінде ұсыныстар әзірлеу;</w:t>
      </w:r>
      <w:r>
        <w:br/>
      </w:r>
      <w:r>
        <w:rPr>
          <w:rFonts w:ascii="Times New Roman"/>
          <w:b w:val="false"/>
          <w:i w:val="false"/>
          <w:color w:val="000000"/>
          <w:sz w:val="28"/>
        </w:rPr>
        <w:t>
</w:t>
      </w:r>
      <w:r>
        <w:rPr>
          <w:rFonts w:ascii="Times New Roman"/>
          <w:b w:val="false"/>
          <w:i w:val="false"/>
          <w:color w:val="000000"/>
          <w:sz w:val="28"/>
        </w:rPr>
        <w:t>
      62) аумақтық-кеңiстiктiк дамытуды ескере отырып, республикалық бюджеттен өңірлерді дамытуға арналған нысаналы трансферттерді бөлу бойынша ұсыныстар әзірлеу;</w:t>
      </w:r>
      <w:r>
        <w:br/>
      </w:r>
      <w:r>
        <w:rPr>
          <w:rFonts w:ascii="Times New Roman"/>
          <w:b w:val="false"/>
          <w:i w:val="false"/>
          <w:color w:val="000000"/>
          <w:sz w:val="28"/>
        </w:rPr>
        <w:t>
</w:t>
      </w:r>
      <w:r>
        <w:rPr>
          <w:rFonts w:ascii="Times New Roman"/>
          <w:b w:val="false"/>
          <w:i w:val="false"/>
          <w:color w:val="000000"/>
          <w:sz w:val="28"/>
        </w:rPr>
        <w:t>
      63) жалпы сипаттағы трансферттерді есептеу әдістемесін әзірлеу;</w:t>
      </w:r>
      <w:r>
        <w:br/>
      </w:r>
      <w:r>
        <w:rPr>
          <w:rFonts w:ascii="Times New Roman"/>
          <w:b w:val="false"/>
          <w:i w:val="false"/>
          <w:color w:val="000000"/>
          <w:sz w:val="28"/>
        </w:rPr>
        <w:t>
</w:t>
      </w:r>
      <w:r>
        <w:rPr>
          <w:rFonts w:ascii="Times New Roman"/>
          <w:b w:val="false"/>
          <w:i w:val="false"/>
          <w:color w:val="000000"/>
          <w:sz w:val="28"/>
        </w:rPr>
        <w:t>
      64) республикалық және облыстық бюджеттер, республикалық маңызы бар қала, астана бюджеттері арасындағы жалпы сипаттағы трансферттердің үш жылдық кезеңге арналған көлемі туралы Қазақстан Республикасы Заңының жобасын әзірлеу;</w:t>
      </w:r>
      <w:r>
        <w:br/>
      </w:r>
      <w:r>
        <w:rPr>
          <w:rFonts w:ascii="Times New Roman"/>
          <w:b w:val="false"/>
          <w:i w:val="false"/>
          <w:color w:val="000000"/>
          <w:sz w:val="28"/>
        </w:rPr>
        <w:t>
</w:t>
      </w:r>
      <w:r>
        <w:rPr>
          <w:rFonts w:ascii="Times New Roman"/>
          <w:b w:val="false"/>
          <w:i w:val="false"/>
          <w:color w:val="000000"/>
          <w:sz w:val="28"/>
        </w:rPr>
        <w:t>
      65) бәсекелестікті қорғау және монополиялық қызметті шектеу саласындағы мемлекеттік саясатты қалыптастыру жөнінде ұсыныстар әзірлеу;</w:t>
      </w:r>
      <w:r>
        <w:br/>
      </w:r>
      <w:r>
        <w:rPr>
          <w:rFonts w:ascii="Times New Roman"/>
          <w:b w:val="false"/>
          <w:i w:val="false"/>
          <w:color w:val="000000"/>
          <w:sz w:val="28"/>
        </w:rPr>
        <w:t>
</w:t>
      </w:r>
      <w:r>
        <w:rPr>
          <w:rFonts w:ascii="Times New Roman"/>
          <w:b w:val="false"/>
          <w:i w:val="false"/>
          <w:color w:val="000000"/>
          <w:sz w:val="28"/>
        </w:rPr>
        <w:t>
      66) бәсекелестікті қорғау және монополиялық қызметті шектеу саласында басшылықты жүзеге асыратын мемлекеттік орган әзірлеген тауарлардың өзара алмасу өлшемдерін, оларды сатып алуға қол жетімділікті, сондай-ақ қаржылық ұйымдарға қатысты тауар нарығының шекараларын айқындай отырып, тауар нарығындағы бәсекелі ортаның жай-күйіне талдау және бағалау жүргізу әдістемесін келісу;</w:t>
      </w:r>
      <w:r>
        <w:br/>
      </w:r>
      <w:r>
        <w:rPr>
          <w:rFonts w:ascii="Times New Roman"/>
          <w:b w:val="false"/>
          <w:i w:val="false"/>
          <w:color w:val="000000"/>
          <w:sz w:val="28"/>
        </w:rPr>
        <w:t>
</w:t>
      </w:r>
      <w:r>
        <w:rPr>
          <w:rFonts w:ascii="Times New Roman"/>
          <w:b w:val="false"/>
          <w:i w:val="false"/>
          <w:color w:val="000000"/>
          <w:sz w:val="28"/>
        </w:rPr>
        <w:t>
      67) бәсекелестікті қорғау және монополиялық қызметті шектеу саласында басшылықты жүзеге асыратын мемлекеттік орган әзірлеген монополиялық жоғары (төмен) және монопсониялық төмен бағаларды анықтау жөніндегі әдістемені келісу;</w:t>
      </w:r>
      <w:r>
        <w:br/>
      </w:r>
      <w:r>
        <w:rPr>
          <w:rFonts w:ascii="Times New Roman"/>
          <w:b w:val="false"/>
          <w:i w:val="false"/>
          <w:color w:val="000000"/>
          <w:sz w:val="28"/>
        </w:rPr>
        <w:t>
</w:t>
      </w:r>
      <w:r>
        <w:rPr>
          <w:rFonts w:ascii="Times New Roman"/>
          <w:b w:val="false"/>
          <w:i w:val="false"/>
          <w:color w:val="000000"/>
          <w:sz w:val="28"/>
        </w:rPr>
        <w:t>
      68) Қазақстан Республикасының монополияға қарсы заңнамасын жетілдіру жөнінде шаралар әзірлеу;</w:t>
      </w:r>
      <w:r>
        <w:br/>
      </w:r>
      <w:r>
        <w:rPr>
          <w:rFonts w:ascii="Times New Roman"/>
          <w:b w:val="false"/>
          <w:i w:val="false"/>
          <w:color w:val="000000"/>
          <w:sz w:val="28"/>
        </w:rPr>
        <w:t>
</w:t>
      </w:r>
      <w:r>
        <w:rPr>
          <w:rFonts w:ascii="Times New Roman"/>
          <w:b w:val="false"/>
          <w:i w:val="false"/>
          <w:color w:val="000000"/>
          <w:sz w:val="28"/>
        </w:rPr>
        <w:t>
      69) Қазақстан Республикасының Үкіметіне реттеуші және монополияға қарсы органдармен бірлесіп, тауар нарығын реттелетін нарықтарға жатқызу жөнінде, оның ішінде мемлекет реттейтін бағалар енгізу орынды болатын өнімдер, тауарлар және қызметтер номенклатурасы бойынша ұсыныстар енгізу;</w:t>
      </w:r>
      <w:r>
        <w:br/>
      </w:r>
      <w:r>
        <w:rPr>
          <w:rFonts w:ascii="Times New Roman"/>
          <w:b w:val="false"/>
          <w:i w:val="false"/>
          <w:color w:val="000000"/>
          <w:sz w:val="28"/>
        </w:rPr>
        <w:t>
</w:t>
      </w:r>
      <w:r>
        <w:rPr>
          <w:rFonts w:ascii="Times New Roman"/>
          <w:b w:val="false"/>
          <w:i w:val="false"/>
          <w:color w:val="000000"/>
          <w:sz w:val="28"/>
        </w:rPr>
        <w:t>
      70) табиғи монополияны реттеу саласында және реттелетін нарықтарда саясатты қалыптастыру мәселелері бойынша ұсыныстар әзірлеу;</w:t>
      </w:r>
      <w:r>
        <w:br/>
      </w:r>
      <w:r>
        <w:rPr>
          <w:rFonts w:ascii="Times New Roman"/>
          <w:b w:val="false"/>
          <w:i w:val="false"/>
          <w:color w:val="000000"/>
          <w:sz w:val="28"/>
        </w:rPr>
        <w:t>
</w:t>
      </w:r>
      <w:r>
        <w:rPr>
          <w:rFonts w:ascii="Times New Roman"/>
          <w:b w:val="false"/>
          <w:i w:val="false"/>
          <w:color w:val="000000"/>
          <w:sz w:val="28"/>
        </w:rPr>
        <w:t>
      71) табиғи монополиялар саласында және реттелетін нарықтарда басшылықты жүзеге асыратын уәкілетті орган әзірлеген табиғи монополиялар субъектілерінің реттелетін қызметтеріне (тауарларына, жұмыстарына) тарифтерді есептеудің кемсітпейтін әдістемелерін (баға, алымдар ставкасын) немесе олардың шекті деңгейін келісу;</w:t>
      </w:r>
      <w:r>
        <w:br/>
      </w:r>
      <w:r>
        <w:rPr>
          <w:rFonts w:ascii="Times New Roman"/>
          <w:b w:val="false"/>
          <w:i w:val="false"/>
          <w:color w:val="000000"/>
          <w:sz w:val="28"/>
        </w:rPr>
        <w:t>
</w:t>
      </w:r>
      <w:r>
        <w:rPr>
          <w:rFonts w:ascii="Times New Roman"/>
          <w:b w:val="false"/>
          <w:i w:val="false"/>
          <w:color w:val="000000"/>
          <w:sz w:val="28"/>
        </w:rPr>
        <w:t>
      72) табиғи монополиялар және реттелетін нарықтар туралы Қазақстан Республикасының заңнамасын қолдану тәжірибесін қорыту және осының негізінде әдістемелік ұсынымдар әзірлеу;</w:t>
      </w:r>
      <w:r>
        <w:br/>
      </w:r>
      <w:r>
        <w:rPr>
          <w:rFonts w:ascii="Times New Roman"/>
          <w:b w:val="false"/>
          <w:i w:val="false"/>
          <w:color w:val="000000"/>
          <w:sz w:val="28"/>
        </w:rPr>
        <w:t>
</w:t>
      </w:r>
      <w:r>
        <w:rPr>
          <w:rFonts w:ascii="Times New Roman"/>
          <w:b w:val="false"/>
          <w:i w:val="false"/>
          <w:color w:val="000000"/>
          <w:sz w:val="28"/>
        </w:rPr>
        <w:t>
      73) табиғи монополиялар саласында және реттелетін нарықтарда басшылықты жүзеге асыратын уәкілетті орган әзірлеген табиғи монополиялар субъектілерінің реттелетін қызметтеріне (тауарларына, жұмыстарына) тарифтің шекті деңгейін бекіту кезіндегі шығындарды қалыптастырудың ерекше тәртібін келісу;</w:t>
      </w:r>
      <w:r>
        <w:br/>
      </w:r>
      <w:r>
        <w:rPr>
          <w:rFonts w:ascii="Times New Roman"/>
          <w:b w:val="false"/>
          <w:i w:val="false"/>
          <w:color w:val="000000"/>
          <w:sz w:val="28"/>
        </w:rPr>
        <w:t>
</w:t>
      </w:r>
      <w:r>
        <w:rPr>
          <w:rFonts w:ascii="Times New Roman"/>
          <w:b w:val="false"/>
          <w:i w:val="false"/>
          <w:color w:val="000000"/>
          <w:sz w:val="28"/>
        </w:rPr>
        <w:t>
      74) телекоммуникация және пошта байланысы саласындағы нарықтарды қоспағанда, тауарларға (жұмыстарға, қызметтерге) және тауар нарықтарының субъектілері инфрақұрылымына кемсітпейтін қол жетімділікті қамтамасыз ету мақсатында тауар нарықтарын талдау бойынша әдістемелік ұсынымдарды бекіту;</w:t>
      </w:r>
      <w:r>
        <w:br/>
      </w:r>
      <w:r>
        <w:rPr>
          <w:rFonts w:ascii="Times New Roman"/>
          <w:b w:val="false"/>
          <w:i w:val="false"/>
          <w:color w:val="000000"/>
          <w:sz w:val="28"/>
        </w:rPr>
        <w:t>
</w:t>
      </w:r>
      <w:r>
        <w:rPr>
          <w:rFonts w:ascii="Times New Roman"/>
          <w:b w:val="false"/>
          <w:i w:val="false"/>
          <w:color w:val="000000"/>
          <w:sz w:val="28"/>
        </w:rPr>
        <w:t>
      75) тариф саясатын, тауарлар және қызметтер нарығында, табиғи монополиялар саласында баға белгілеу саласындағы саясатты айқындау;</w:t>
      </w:r>
      <w:r>
        <w:br/>
      </w:r>
      <w:r>
        <w:rPr>
          <w:rFonts w:ascii="Times New Roman"/>
          <w:b w:val="false"/>
          <w:i w:val="false"/>
          <w:color w:val="000000"/>
          <w:sz w:val="28"/>
        </w:rPr>
        <w:t>
</w:t>
      </w:r>
      <w:r>
        <w:rPr>
          <w:rFonts w:ascii="Times New Roman"/>
          <w:b w:val="false"/>
          <w:i w:val="false"/>
          <w:color w:val="000000"/>
          <w:sz w:val="28"/>
        </w:rPr>
        <w:t>
      76) Қазақстан Республикасының Үкіметіне бекітуге ұсыну үшін табиғи монополиялар субъектілерінің реттелетін қызметтерінің (тауарларының, жұмыстарының) тізбесін қалыптастыру;</w:t>
      </w:r>
      <w:r>
        <w:br/>
      </w:r>
      <w:r>
        <w:rPr>
          <w:rFonts w:ascii="Times New Roman"/>
          <w:b w:val="false"/>
          <w:i w:val="false"/>
          <w:color w:val="000000"/>
          <w:sz w:val="28"/>
        </w:rPr>
        <w:t>
</w:t>
      </w:r>
      <w:r>
        <w:rPr>
          <w:rFonts w:ascii="Times New Roman"/>
          <w:b w:val="false"/>
          <w:i w:val="false"/>
          <w:color w:val="000000"/>
          <w:sz w:val="28"/>
        </w:rPr>
        <w:t>
      77) Министрліктің құзыреті шегінде халықаралық ынтымақтастық;</w:t>
      </w:r>
      <w:r>
        <w:br/>
      </w:r>
      <w:r>
        <w:rPr>
          <w:rFonts w:ascii="Times New Roman"/>
          <w:b w:val="false"/>
          <w:i w:val="false"/>
          <w:color w:val="000000"/>
          <w:sz w:val="28"/>
        </w:rPr>
        <w:t>
</w:t>
      </w:r>
      <w:r>
        <w:rPr>
          <w:rFonts w:ascii="Times New Roman"/>
          <w:b w:val="false"/>
          <w:i w:val="false"/>
          <w:color w:val="000000"/>
          <w:sz w:val="28"/>
        </w:rPr>
        <w:t>
      78) мемлекеттік органдардың халықаралық экономикалық ынтымақтастық жөніндегі жұмысын үйлестіру, халықаралық қаржы және экономикалық ұйымдармен, донор елдермен сыртқы көмекті үйлестіру және олардың қызметі мәселелері бойынша, рейтингтік агенттіктермен өзара іс-қимыл жасау;</w:t>
      </w:r>
      <w:r>
        <w:br/>
      </w:r>
      <w:r>
        <w:rPr>
          <w:rFonts w:ascii="Times New Roman"/>
          <w:b w:val="false"/>
          <w:i w:val="false"/>
          <w:color w:val="000000"/>
          <w:sz w:val="28"/>
        </w:rPr>
        <w:t>
</w:t>
      </w:r>
      <w:r>
        <w:rPr>
          <w:rFonts w:ascii="Times New Roman"/>
          <w:b w:val="false"/>
          <w:i w:val="false"/>
          <w:color w:val="000000"/>
          <w:sz w:val="28"/>
        </w:rPr>
        <w:t>
      79) халықаралық сауда және экономикалық ұйымдармен келіссөздерде, сондай-ақ екіжақты бастамалар шеңберінде Қазақстан Республикасы Үкіметінің атынан өкілдік ету;</w:t>
      </w:r>
      <w:r>
        <w:br/>
      </w:r>
      <w:r>
        <w:rPr>
          <w:rFonts w:ascii="Times New Roman"/>
          <w:b w:val="false"/>
          <w:i w:val="false"/>
          <w:color w:val="000000"/>
          <w:sz w:val="28"/>
        </w:rPr>
        <w:t>
</w:t>
      </w:r>
      <w:r>
        <w:rPr>
          <w:rFonts w:ascii="Times New Roman"/>
          <w:b w:val="false"/>
          <w:i w:val="false"/>
          <w:color w:val="000000"/>
          <w:sz w:val="28"/>
        </w:rPr>
        <w:t>
      80) халықаралық және өңірлік ұйымдар, оның ішінде ЕурАзЭҚ шеңберіндегі Кеден одағы, Дүниежүзілік сауда ұйымы шеңберіндегі сауда-экономикалық ынтымақтастықты дамыту жөніндегі, сондай-ақ Бірыңғай экономикалық кеңістіктің халықаралық шарттарын әзірлеу жөнінде ұсыныстар әзірлеу және мемлекеттік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
      81) Қазақстан Республикасы қатысушы болып табылатын сауда-экономикалық салада халықаралық шарттарды орындаудың мониторингін, Қазақстан Республикасы экономикалық ынтымақтастығының басым бағыттарын айқындау бойынша ұсыныстар дайындауды жүзеге асыру;</w:t>
      </w:r>
      <w:r>
        <w:br/>
      </w:r>
      <w:r>
        <w:rPr>
          <w:rFonts w:ascii="Times New Roman"/>
          <w:b w:val="false"/>
          <w:i w:val="false"/>
          <w:color w:val="000000"/>
          <w:sz w:val="28"/>
        </w:rPr>
        <w:t>
</w:t>
      </w:r>
      <w:r>
        <w:rPr>
          <w:rFonts w:ascii="Times New Roman"/>
          <w:b w:val="false"/>
          <w:i w:val="false"/>
          <w:color w:val="000000"/>
          <w:sz w:val="28"/>
        </w:rPr>
        <w:t>
      82) сыртқы сауда қызметін кедендік-тарифтік және тарифтік емес реттеу шараларын қолдану жөнінде ұсыныстар әзірлеу және қорытындылар дайындау;</w:t>
      </w:r>
      <w:r>
        <w:br/>
      </w:r>
      <w:r>
        <w:rPr>
          <w:rFonts w:ascii="Times New Roman"/>
          <w:b w:val="false"/>
          <w:i w:val="false"/>
          <w:color w:val="000000"/>
          <w:sz w:val="28"/>
        </w:rPr>
        <w:t>
</w:t>
      </w:r>
      <w:r>
        <w:rPr>
          <w:rFonts w:ascii="Times New Roman"/>
          <w:b w:val="false"/>
          <w:i w:val="false"/>
          <w:color w:val="000000"/>
          <w:sz w:val="28"/>
        </w:rPr>
        <w:t>
      83) тарифтік квоталарды қолданудың орындылығы туралы қорытындылар дайындау;</w:t>
      </w:r>
      <w:r>
        <w:br/>
      </w:r>
      <w:r>
        <w:rPr>
          <w:rFonts w:ascii="Times New Roman"/>
          <w:b w:val="false"/>
          <w:i w:val="false"/>
          <w:color w:val="000000"/>
          <w:sz w:val="28"/>
        </w:rPr>
        <w:t>
</w:t>
      </w:r>
      <w:r>
        <w:rPr>
          <w:rFonts w:ascii="Times New Roman"/>
          <w:b w:val="false"/>
          <w:i w:val="false"/>
          <w:color w:val="000000"/>
          <w:sz w:val="28"/>
        </w:rPr>
        <w:t>
      84) қорғау, демпингке қарсы және өтемақы шараларын, оның ішінде уақытша шараларды қолдану жөнінде ұсыныстар әзірлеу;</w:t>
      </w:r>
      <w:r>
        <w:br/>
      </w:r>
      <w:r>
        <w:rPr>
          <w:rFonts w:ascii="Times New Roman"/>
          <w:b w:val="false"/>
          <w:i w:val="false"/>
          <w:color w:val="000000"/>
          <w:sz w:val="28"/>
        </w:rPr>
        <w:t>
</w:t>
      </w:r>
      <w:r>
        <w:rPr>
          <w:rFonts w:ascii="Times New Roman"/>
          <w:b w:val="false"/>
          <w:i w:val="false"/>
          <w:color w:val="000000"/>
          <w:sz w:val="28"/>
        </w:rPr>
        <w:t>
      85) қолданыстағы және жоспарланатын субсидиялар туралы хабарламалар дайындау және Бірыңғай экономикалық кеңістік елдеріне жіберу;</w:t>
      </w:r>
      <w:r>
        <w:br/>
      </w:r>
      <w:r>
        <w:rPr>
          <w:rFonts w:ascii="Times New Roman"/>
          <w:b w:val="false"/>
          <w:i w:val="false"/>
          <w:color w:val="000000"/>
          <w:sz w:val="28"/>
        </w:rPr>
        <w:t>
</w:t>
      </w:r>
      <w:r>
        <w:rPr>
          <w:rFonts w:ascii="Times New Roman"/>
          <w:b w:val="false"/>
          <w:i w:val="false"/>
          <w:color w:val="000000"/>
          <w:sz w:val="28"/>
        </w:rPr>
        <w:t>
      86) Қазақстан Республикасына, сондай-ақ Бірыңғай экономикалық кеңістік елдеріне берілетін және беруге жоспарланатын субсидиялардың өнеркәсіптік субсидиялар берудің бірыңғай қағидалары туралы келісімге сәйкестігі туралы тексеру жүргізу;</w:t>
      </w:r>
      <w:r>
        <w:br/>
      </w:r>
      <w:r>
        <w:rPr>
          <w:rFonts w:ascii="Times New Roman"/>
          <w:b w:val="false"/>
          <w:i w:val="false"/>
          <w:color w:val="000000"/>
          <w:sz w:val="28"/>
        </w:rPr>
        <w:t>
</w:t>
      </w:r>
      <w:r>
        <w:rPr>
          <w:rFonts w:ascii="Times New Roman"/>
          <w:b w:val="false"/>
          <w:i w:val="false"/>
          <w:color w:val="000000"/>
          <w:sz w:val="28"/>
        </w:rPr>
        <w:t>
      87) жеке кәсіпкерлікті қолдау мен дамытудың мемлекеттік саясатын жүргізу;</w:t>
      </w:r>
      <w:r>
        <w:br/>
      </w:r>
      <w:r>
        <w:rPr>
          <w:rFonts w:ascii="Times New Roman"/>
          <w:b w:val="false"/>
          <w:i w:val="false"/>
          <w:color w:val="000000"/>
          <w:sz w:val="28"/>
        </w:rPr>
        <w:t>
</w:t>
      </w:r>
      <w:r>
        <w:rPr>
          <w:rFonts w:ascii="Times New Roman"/>
          <w:b w:val="false"/>
          <w:i w:val="false"/>
          <w:color w:val="000000"/>
          <w:sz w:val="28"/>
        </w:rPr>
        <w:t>
      88) жеке кәсіпкерлікті дамыту бағдарламаларын әзірлеу;</w:t>
      </w:r>
      <w:r>
        <w:br/>
      </w:r>
      <w:r>
        <w:rPr>
          <w:rFonts w:ascii="Times New Roman"/>
          <w:b w:val="false"/>
          <w:i w:val="false"/>
          <w:color w:val="000000"/>
          <w:sz w:val="28"/>
        </w:rPr>
        <w:t>
</w:t>
      </w:r>
      <w:r>
        <w:rPr>
          <w:rFonts w:ascii="Times New Roman"/>
          <w:b w:val="false"/>
          <w:i w:val="false"/>
          <w:color w:val="000000"/>
          <w:sz w:val="28"/>
        </w:rPr>
        <w:t>
      89) кәсіпкерлікті дамытудың жылдық есебін дайындау және Қазақстан Республикасының Үкіметіне жіберу;</w:t>
      </w:r>
      <w:r>
        <w:br/>
      </w:r>
      <w:r>
        <w:rPr>
          <w:rFonts w:ascii="Times New Roman"/>
          <w:b w:val="false"/>
          <w:i w:val="false"/>
          <w:color w:val="000000"/>
          <w:sz w:val="28"/>
        </w:rPr>
        <w:t>
</w:t>
      </w:r>
      <w:r>
        <w:rPr>
          <w:rFonts w:ascii="Times New Roman"/>
          <w:b w:val="false"/>
          <w:i w:val="false"/>
          <w:color w:val="000000"/>
          <w:sz w:val="28"/>
        </w:rPr>
        <w:t>
      90) мемлекеттік рұқсат беру жүйесін жетілдіру және оңтайландыру және жеке кәсіпкерлік субъектілерінің қызметін мемлекеттік бақылау және қадағалау саласындағы орталық мемлекеттік және жергілікті атқарушы органдардың ведомствоаралық үйлестірілуін, сондай-ақ жеке кәсіпкерлікті қолдау және дамыту шараларын жүзеге асыру;</w:t>
      </w:r>
      <w:r>
        <w:br/>
      </w:r>
      <w:r>
        <w:rPr>
          <w:rFonts w:ascii="Times New Roman"/>
          <w:b w:val="false"/>
          <w:i w:val="false"/>
          <w:color w:val="000000"/>
          <w:sz w:val="28"/>
        </w:rPr>
        <w:t>
</w:t>
      </w:r>
      <w:r>
        <w:rPr>
          <w:rFonts w:ascii="Times New Roman"/>
          <w:b w:val="false"/>
          <w:i w:val="false"/>
          <w:color w:val="000000"/>
          <w:sz w:val="28"/>
        </w:rPr>
        <w:t>
      91) орталық мемлекеттік және жергілікті атқарушы органдардың жанындағы сарапшылар кеңестерінің қызметін үйлестіру;</w:t>
      </w:r>
      <w:r>
        <w:br/>
      </w:r>
      <w:r>
        <w:rPr>
          <w:rFonts w:ascii="Times New Roman"/>
          <w:b w:val="false"/>
          <w:i w:val="false"/>
          <w:color w:val="000000"/>
          <w:sz w:val="28"/>
        </w:rPr>
        <w:t>
</w:t>
      </w:r>
      <w:r>
        <w:rPr>
          <w:rFonts w:ascii="Times New Roman"/>
          <w:b w:val="false"/>
          <w:i w:val="false"/>
          <w:color w:val="000000"/>
          <w:sz w:val="28"/>
        </w:rPr>
        <w:t>
      92)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тәуекелдер дәрежесін бағалау өлшемдерін, міндетті ведомстволық есептіліктің және тексеру парақтарының нысандарын әзірлеу және бекіту;</w:t>
      </w:r>
      <w:r>
        <w:br/>
      </w:r>
      <w:r>
        <w:rPr>
          <w:rFonts w:ascii="Times New Roman"/>
          <w:b w:val="false"/>
          <w:i w:val="false"/>
          <w:color w:val="000000"/>
          <w:sz w:val="28"/>
        </w:rPr>
        <w:t>
</w:t>
      </w:r>
      <w:r>
        <w:rPr>
          <w:rFonts w:ascii="Times New Roman"/>
          <w:b w:val="false"/>
          <w:i w:val="false"/>
          <w:color w:val="000000"/>
          <w:sz w:val="28"/>
        </w:rPr>
        <w:t>
      93) жеке кәсiпкерлiк субъектiлерiнiң тауарлардың (жұмыстардың, көрсетiлетiн қызметтердiң) халықаралық нарықтарға шығуы үшiн жағдай жасау;</w:t>
      </w:r>
      <w:r>
        <w:br/>
      </w:r>
      <w:r>
        <w:rPr>
          <w:rFonts w:ascii="Times New Roman"/>
          <w:b w:val="false"/>
          <w:i w:val="false"/>
          <w:color w:val="000000"/>
          <w:sz w:val="28"/>
        </w:rPr>
        <w:t>
</w:t>
      </w:r>
      <w:r>
        <w:rPr>
          <w:rFonts w:ascii="Times New Roman"/>
          <w:b w:val="false"/>
          <w:i w:val="false"/>
          <w:color w:val="000000"/>
          <w:sz w:val="28"/>
        </w:rPr>
        <w:t>
      94) Қазақстан Республикасының Президенті мен Қазақстан Республикасының Үкіметін мемлекеттік органдар мен олардың лауазымды адамдары жол берген жеке кәсіпкерлік субъектілерінің қызметін регламенттейтін Қазақстан Республикасы заңнамасын бұзушылықтары туралы хабардар ету;</w:t>
      </w:r>
      <w:r>
        <w:br/>
      </w:r>
      <w:r>
        <w:rPr>
          <w:rFonts w:ascii="Times New Roman"/>
          <w:b w:val="false"/>
          <w:i w:val="false"/>
          <w:color w:val="000000"/>
          <w:sz w:val="28"/>
        </w:rPr>
        <w:t>
</w:t>
      </w:r>
      <w:r>
        <w:rPr>
          <w:rFonts w:ascii="Times New Roman"/>
          <w:b w:val="false"/>
          <w:i w:val="false"/>
          <w:color w:val="000000"/>
          <w:sz w:val="28"/>
        </w:rPr>
        <w:t>
      95) мемлекеттік органдардың тәуекелдерді бағалау жүйесін енгізу үдерісін үйлестіруді жүзеге асыру;</w:t>
      </w:r>
      <w:r>
        <w:br/>
      </w:r>
      <w:r>
        <w:rPr>
          <w:rFonts w:ascii="Times New Roman"/>
          <w:b w:val="false"/>
          <w:i w:val="false"/>
          <w:color w:val="000000"/>
          <w:sz w:val="28"/>
        </w:rPr>
        <w:t>
</w:t>
      </w:r>
      <w:r>
        <w:rPr>
          <w:rFonts w:ascii="Times New Roman"/>
          <w:b w:val="false"/>
          <w:i w:val="false"/>
          <w:color w:val="000000"/>
          <w:sz w:val="28"/>
        </w:rPr>
        <w:t>
      96) лицензиялау саласындағы мемлекеттік саясатты әзірлеу және жүргізу мен басқа мемлекеттік органдардың қызметтерін үйлестіру;</w:t>
      </w:r>
      <w:r>
        <w:br/>
      </w:r>
      <w:r>
        <w:rPr>
          <w:rFonts w:ascii="Times New Roman"/>
          <w:b w:val="false"/>
          <w:i w:val="false"/>
          <w:color w:val="000000"/>
          <w:sz w:val="28"/>
        </w:rPr>
        <w:t>
</w:t>
      </w:r>
      <w:r>
        <w:rPr>
          <w:rFonts w:ascii="Times New Roman"/>
          <w:b w:val="false"/>
          <w:i w:val="false"/>
          <w:color w:val="000000"/>
          <w:sz w:val="28"/>
        </w:rPr>
        <w:t>
      97) рұқсат беру жүйесі саласындағы мемлекеттік саясатты қалыптастыру жөнінде ұсыныстар әзірлеу;</w:t>
      </w:r>
      <w:r>
        <w:br/>
      </w:r>
      <w:r>
        <w:rPr>
          <w:rFonts w:ascii="Times New Roman"/>
          <w:b w:val="false"/>
          <w:i w:val="false"/>
          <w:color w:val="000000"/>
          <w:sz w:val="28"/>
        </w:rPr>
        <w:t>
</w:t>
      </w:r>
      <w:r>
        <w:rPr>
          <w:rFonts w:ascii="Times New Roman"/>
          <w:b w:val="false"/>
          <w:i w:val="false"/>
          <w:color w:val="000000"/>
          <w:sz w:val="28"/>
        </w:rPr>
        <w:t>
      98) мемлекеттік активтерді басқару саласында мемлекеттік саясатты қалыптастыру, оның ішінде корпоративтік басқару сапасын көтеру;</w:t>
      </w:r>
      <w:r>
        <w:br/>
      </w:r>
      <w:r>
        <w:rPr>
          <w:rFonts w:ascii="Times New Roman"/>
          <w:b w:val="false"/>
          <w:i w:val="false"/>
          <w:color w:val="000000"/>
          <w:sz w:val="28"/>
        </w:rPr>
        <w:t>
</w:t>
      </w:r>
      <w:r>
        <w:rPr>
          <w:rFonts w:ascii="Times New Roman"/>
          <w:b w:val="false"/>
          <w:i w:val="false"/>
          <w:color w:val="000000"/>
          <w:sz w:val="28"/>
        </w:rPr>
        <w:t>
      99) жарғылық капиталына мемлекет қатысатын акционерлік қоғамдарда ұсыныстар әзірлеу, сондай-ақ корпоративтік басқаруды бағалау;</w:t>
      </w:r>
      <w:r>
        <w:br/>
      </w:r>
      <w:r>
        <w:rPr>
          <w:rFonts w:ascii="Times New Roman"/>
          <w:b w:val="false"/>
          <w:i w:val="false"/>
          <w:color w:val="000000"/>
          <w:sz w:val="28"/>
        </w:rPr>
        <w:t>
</w:t>
      </w:r>
      <w:r>
        <w:rPr>
          <w:rFonts w:ascii="Times New Roman"/>
          <w:b w:val="false"/>
          <w:i w:val="false"/>
          <w:color w:val="000000"/>
          <w:sz w:val="28"/>
        </w:rPr>
        <w:t>
      100) мемлекеттік мүлікті басқаруды талдау және бағалау;</w:t>
      </w:r>
      <w:r>
        <w:br/>
      </w:r>
      <w:r>
        <w:rPr>
          <w:rFonts w:ascii="Times New Roman"/>
          <w:b w:val="false"/>
          <w:i w:val="false"/>
          <w:color w:val="000000"/>
          <w:sz w:val="28"/>
        </w:rPr>
        <w:t>
</w:t>
      </w:r>
      <w:r>
        <w:rPr>
          <w:rFonts w:ascii="Times New Roman"/>
          <w:b w:val="false"/>
          <w:i w:val="false"/>
          <w:color w:val="000000"/>
          <w:sz w:val="28"/>
        </w:rPr>
        <w:t>
      101) мемлекет жалғыз акционері болып табылатын ұлттық басқарушы холдингтердің, ұлттық холдингтердің, ұлттық компаниялардың стратегиялары мен даму жоспарларын келісу;</w:t>
      </w:r>
      <w:r>
        <w:br/>
      </w:r>
      <w:r>
        <w:rPr>
          <w:rFonts w:ascii="Times New Roman"/>
          <w:b w:val="false"/>
          <w:i w:val="false"/>
          <w:color w:val="000000"/>
          <w:sz w:val="28"/>
        </w:rPr>
        <w:t>
</w:t>
      </w:r>
      <w:r>
        <w:rPr>
          <w:rFonts w:ascii="Times New Roman"/>
          <w:b w:val="false"/>
          <w:i w:val="false"/>
          <w:color w:val="000000"/>
          <w:sz w:val="28"/>
        </w:rPr>
        <w:t>
      102) мемлекет акционері болып табылатын ұлттық басқарушы холдингтердің, ұлттық холдингтердің, ұлттық компаниялардың даму стратегияларын іске асыруды бағалау;</w:t>
      </w:r>
      <w:r>
        <w:br/>
      </w:r>
      <w:r>
        <w:rPr>
          <w:rFonts w:ascii="Times New Roman"/>
          <w:b w:val="false"/>
          <w:i w:val="false"/>
          <w:color w:val="000000"/>
          <w:sz w:val="28"/>
        </w:rPr>
        <w:t>
</w:t>
      </w:r>
      <w:r>
        <w:rPr>
          <w:rFonts w:ascii="Times New Roman"/>
          <w:b w:val="false"/>
          <w:i w:val="false"/>
          <w:color w:val="000000"/>
          <w:sz w:val="28"/>
        </w:rPr>
        <w:t>
      103) мемлекеттік мүлік жөніндегі орталық уәкілетті органмен бірлесіп, акционері мемлекет болып табылатын ұлттық басқарушы холдингтердің, ұлттық холдингтердің, ұлттық компаниялардың даму стратегияларын және даму жоспарларын әзірлеу, бекіту, сондай-ақ оларды мониторингілеу және іске асырылуын бағалау тәртібін әзірлеу;</w:t>
      </w:r>
      <w:r>
        <w:br/>
      </w:r>
      <w:r>
        <w:rPr>
          <w:rFonts w:ascii="Times New Roman"/>
          <w:b w:val="false"/>
          <w:i w:val="false"/>
          <w:color w:val="000000"/>
          <w:sz w:val="28"/>
        </w:rPr>
        <w:t>
</w:t>
      </w:r>
      <w:r>
        <w:rPr>
          <w:rFonts w:ascii="Times New Roman"/>
          <w:b w:val="false"/>
          <w:i w:val="false"/>
          <w:color w:val="000000"/>
          <w:sz w:val="28"/>
        </w:rPr>
        <w:t>
      104) мемлекеттік мүлік жөніндегі орталық уәкілетті органмен бірлесіп,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мониторингілеу және іске асырылуын бағалау тәртібін әзірлеу;</w:t>
      </w:r>
      <w:r>
        <w:br/>
      </w:r>
      <w:r>
        <w:rPr>
          <w:rFonts w:ascii="Times New Roman"/>
          <w:b w:val="false"/>
          <w:i w:val="false"/>
          <w:color w:val="000000"/>
          <w:sz w:val="28"/>
        </w:rPr>
        <w:t>
</w:t>
      </w:r>
      <w:r>
        <w:rPr>
          <w:rFonts w:ascii="Times New Roman"/>
          <w:b w:val="false"/>
          <w:i w:val="false"/>
          <w:color w:val="000000"/>
          <w:sz w:val="28"/>
        </w:rPr>
        <w:t>
      105) мемлекеттік мүлік жөніндегі орталық уәкілетті органмен бірлесіп, мемлекет акционері болып табылатын ұлттық басқарушы холдингтердің, ұлттық холдингтердің, ұлттық компаниялардың даму стратегияларының және даму жоспарларының орындалуы бойынша есептерді әзірлеу мен ұсыну тәртібін әзірлеу;</w:t>
      </w:r>
      <w:r>
        <w:br/>
      </w:r>
      <w:r>
        <w:rPr>
          <w:rFonts w:ascii="Times New Roman"/>
          <w:b w:val="false"/>
          <w:i w:val="false"/>
          <w:color w:val="000000"/>
          <w:sz w:val="28"/>
        </w:rPr>
        <w:t>
</w:t>
      </w:r>
      <w:r>
        <w:rPr>
          <w:rFonts w:ascii="Times New Roman"/>
          <w:b w:val="false"/>
          <w:i w:val="false"/>
          <w:color w:val="000000"/>
          <w:sz w:val="28"/>
        </w:rPr>
        <w:t>
      106) мемлекеттік мүлік жөніндегі орталық уәкілетті органмен бірлесіп,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бойынша есептерді әзірлеу мен ұсыну тәртібін әзірлеу;</w:t>
      </w:r>
      <w:r>
        <w:br/>
      </w:r>
      <w:r>
        <w:rPr>
          <w:rFonts w:ascii="Times New Roman"/>
          <w:b w:val="false"/>
          <w:i w:val="false"/>
          <w:color w:val="000000"/>
          <w:sz w:val="28"/>
        </w:rPr>
        <w:t>
</w:t>
      </w:r>
      <w:r>
        <w:rPr>
          <w:rFonts w:ascii="Times New Roman"/>
          <w:b w:val="false"/>
          <w:i w:val="false"/>
          <w:color w:val="000000"/>
          <w:sz w:val="28"/>
        </w:rPr>
        <w:t>
      107) мемлекеттік басқару жүйесін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108) мемлекеттік басқару органдарының қызметін функционалдық талдау;</w:t>
      </w:r>
      <w:r>
        <w:br/>
      </w:r>
      <w:r>
        <w:rPr>
          <w:rFonts w:ascii="Times New Roman"/>
          <w:b w:val="false"/>
          <w:i w:val="false"/>
          <w:color w:val="000000"/>
          <w:sz w:val="28"/>
        </w:rPr>
        <w:t>
</w:t>
      </w:r>
      <w:r>
        <w:rPr>
          <w:rFonts w:ascii="Times New Roman"/>
          <w:b w:val="false"/>
          <w:i w:val="false"/>
          <w:color w:val="000000"/>
          <w:sz w:val="28"/>
        </w:rPr>
        <w:t>
      109) мемлекеттік бюджет және Қазақстан Республикасы Ұлттық Банкінің сметасы (бюджеті) есебінен қамтылған Қазақстан Республикасы органдарының қызметкерлеріне еңбекақы төлеудің жүйесін жетілдіру бойынша ұсыныстар әзірлеу;</w:t>
      </w:r>
      <w:r>
        <w:br/>
      </w:r>
      <w:r>
        <w:rPr>
          <w:rFonts w:ascii="Times New Roman"/>
          <w:b w:val="false"/>
          <w:i w:val="false"/>
          <w:color w:val="000000"/>
          <w:sz w:val="28"/>
        </w:rPr>
        <w:t>
</w:t>
      </w:r>
      <w:r>
        <w:rPr>
          <w:rFonts w:ascii="Times New Roman"/>
          <w:b w:val="false"/>
          <w:i w:val="false"/>
          <w:color w:val="000000"/>
          <w:sz w:val="28"/>
        </w:rPr>
        <w:t>
      110) мемлекеттiк бюджет және Қазақстан Республикасы Ұлттық Банкiнiң сметасы (бюджетi) есебiнен қамтылған Қазақстан Республикасы органдарының қызметкерлерiне еңбекақы төлеудiң бiрыңғай жүйесiн бекiту жөнiндегi Қазақстан Республикасының Президентi Жарлығының жобасын әзiрлеу;</w:t>
      </w:r>
      <w:r>
        <w:br/>
      </w:r>
      <w:r>
        <w:rPr>
          <w:rFonts w:ascii="Times New Roman"/>
          <w:b w:val="false"/>
          <w:i w:val="false"/>
          <w:color w:val="000000"/>
          <w:sz w:val="28"/>
        </w:rPr>
        <w:t>
</w:t>
      </w:r>
      <w:r>
        <w:rPr>
          <w:rFonts w:ascii="Times New Roman"/>
          <w:b w:val="false"/>
          <w:i w:val="false"/>
          <w:color w:val="000000"/>
          <w:sz w:val="28"/>
        </w:rPr>
        <w:t>
      111) мемлекеттік қызметтер тізілімін әзірлеу, жүргізу және мониторингілеу тәртібін айқындау;</w:t>
      </w:r>
      <w:r>
        <w:br/>
      </w:r>
      <w:r>
        <w:rPr>
          <w:rFonts w:ascii="Times New Roman"/>
          <w:b w:val="false"/>
          <w:i w:val="false"/>
          <w:color w:val="000000"/>
          <w:sz w:val="28"/>
        </w:rPr>
        <w:t>
</w:t>
      </w:r>
      <w:r>
        <w:rPr>
          <w:rFonts w:ascii="Times New Roman"/>
          <w:b w:val="false"/>
          <w:i w:val="false"/>
          <w:color w:val="000000"/>
          <w:sz w:val="28"/>
        </w:rPr>
        <w:t>
      112) мемлекеттік қызметтер тізілімін әзірлеу, жүргізу және мониторингілеу мен мемлекеттік қызметтер стандарттарын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
      113) мемлекеттік қызметтер регламентін әзірлеу бойынша әдіснамалық көмек;</w:t>
      </w:r>
      <w:r>
        <w:br/>
      </w:r>
      <w:r>
        <w:rPr>
          <w:rFonts w:ascii="Times New Roman"/>
          <w:b w:val="false"/>
          <w:i w:val="false"/>
          <w:color w:val="000000"/>
          <w:sz w:val="28"/>
        </w:rPr>
        <w:t>
</w:t>
      </w:r>
      <w:r>
        <w:rPr>
          <w:rFonts w:ascii="Times New Roman"/>
          <w:b w:val="false"/>
          <w:i w:val="false"/>
          <w:color w:val="000000"/>
          <w:sz w:val="28"/>
        </w:rPr>
        <w:t>
      114) мемлекеттік қызметтердің стандарттары мен регламенттерін әзірлеу мониторингі және оның тәртібін айқындау;</w:t>
      </w:r>
      <w:r>
        <w:br/>
      </w:r>
      <w:r>
        <w:rPr>
          <w:rFonts w:ascii="Times New Roman"/>
          <w:b w:val="false"/>
          <w:i w:val="false"/>
          <w:color w:val="000000"/>
          <w:sz w:val="28"/>
        </w:rPr>
        <w:t>
</w:t>
      </w:r>
      <w:r>
        <w:rPr>
          <w:rFonts w:ascii="Times New Roman"/>
          <w:b w:val="false"/>
          <w:i w:val="false"/>
          <w:color w:val="000000"/>
          <w:sz w:val="28"/>
        </w:rPr>
        <w:t>
      115) мемлекеттік қызметтердің өзіндік құнын есептеу тәртібін айқындау;</w:t>
      </w:r>
      <w:r>
        <w:br/>
      </w:r>
      <w:r>
        <w:rPr>
          <w:rFonts w:ascii="Times New Roman"/>
          <w:b w:val="false"/>
          <w:i w:val="false"/>
          <w:color w:val="000000"/>
          <w:sz w:val="28"/>
        </w:rPr>
        <w:t>
</w:t>
      </w:r>
      <w:r>
        <w:rPr>
          <w:rFonts w:ascii="Times New Roman"/>
          <w:b w:val="false"/>
          <w:i w:val="false"/>
          <w:color w:val="000000"/>
          <w:sz w:val="28"/>
        </w:rPr>
        <w:t>
      116) орталық мемлекеттік және облыстардың, республикалық маңызы бар қаланың, астананың жергілікті атқарушы органдары қызметінің тиімділігін бағалау жүйесінің жұмыс істеуін әдіснамалық қамтамасыз ету;</w:t>
      </w:r>
      <w:r>
        <w:br/>
      </w:r>
      <w:r>
        <w:rPr>
          <w:rFonts w:ascii="Times New Roman"/>
          <w:b w:val="false"/>
          <w:i w:val="false"/>
          <w:color w:val="000000"/>
          <w:sz w:val="28"/>
        </w:rPr>
        <w:t>
</w:t>
      </w:r>
      <w:r>
        <w:rPr>
          <w:rFonts w:ascii="Times New Roman"/>
          <w:b w:val="false"/>
          <w:i w:val="false"/>
          <w:color w:val="000000"/>
          <w:sz w:val="28"/>
        </w:rPr>
        <w:t>
      117) қадағаланатын саладағы/аядағы/өңірдегі стратегиялық мақсаттар мен міндеттерге қол жеткізу бойынша Қазақстан Республикасы Үкіметінің құрылымына кіретін орталық атқарушы органдардың, облыстардың, республикалық маңызы бар қаланың, астананың жергілікті атқарушы органдары қызметінің тиімділігін бағалау;</w:t>
      </w:r>
      <w:r>
        <w:br/>
      </w:r>
      <w:r>
        <w:rPr>
          <w:rFonts w:ascii="Times New Roman"/>
          <w:b w:val="false"/>
          <w:i w:val="false"/>
          <w:color w:val="000000"/>
          <w:sz w:val="28"/>
        </w:rPr>
        <w:t>
</w:t>
      </w:r>
      <w:r>
        <w:rPr>
          <w:rFonts w:ascii="Times New Roman"/>
          <w:b w:val="false"/>
          <w:i w:val="false"/>
          <w:color w:val="000000"/>
          <w:sz w:val="28"/>
        </w:rPr>
        <w:t>
      118) орталық мемлекеттік және облыстардың, республикалық маңызы бар қаланың, астананың жергілікті атқарушы органдары қызметінің тиімділігін жалпы бағалау;</w:t>
      </w:r>
      <w:r>
        <w:br/>
      </w:r>
      <w:r>
        <w:rPr>
          <w:rFonts w:ascii="Times New Roman"/>
          <w:b w:val="false"/>
          <w:i w:val="false"/>
          <w:color w:val="000000"/>
          <w:sz w:val="28"/>
        </w:rPr>
        <w:t>
</w:t>
      </w:r>
      <w:r>
        <w:rPr>
          <w:rFonts w:ascii="Times New Roman"/>
          <w:b w:val="false"/>
          <w:i w:val="false"/>
          <w:color w:val="000000"/>
          <w:sz w:val="28"/>
        </w:rPr>
        <w:t>
      119) Қазақстан Республикасының жұмылдыру жоспарын және тауарларды өндірудің, жұмыстарды орындаудың және қызметтер көрсетудің тиісті кезеңге арналған жоспарын мемлекеттік органдардың қатысуымен әзірлеу, мемлекеттік органдардың, облыстар, республикалық маңызы бар қала және астана әкімдіктерінің жұмылдыру жоспарларын келісу;</w:t>
      </w:r>
      <w:r>
        <w:br/>
      </w:r>
      <w:r>
        <w:rPr>
          <w:rFonts w:ascii="Times New Roman"/>
          <w:b w:val="false"/>
          <w:i w:val="false"/>
          <w:color w:val="000000"/>
          <w:sz w:val="28"/>
        </w:rPr>
        <w:t>
</w:t>
      </w:r>
      <w:r>
        <w:rPr>
          <w:rFonts w:ascii="Times New Roman"/>
          <w:b w:val="false"/>
          <w:i w:val="false"/>
          <w:color w:val="000000"/>
          <w:sz w:val="28"/>
        </w:rPr>
        <w:t>
      120) мемлекеттік материалдық резервтің материалдық құндылықтарын сақтау номенклатурасы мен көлемі бойынша ұсыныстар қалыптастыруға қатысу;</w:t>
      </w:r>
      <w:r>
        <w:br/>
      </w:r>
      <w:r>
        <w:rPr>
          <w:rFonts w:ascii="Times New Roman"/>
          <w:b w:val="false"/>
          <w:i w:val="false"/>
          <w:color w:val="000000"/>
          <w:sz w:val="28"/>
        </w:rPr>
        <w:t>
</w:t>
      </w:r>
      <w:r>
        <w:rPr>
          <w:rFonts w:ascii="Times New Roman"/>
          <w:b w:val="false"/>
          <w:i w:val="false"/>
          <w:color w:val="000000"/>
          <w:sz w:val="28"/>
        </w:rPr>
        <w:t>
      121) жұмылдыру даярлығы саласында мемлекеттік органдар қызметін үйлестіру;</w:t>
      </w:r>
      <w:r>
        <w:br/>
      </w:r>
      <w:r>
        <w:rPr>
          <w:rFonts w:ascii="Times New Roman"/>
          <w:b w:val="false"/>
          <w:i w:val="false"/>
          <w:color w:val="000000"/>
          <w:sz w:val="28"/>
        </w:rPr>
        <w:t>
</w:t>
      </w:r>
      <w:r>
        <w:rPr>
          <w:rFonts w:ascii="Times New Roman"/>
          <w:b w:val="false"/>
          <w:i w:val="false"/>
          <w:color w:val="000000"/>
          <w:sz w:val="28"/>
        </w:rPr>
        <w:t>
      122) жұмылдыру даярлығы және жұмылдыру саласында ғылыми зерттеуді ұйымдастыру және әдістемелік қамтамасыз ету, сондай-ақ жұмылдыру органдары мамандарының біліктілігін арттыру;</w:t>
      </w:r>
      <w:r>
        <w:br/>
      </w:r>
      <w:r>
        <w:rPr>
          <w:rFonts w:ascii="Times New Roman"/>
          <w:b w:val="false"/>
          <w:i w:val="false"/>
          <w:color w:val="000000"/>
          <w:sz w:val="28"/>
        </w:rPr>
        <w:t>
</w:t>
      </w:r>
      <w:r>
        <w:rPr>
          <w:rFonts w:ascii="Times New Roman"/>
          <w:b w:val="false"/>
          <w:i w:val="false"/>
          <w:color w:val="000000"/>
          <w:sz w:val="28"/>
        </w:rPr>
        <w:t>
      123) мемлекеттік органдардың ұсынымдары бойынша жұмылдыру тапсырыстары бар ұйымдар банкрот болған, қайта ұйымдастырылған, таратылған, жұмысының бейіні өзгерген кезде белгіленген жұмылдыру тапсырыстарын алу және беру туралы Қазақстан Республикасының Үкіметіне ұсыныстар енгізу;</w:t>
      </w:r>
      <w:r>
        <w:br/>
      </w:r>
      <w:r>
        <w:rPr>
          <w:rFonts w:ascii="Times New Roman"/>
          <w:b w:val="false"/>
          <w:i w:val="false"/>
          <w:color w:val="000000"/>
          <w:sz w:val="28"/>
        </w:rPr>
        <w:t>
</w:t>
      </w:r>
      <w:r>
        <w:rPr>
          <w:rFonts w:ascii="Times New Roman"/>
          <w:b w:val="false"/>
          <w:i w:val="false"/>
          <w:color w:val="000000"/>
          <w:sz w:val="28"/>
        </w:rPr>
        <w:t>
      124) мемлекеттік резервтің материалдық құндылықтарын сақтау пункттерінің тізбесін келісу;</w:t>
      </w:r>
      <w:r>
        <w:br/>
      </w:r>
      <w:r>
        <w:rPr>
          <w:rFonts w:ascii="Times New Roman"/>
          <w:b w:val="false"/>
          <w:i w:val="false"/>
          <w:color w:val="000000"/>
          <w:sz w:val="28"/>
        </w:rPr>
        <w:t>
</w:t>
      </w:r>
      <w:r>
        <w:rPr>
          <w:rFonts w:ascii="Times New Roman"/>
          <w:b w:val="false"/>
          <w:i w:val="false"/>
          <w:color w:val="000000"/>
          <w:sz w:val="28"/>
        </w:rPr>
        <w:t>
      125) Қазақстан Республикасында жұмылдыру даярлығы және жұмылдыру қағидаларында белгіленген тәртіппен Қазақстан Республикасының жұмылдыру әзірлігін бағалауды жүзеге асыру және ол туралы Қазақстан Республикасының Үкіметіне жыл сайын баяндау;</w:t>
      </w:r>
      <w:r>
        <w:br/>
      </w:r>
      <w:r>
        <w:rPr>
          <w:rFonts w:ascii="Times New Roman"/>
          <w:b w:val="false"/>
          <w:i w:val="false"/>
          <w:color w:val="000000"/>
          <w:sz w:val="28"/>
        </w:rPr>
        <w:t>
</w:t>
      </w:r>
      <w:r>
        <w:rPr>
          <w:rFonts w:ascii="Times New Roman"/>
          <w:b w:val="false"/>
          <w:i w:val="false"/>
          <w:color w:val="000000"/>
          <w:sz w:val="28"/>
        </w:rPr>
        <w:t>
      126) мемлекеттік органдар мен ұйымдардың әскери міндеттілерді брондау бойынша жұмысын үйлестіру;</w:t>
      </w:r>
      <w:r>
        <w:br/>
      </w:r>
      <w:r>
        <w:rPr>
          <w:rFonts w:ascii="Times New Roman"/>
          <w:b w:val="false"/>
          <w:i w:val="false"/>
          <w:color w:val="000000"/>
          <w:sz w:val="28"/>
        </w:rPr>
        <w:t>
</w:t>
      </w:r>
      <w:r>
        <w:rPr>
          <w:rFonts w:ascii="Times New Roman"/>
          <w:b w:val="false"/>
          <w:i w:val="false"/>
          <w:color w:val="000000"/>
          <w:sz w:val="28"/>
        </w:rPr>
        <w:t>
      127) Қазақстан Республикасының экономикасын жаңғырту мәселелері жөніндегі мемлекеттік комиссияның, Қазақстан Республикасының Үкіметі жанындағы Экономикалық саясат жөніндегі кеңестің, Қазақстан Республикасының Президенті жанындағы Кәсіпкерлер кеңесінің, Қазақстан Республикасының Үкіметі жанындағы Кәсіпкерлік мәселелері бойынша бірыңғай үйлестіру кеңесінің, Әкімшілік реформаны жүргізу жөніндегі ведомствоаралық комиссияның, Өңірлік саясат мәселелері жөніндегі ведомствоаралық комиссияның, Сауда саясатының мәселелері жөніндегі ведомствоаралық комиссияның қызметін қамтамасыз ету және Министрліктің құзыреті шегінде халықаралық экономикалық ұйымдарға және басқа да консультативтік-кеңесші органдарға қатысуы;</w:t>
      </w:r>
      <w:r>
        <w:br/>
      </w:r>
      <w:r>
        <w:rPr>
          <w:rFonts w:ascii="Times New Roman"/>
          <w:b w:val="false"/>
          <w:i w:val="false"/>
          <w:color w:val="000000"/>
          <w:sz w:val="28"/>
        </w:rPr>
        <w:t>
</w:t>
      </w:r>
      <w:r>
        <w:rPr>
          <w:rFonts w:ascii="Times New Roman"/>
          <w:b w:val="false"/>
          <w:i w:val="false"/>
          <w:color w:val="000000"/>
          <w:sz w:val="28"/>
        </w:rPr>
        <w:t>
      128) Министрліктің құзыреті шегінде ғылым және ғылыми-техникалық қызмет саласында мемлекеттік саясатты іске асыруды жүзеге асыру және тиісті салада ғылыми зерттеулер жүргізу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
      129) Министрліктің құзыреті шегінде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 олардың Қазақстан Республикасының бірыңғай ақпараттық кеңістігіндегі үйлесімділігі мен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130) Министрліктің құзыреті шегінде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
      131) Министрліктің құзыреті шегінде нормативтік құқықтық актілердің жобаларын келісу және олар бойынша қорытындылар беру;</w:t>
      </w:r>
      <w:r>
        <w:br/>
      </w:r>
      <w:r>
        <w:rPr>
          <w:rFonts w:ascii="Times New Roman"/>
          <w:b w:val="false"/>
          <w:i w:val="false"/>
          <w:color w:val="000000"/>
          <w:sz w:val="28"/>
        </w:rPr>
        <w:t>
</w:t>
      </w:r>
      <w:r>
        <w:rPr>
          <w:rFonts w:ascii="Times New Roman"/>
          <w:b w:val="false"/>
          <w:i w:val="false"/>
          <w:color w:val="000000"/>
          <w:sz w:val="28"/>
        </w:rPr>
        <w:t>
      132) заң жобаларының ғылыми-экономикалық сараптамасын жүргізуді ұйымдастыру;</w:t>
      </w:r>
      <w:r>
        <w:br/>
      </w:r>
      <w:r>
        <w:rPr>
          <w:rFonts w:ascii="Times New Roman"/>
          <w:b w:val="false"/>
          <w:i w:val="false"/>
          <w:color w:val="000000"/>
          <w:sz w:val="28"/>
        </w:rPr>
        <w:t>
</w:t>
      </w:r>
      <w:r>
        <w:rPr>
          <w:rFonts w:ascii="Times New Roman"/>
          <w:b w:val="false"/>
          <w:i w:val="false"/>
          <w:color w:val="000000"/>
          <w:sz w:val="28"/>
        </w:rPr>
        <w:t>
      133) тоқсан сайын аумақтық сауда-өнеркәсіп палаталары ұсынатын тауардың шығарылуы туралы берілген сертификаттар бойынша ақпаратты талдау арқылы мониторингілеу, сондай-ақ ішкі айналым, Кеден одағы тауарының және (немесе) шетел тауарына уәкілетті органның (ұйымның) мәртебесін айқындау үшін тауардың шығарылуы туралы сертификат беруді мониторингілеу;</w:t>
      </w:r>
      <w:r>
        <w:br/>
      </w:r>
      <w:r>
        <w:rPr>
          <w:rFonts w:ascii="Times New Roman"/>
          <w:b w:val="false"/>
          <w:i w:val="false"/>
          <w:color w:val="000000"/>
          <w:sz w:val="28"/>
        </w:rPr>
        <w:t>
</w:t>
      </w:r>
      <w:r>
        <w:rPr>
          <w:rFonts w:ascii="Times New Roman"/>
          <w:b w:val="false"/>
          <w:i w:val="false"/>
          <w:color w:val="000000"/>
          <w:sz w:val="28"/>
        </w:rPr>
        <w:t>
      134) сауда қызметін дамыту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135) халықтың сауда алаңымен қамтамасыз етілуінің ең төменгі нормативтерін әзірлеу;</w:t>
      </w:r>
      <w:r>
        <w:br/>
      </w:r>
      <w:r>
        <w:rPr>
          <w:rFonts w:ascii="Times New Roman"/>
          <w:b w:val="false"/>
          <w:i w:val="false"/>
          <w:color w:val="000000"/>
          <w:sz w:val="28"/>
        </w:rPr>
        <w:t>
</w:t>
      </w:r>
      <w:r>
        <w:rPr>
          <w:rFonts w:ascii="Times New Roman"/>
          <w:b w:val="false"/>
          <w:i w:val="false"/>
          <w:color w:val="000000"/>
          <w:sz w:val="28"/>
        </w:rPr>
        <w:t>
      136) әлеуметтік маңызы бар азық-түлік тауарларына рұқсат етілетін шекті бөлшек сауда бағаларын белгілеу және оларға жыл сайынғы шекті мәндер негізінде бағаларды айқындау бойынша ұсыныстар әзірлеу;</w:t>
      </w:r>
      <w:r>
        <w:br/>
      </w:r>
      <w:r>
        <w:rPr>
          <w:rFonts w:ascii="Times New Roman"/>
          <w:b w:val="false"/>
          <w:i w:val="false"/>
          <w:color w:val="000000"/>
          <w:sz w:val="28"/>
        </w:rPr>
        <w:t>
</w:t>
      </w:r>
      <w:r>
        <w:rPr>
          <w:rFonts w:ascii="Times New Roman"/>
          <w:b w:val="false"/>
          <w:i w:val="false"/>
          <w:color w:val="000000"/>
          <w:sz w:val="28"/>
        </w:rPr>
        <w:t>
      137) әлеуметтік маңызы бар азық-түлік тауарларына бөлшек сауда бағаларының және оларға шекті жол берілетін бөлшек сауда бағалары мөлшерінің шекті мәндерін белгілеу тәртібін әзірлеу;</w:t>
      </w:r>
      <w:r>
        <w:br/>
      </w:r>
      <w:r>
        <w:rPr>
          <w:rFonts w:ascii="Times New Roman"/>
          <w:b w:val="false"/>
          <w:i w:val="false"/>
          <w:color w:val="000000"/>
          <w:sz w:val="28"/>
        </w:rPr>
        <w:t>
</w:t>
      </w:r>
      <w:r>
        <w:rPr>
          <w:rFonts w:ascii="Times New Roman"/>
          <w:b w:val="false"/>
          <w:i w:val="false"/>
          <w:color w:val="000000"/>
          <w:sz w:val="28"/>
        </w:rPr>
        <w:t>
      138) сауда өкілдіктерін қаржылық және кадрлық қамтамасыз ету;</w:t>
      </w:r>
      <w:r>
        <w:br/>
      </w:r>
      <w:r>
        <w:rPr>
          <w:rFonts w:ascii="Times New Roman"/>
          <w:b w:val="false"/>
          <w:i w:val="false"/>
          <w:color w:val="000000"/>
          <w:sz w:val="28"/>
        </w:rPr>
        <w:t>
</w:t>
      </w:r>
      <w:r>
        <w:rPr>
          <w:rFonts w:ascii="Times New Roman"/>
          <w:b w:val="false"/>
          <w:i w:val="false"/>
          <w:color w:val="000000"/>
          <w:sz w:val="28"/>
        </w:rPr>
        <w:t>
      139) тауар биржаларының қызметiн мемлекеттік реттеу;</w:t>
      </w:r>
      <w:r>
        <w:br/>
      </w:r>
      <w:r>
        <w:rPr>
          <w:rFonts w:ascii="Times New Roman"/>
          <w:b w:val="false"/>
          <w:i w:val="false"/>
          <w:color w:val="000000"/>
          <w:sz w:val="28"/>
        </w:rPr>
        <w:t>
</w:t>
      </w:r>
      <w:r>
        <w:rPr>
          <w:rFonts w:ascii="Times New Roman"/>
          <w:b w:val="false"/>
          <w:i w:val="false"/>
          <w:color w:val="000000"/>
          <w:sz w:val="28"/>
        </w:rPr>
        <w:t>
      140) тауар биржаларын дамыту саласындағы бағдарламалық құжаттарды әзiрлеу;</w:t>
      </w:r>
      <w:r>
        <w:br/>
      </w:r>
      <w:r>
        <w:rPr>
          <w:rFonts w:ascii="Times New Roman"/>
          <w:b w:val="false"/>
          <w:i w:val="false"/>
          <w:color w:val="000000"/>
          <w:sz w:val="28"/>
        </w:rPr>
        <w:t>
</w:t>
      </w:r>
      <w:r>
        <w:rPr>
          <w:rFonts w:ascii="Times New Roman"/>
          <w:b w:val="false"/>
          <w:i w:val="false"/>
          <w:color w:val="000000"/>
          <w:sz w:val="28"/>
        </w:rPr>
        <w:t>
      141) тауар биржаларының қызметін реттеу саласындағы нормативтік құқықтық актілерді әзірлеу, бекіту;</w:t>
      </w:r>
      <w:r>
        <w:br/>
      </w:r>
      <w:r>
        <w:rPr>
          <w:rFonts w:ascii="Times New Roman"/>
          <w:b w:val="false"/>
          <w:i w:val="false"/>
          <w:color w:val="000000"/>
          <w:sz w:val="28"/>
        </w:rPr>
        <w:t>
</w:t>
      </w:r>
      <w:r>
        <w:rPr>
          <w:rFonts w:ascii="Times New Roman"/>
          <w:b w:val="false"/>
          <w:i w:val="false"/>
          <w:color w:val="000000"/>
          <w:sz w:val="28"/>
        </w:rPr>
        <w:t>
      142) тауар биржалары арқылы өткiзiлетiн биржалық тауарлардың тiзбесiн және ұсынылатын партиялардың ең аз мөлшерiн қалыптастыру және бекiту жөнiнде, сондай-ақ оған өзгерiстер және (немесе) толықтырулар енгiзу жөнiнде ұсыныстар әзiрлеу;</w:t>
      </w:r>
      <w:r>
        <w:br/>
      </w:r>
      <w:r>
        <w:rPr>
          <w:rFonts w:ascii="Times New Roman"/>
          <w:b w:val="false"/>
          <w:i w:val="false"/>
          <w:color w:val="000000"/>
          <w:sz w:val="28"/>
        </w:rPr>
        <w:t>
</w:t>
      </w:r>
      <w:r>
        <w:rPr>
          <w:rFonts w:ascii="Times New Roman"/>
          <w:b w:val="false"/>
          <w:i w:val="false"/>
          <w:color w:val="000000"/>
          <w:sz w:val="28"/>
        </w:rPr>
        <w:t>
      143) шағын кәсіпкерлік саласында кадрларды даярлау, қайта даярлау және біліктілігін арттыру жүйесін қалыптастыру бойынша ұсыныстарды әзірлеу;</w:t>
      </w:r>
      <w:r>
        <w:br/>
      </w:r>
      <w:r>
        <w:rPr>
          <w:rFonts w:ascii="Times New Roman"/>
          <w:b w:val="false"/>
          <w:i w:val="false"/>
          <w:color w:val="000000"/>
          <w:sz w:val="28"/>
        </w:rPr>
        <w:t>
</w:t>
      </w:r>
      <w:r>
        <w:rPr>
          <w:rFonts w:ascii="Times New Roman"/>
          <w:b w:val="false"/>
          <w:i w:val="false"/>
          <w:color w:val="000000"/>
          <w:sz w:val="28"/>
        </w:rPr>
        <w:t>
      144) жеке кәсіпкерлік субъектілерін қаржыландыру және кредит беру жөніндегі шараларды жетілдіру туралы ұсыныстар әзірлеу;</w:t>
      </w:r>
      <w:r>
        <w:br/>
      </w:r>
      <w:r>
        <w:rPr>
          <w:rFonts w:ascii="Times New Roman"/>
          <w:b w:val="false"/>
          <w:i w:val="false"/>
          <w:color w:val="000000"/>
          <w:sz w:val="28"/>
        </w:rPr>
        <w:t>
</w:t>
      </w:r>
      <w:r>
        <w:rPr>
          <w:rFonts w:ascii="Times New Roman"/>
          <w:b w:val="false"/>
          <w:i w:val="false"/>
          <w:color w:val="000000"/>
          <w:sz w:val="28"/>
        </w:rPr>
        <w:t>
      145) шағын кәсіпкерлікті қолдау және дамытудың мемлекеттік шараларын орындауды ұйымдастыру;</w:t>
      </w:r>
      <w:r>
        <w:br/>
      </w:r>
      <w:r>
        <w:rPr>
          <w:rFonts w:ascii="Times New Roman"/>
          <w:b w:val="false"/>
          <w:i w:val="false"/>
          <w:color w:val="000000"/>
          <w:sz w:val="28"/>
        </w:rPr>
        <w:t>
</w:t>
      </w:r>
      <w:r>
        <w:rPr>
          <w:rFonts w:ascii="Times New Roman"/>
          <w:b w:val="false"/>
          <w:i w:val="false"/>
          <w:color w:val="000000"/>
          <w:sz w:val="28"/>
        </w:rPr>
        <w:t>
      146) өңірлердің экономикалық әлеуетін жандандыру, қолда бар активтер мен резервтерді шаруашылық айналымына тарту бойынша ұсынымдар әзірлеу;</w:t>
      </w:r>
      <w:r>
        <w:br/>
      </w:r>
      <w:r>
        <w:rPr>
          <w:rFonts w:ascii="Times New Roman"/>
          <w:b w:val="false"/>
          <w:i w:val="false"/>
          <w:color w:val="000000"/>
          <w:sz w:val="28"/>
        </w:rPr>
        <w:t>
</w:t>
      </w:r>
      <w:r>
        <w:rPr>
          <w:rFonts w:ascii="Times New Roman"/>
          <w:b w:val="false"/>
          <w:i w:val="false"/>
          <w:color w:val="000000"/>
          <w:sz w:val="28"/>
        </w:rPr>
        <w:t>
      147) тірек елді мекендердің тізбесін келісу;</w:t>
      </w:r>
      <w:r>
        <w:br/>
      </w:r>
      <w:r>
        <w:rPr>
          <w:rFonts w:ascii="Times New Roman"/>
          <w:b w:val="false"/>
          <w:i w:val="false"/>
          <w:color w:val="000000"/>
          <w:sz w:val="28"/>
        </w:rPr>
        <w:t>
</w:t>
      </w:r>
      <w:r>
        <w:rPr>
          <w:rFonts w:ascii="Times New Roman"/>
          <w:b w:val="false"/>
          <w:i w:val="false"/>
          <w:color w:val="000000"/>
          <w:sz w:val="28"/>
        </w:rPr>
        <w:t>
      148) өңірлер бөлінісінде экономикалық әлеуеті жоғары, орта, төмен елді мекендер тізбесін келісу.</w:t>
      </w:r>
      <w:r>
        <w:br/>
      </w:r>
      <w:r>
        <w:rPr>
          <w:rFonts w:ascii="Times New Roman"/>
          <w:b w:val="false"/>
          <w:i w:val="false"/>
          <w:color w:val="000000"/>
          <w:sz w:val="28"/>
        </w:rPr>
        <w:t>
</w:t>
      </w:r>
      <w:r>
        <w:rPr>
          <w:rFonts w:ascii="Times New Roman"/>
          <w:b w:val="false"/>
          <w:i w:val="false"/>
          <w:color w:val="000000"/>
          <w:sz w:val="28"/>
        </w:rPr>
        <w:t>
      2. Ведомстволардың функциялары:</w:t>
      </w:r>
      <w:r>
        <w:br/>
      </w:r>
      <w:r>
        <w:rPr>
          <w:rFonts w:ascii="Times New Roman"/>
          <w:b w:val="false"/>
          <w:i w:val="false"/>
          <w:color w:val="000000"/>
          <w:sz w:val="28"/>
        </w:rPr>
        <w:t>
</w:t>
      </w:r>
      <w:r>
        <w:rPr>
          <w:rFonts w:ascii="Times New Roman"/>
          <w:b w:val="false"/>
          <w:i w:val="false"/>
          <w:color w:val="000000"/>
          <w:sz w:val="28"/>
        </w:rPr>
        <w:t>
      1) республикалық және халықаралық көрмелерді, жәрмеңкелерді өткізуге бастамашылық жасау, оларға қатысу және ұйымдастыру;</w:t>
      </w:r>
      <w:r>
        <w:br/>
      </w:r>
      <w:r>
        <w:rPr>
          <w:rFonts w:ascii="Times New Roman"/>
          <w:b w:val="false"/>
          <w:i w:val="false"/>
          <w:color w:val="000000"/>
          <w:sz w:val="28"/>
        </w:rPr>
        <w:t>
</w:t>
      </w:r>
      <w:r>
        <w:rPr>
          <w:rFonts w:ascii="Times New Roman"/>
          <w:b w:val="false"/>
          <w:i w:val="false"/>
          <w:color w:val="000000"/>
          <w:sz w:val="28"/>
        </w:rPr>
        <w:t>
      2) сауда қызметі саласында орталық және облыстардың, республикалық маңызы бар қаланың, астананың, аудандардың, облыстық маңызы бар қаланың жергілікті атқарушы органдарының қызметін үйлестіру;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сандық шектеулерді қолданбай талқылау объектісі болып табылатын тауарлар импортын лицензиялау;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тәртіппен жекелеген тауарлардың экспорты мен импортын лицензиялау;</w:t>
      </w:r>
      <w:r>
        <w:br/>
      </w:r>
      <w:r>
        <w:rPr>
          <w:rFonts w:ascii="Times New Roman"/>
          <w:b w:val="false"/>
          <w:i w:val="false"/>
          <w:color w:val="000000"/>
          <w:sz w:val="28"/>
        </w:rPr>
        <w:t>
</w:t>
      </w:r>
      <w:r>
        <w:rPr>
          <w:rFonts w:ascii="Times New Roman"/>
          <w:b w:val="false"/>
          <w:i w:val="false"/>
          <w:color w:val="000000"/>
          <w:sz w:val="28"/>
        </w:rPr>
        <w:t>
      5) құзыреті шегінде жекелеген тауарлар түрлерінің импортына рұқсаттар беру;</w:t>
      </w:r>
      <w:r>
        <w:br/>
      </w:r>
      <w:r>
        <w:rPr>
          <w:rFonts w:ascii="Times New Roman"/>
          <w:b w:val="false"/>
          <w:i w:val="false"/>
          <w:color w:val="000000"/>
          <w:sz w:val="28"/>
        </w:rPr>
        <w:t>
</w:t>
      </w:r>
      <w:r>
        <w:rPr>
          <w:rFonts w:ascii="Times New Roman"/>
          <w:b w:val="false"/>
          <w:i w:val="false"/>
          <w:color w:val="000000"/>
          <w:sz w:val="28"/>
        </w:rPr>
        <w:t>
      6) лицензиялық бақылау;</w:t>
      </w:r>
      <w:r>
        <w:br/>
      </w:r>
      <w:r>
        <w:rPr>
          <w:rFonts w:ascii="Times New Roman"/>
          <w:b w:val="false"/>
          <w:i w:val="false"/>
          <w:color w:val="000000"/>
          <w:sz w:val="28"/>
        </w:rPr>
        <w:t>
</w:t>
      </w:r>
      <w:r>
        <w:rPr>
          <w:rFonts w:ascii="Times New Roman"/>
          <w:b w:val="false"/>
          <w:i w:val="false"/>
          <w:color w:val="000000"/>
          <w:sz w:val="28"/>
        </w:rPr>
        <w:t>
      7) лицензиялардың тізілімін жүргізу;</w:t>
      </w:r>
      <w:r>
        <w:br/>
      </w:r>
      <w:r>
        <w:rPr>
          <w:rFonts w:ascii="Times New Roman"/>
          <w:b w:val="false"/>
          <w:i w:val="false"/>
          <w:color w:val="000000"/>
          <w:sz w:val="28"/>
        </w:rPr>
        <w:t>
</w:t>
      </w:r>
      <w:r>
        <w:rPr>
          <w:rFonts w:ascii="Times New Roman"/>
          <w:b w:val="false"/>
          <w:i w:val="false"/>
          <w:color w:val="000000"/>
          <w:sz w:val="28"/>
        </w:rPr>
        <w:t>
      8) тауар биржалары саласындағы қызметтi лицензиялауды жүзеге асыру;</w:t>
      </w:r>
      <w:r>
        <w:br/>
      </w:r>
      <w:r>
        <w:rPr>
          <w:rFonts w:ascii="Times New Roman"/>
          <w:b w:val="false"/>
          <w:i w:val="false"/>
          <w:color w:val="000000"/>
          <w:sz w:val="28"/>
        </w:rPr>
        <w:t>
</w:t>
      </w:r>
      <w:r>
        <w:rPr>
          <w:rFonts w:ascii="Times New Roman"/>
          <w:b w:val="false"/>
          <w:i w:val="false"/>
          <w:color w:val="000000"/>
          <w:sz w:val="28"/>
        </w:rPr>
        <w:t>
      9) коммерциялық немесе Қазақстан Республикасының заңымен қорғалатын өзге де құпияны құрайтын мәлiметтердi қоспағанда, тауар биржаларының қызметi және биржалық сауда мәселелерi жөнiндегi ақпаратты жариялау;</w:t>
      </w:r>
      <w:r>
        <w:br/>
      </w:r>
      <w:r>
        <w:rPr>
          <w:rFonts w:ascii="Times New Roman"/>
          <w:b w:val="false"/>
          <w:i w:val="false"/>
          <w:color w:val="000000"/>
          <w:sz w:val="28"/>
        </w:rPr>
        <w:t>
</w:t>
      </w:r>
      <w:r>
        <w:rPr>
          <w:rFonts w:ascii="Times New Roman"/>
          <w:b w:val="false"/>
          <w:i w:val="false"/>
          <w:color w:val="000000"/>
          <w:sz w:val="28"/>
        </w:rPr>
        <w:t>
      10) тауар биржаларының қызметiн талдау және оған мониторинг жүргiзу;</w:t>
      </w:r>
      <w:r>
        <w:br/>
      </w:r>
      <w:r>
        <w:rPr>
          <w:rFonts w:ascii="Times New Roman"/>
          <w:b w:val="false"/>
          <w:i w:val="false"/>
          <w:color w:val="000000"/>
          <w:sz w:val="28"/>
        </w:rPr>
        <w:t>
</w:t>
      </w:r>
      <w:r>
        <w:rPr>
          <w:rFonts w:ascii="Times New Roman"/>
          <w:b w:val="false"/>
          <w:i w:val="false"/>
          <w:color w:val="000000"/>
          <w:sz w:val="28"/>
        </w:rPr>
        <w:t>
      11) тауарларды өндіру және сату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
      12) «Тауар биржалары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тауар биржалары саласындағы мемлекеттік бақылау;</w:t>
      </w:r>
      <w:r>
        <w:br/>
      </w:r>
      <w:r>
        <w:rPr>
          <w:rFonts w:ascii="Times New Roman"/>
          <w:b w:val="false"/>
          <w:i w:val="false"/>
          <w:color w:val="000000"/>
          <w:sz w:val="28"/>
        </w:rPr>
        <w:t>
</w:t>
      </w:r>
      <w:r>
        <w:rPr>
          <w:rFonts w:ascii="Times New Roman"/>
          <w:b w:val="false"/>
          <w:i w:val="false"/>
          <w:color w:val="000000"/>
          <w:sz w:val="28"/>
        </w:rPr>
        <w:t>
      13) тауар биржаларын дамыту саласындағы бағдарламалық құжаттарды іске асыру;</w:t>
      </w:r>
      <w:r>
        <w:br/>
      </w:r>
      <w:r>
        <w:rPr>
          <w:rFonts w:ascii="Times New Roman"/>
          <w:b w:val="false"/>
          <w:i w:val="false"/>
          <w:color w:val="000000"/>
          <w:sz w:val="28"/>
        </w:rPr>
        <w:t>
</w:t>
      </w:r>
      <w:r>
        <w:rPr>
          <w:rFonts w:ascii="Times New Roman"/>
          <w:b w:val="false"/>
          <w:i w:val="false"/>
          <w:color w:val="000000"/>
          <w:sz w:val="28"/>
        </w:rPr>
        <w:t>
      14) сауда өкілдіктерінің қызметін бақылау;</w:t>
      </w:r>
      <w:r>
        <w:br/>
      </w:r>
      <w:r>
        <w:rPr>
          <w:rFonts w:ascii="Times New Roman"/>
          <w:b w:val="false"/>
          <w:i w:val="false"/>
          <w:color w:val="000000"/>
          <w:sz w:val="28"/>
        </w:rPr>
        <w:t>
</w:t>
      </w:r>
      <w:r>
        <w:rPr>
          <w:rFonts w:ascii="Times New Roman"/>
          <w:b w:val="false"/>
          <w:i w:val="false"/>
          <w:color w:val="000000"/>
          <w:sz w:val="28"/>
        </w:rPr>
        <w:t>
      15) жеке кәсіпкерлікті дамыту бағдарламаларын іске асыру;</w:t>
      </w:r>
      <w:r>
        <w:br/>
      </w:r>
      <w:r>
        <w:rPr>
          <w:rFonts w:ascii="Times New Roman"/>
          <w:b w:val="false"/>
          <w:i w:val="false"/>
          <w:color w:val="000000"/>
          <w:sz w:val="28"/>
        </w:rPr>
        <w:t>
</w:t>
      </w:r>
      <w:r>
        <w:rPr>
          <w:rFonts w:ascii="Times New Roman"/>
          <w:b w:val="false"/>
          <w:i w:val="false"/>
          <w:color w:val="000000"/>
          <w:sz w:val="28"/>
        </w:rPr>
        <w:t>
      16) кәсіпкерлік ортаға, жеке кәсіпкерлікті дамытудың инвестициялық ахуалына және инфрақұрылымына талдау жүргізу;</w:t>
      </w:r>
      <w:r>
        <w:br/>
      </w:r>
      <w:r>
        <w:rPr>
          <w:rFonts w:ascii="Times New Roman"/>
          <w:b w:val="false"/>
          <w:i w:val="false"/>
          <w:color w:val="000000"/>
          <w:sz w:val="28"/>
        </w:rPr>
        <w:t>
</w:t>
      </w:r>
      <w:r>
        <w:rPr>
          <w:rFonts w:ascii="Times New Roman"/>
          <w:b w:val="false"/>
          <w:i w:val="false"/>
          <w:color w:val="000000"/>
          <w:sz w:val="28"/>
        </w:rPr>
        <w:t>
      17) республика өңірлерінде шағын кәсіпкерлік инфрақұрылымын қалыптастыруға және дамытуға ықпал ету;</w:t>
      </w:r>
      <w:r>
        <w:br/>
      </w:r>
      <w:r>
        <w:rPr>
          <w:rFonts w:ascii="Times New Roman"/>
          <w:b w:val="false"/>
          <w:i w:val="false"/>
          <w:color w:val="000000"/>
          <w:sz w:val="28"/>
        </w:rPr>
        <w:t>
</w:t>
      </w:r>
      <w:r>
        <w:rPr>
          <w:rFonts w:ascii="Times New Roman"/>
          <w:b w:val="false"/>
          <w:i w:val="false"/>
          <w:color w:val="000000"/>
          <w:sz w:val="28"/>
        </w:rPr>
        <w:t>
      18) мемлекеттік рұқсат беру жүйесін жетілдіру мен оңтайландыру және жеке кәсіпкерлік субъектілерінің қызметін мемлекеттік бақылау мен қадағалау саласында мемлекеттік саясатты және ведомствоаралық үйлестіруді, сондай-ақ жеке кәсіпкерлікті қолдау мен дамыту шараларын іске асыру;</w:t>
      </w:r>
      <w:r>
        <w:br/>
      </w:r>
      <w:r>
        <w:rPr>
          <w:rFonts w:ascii="Times New Roman"/>
          <w:b w:val="false"/>
          <w:i w:val="false"/>
          <w:color w:val="000000"/>
          <w:sz w:val="28"/>
        </w:rPr>
        <w:t>
</w:t>
      </w:r>
      <w:r>
        <w:rPr>
          <w:rFonts w:ascii="Times New Roman"/>
          <w:b w:val="false"/>
          <w:i w:val="false"/>
          <w:color w:val="000000"/>
          <w:sz w:val="28"/>
        </w:rPr>
        <w:t>
      19) жеке кәсіпкерлік субъектілерінің құқықтарын қорғауға бағытталған Қазақстан Республикасы заңнамасының сақталуын бақылау;</w:t>
      </w:r>
      <w:r>
        <w:br/>
      </w:r>
      <w:r>
        <w:rPr>
          <w:rFonts w:ascii="Times New Roman"/>
          <w:b w:val="false"/>
          <w:i w:val="false"/>
          <w:color w:val="000000"/>
          <w:sz w:val="28"/>
        </w:rPr>
        <w:t>
</w:t>
      </w:r>
      <w:r>
        <w:rPr>
          <w:rFonts w:ascii="Times New Roman"/>
          <w:b w:val="false"/>
          <w:i w:val="false"/>
          <w:color w:val="000000"/>
          <w:sz w:val="28"/>
        </w:rPr>
        <w:t>
      20) жеке кәсіпкерлікті дамыту және қолдау бойынша мемлекеттік саясатты насихаттау;</w:t>
      </w:r>
      <w:r>
        <w:br/>
      </w:r>
      <w:r>
        <w:rPr>
          <w:rFonts w:ascii="Times New Roman"/>
          <w:b w:val="false"/>
          <w:i w:val="false"/>
          <w:color w:val="000000"/>
          <w:sz w:val="28"/>
        </w:rPr>
        <w:t>
</w:t>
      </w:r>
      <w:r>
        <w:rPr>
          <w:rFonts w:ascii="Times New Roman"/>
          <w:b w:val="false"/>
          <w:i w:val="false"/>
          <w:color w:val="000000"/>
          <w:sz w:val="28"/>
        </w:rPr>
        <w:t>
      21) жеке кәсіпкерлік субъектілеріне әдіснамалық көмек ұйымдастыру;</w:t>
      </w:r>
      <w:r>
        <w:br/>
      </w:r>
      <w:r>
        <w:rPr>
          <w:rFonts w:ascii="Times New Roman"/>
          <w:b w:val="false"/>
          <w:i w:val="false"/>
          <w:color w:val="000000"/>
          <w:sz w:val="28"/>
        </w:rPr>
        <w:t>
</w:t>
      </w:r>
      <w:r>
        <w:rPr>
          <w:rFonts w:ascii="Times New Roman"/>
          <w:b w:val="false"/>
          <w:i w:val="false"/>
          <w:color w:val="000000"/>
          <w:sz w:val="28"/>
        </w:rPr>
        <w:t>
      22) инновациялық, инвестициялық және индустриялық дамудың мемлекеттік бағдарламаларын іске асыруда шағын кәсіпкерліктің қатысуы үшін жағдай жасау;</w:t>
      </w:r>
      <w:r>
        <w:br/>
      </w:r>
      <w:r>
        <w:rPr>
          <w:rFonts w:ascii="Times New Roman"/>
          <w:b w:val="false"/>
          <w:i w:val="false"/>
          <w:color w:val="000000"/>
          <w:sz w:val="28"/>
        </w:rPr>
        <w:t>
</w:t>
      </w:r>
      <w:r>
        <w:rPr>
          <w:rFonts w:ascii="Times New Roman"/>
          <w:b w:val="false"/>
          <w:i w:val="false"/>
          <w:color w:val="000000"/>
          <w:sz w:val="28"/>
        </w:rPr>
        <w:t>
      23) жеке кәсіпкерлікті қолдау және дамыту мәселелерінде инвесторлар, грант беруші халықаралық ұйымдар үшін жағдай жасау;</w:t>
      </w:r>
      <w:r>
        <w:br/>
      </w:r>
      <w:r>
        <w:rPr>
          <w:rFonts w:ascii="Times New Roman"/>
          <w:b w:val="false"/>
          <w:i w:val="false"/>
          <w:color w:val="000000"/>
          <w:sz w:val="28"/>
        </w:rPr>
        <w:t>
</w:t>
      </w:r>
      <w:r>
        <w:rPr>
          <w:rFonts w:ascii="Times New Roman"/>
          <w:b w:val="false"/>
          <w:i w:val="false"/>
          <w:color w:val="000000"/>
          <w:sz w:val="28"/>
        </w:rPr>
        <w:t>
      24) шағын кәсіпкерлікті қолдау және дамытудың мемлекеттік шараларын орындауды үйлестіру;</w:t>
      </w:r>
      <w:r>
        <w:br/>
      </w:r>
      <w:r>
        <w:rPr>
          <w:rFonts w:ascii="Times New Roman"/>
          <w:b w:val="false"/>
          <w:i w:val="false"/>
          <w:color w:val="000000"/>
          <w:sz w:val="28"/>
        </w:rPr>
        <w:t>
</w:t>
      </w:r>
      <w:r>
        <w:rPr>
          <w:rFonts w:ascii="Times New Roman"/>
          <w:b w:val="false"/>
          <w:i w:val="false"/>
          <w:color w:val="000000"/>
          <w:sz w:val="28"/>
        </w:rPr>
        <w:t>
      25) өңірлерді/аумақтарды дамыту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26) елді аумақтық-кеңістік дамытудың болжамды схемасының негізгі бағыттарын іске асыру және мониторингілеу;</w:t>
      </w:r>
      <w:r>
        <w:br/>
      </w:r>
      <w:r>
        <w:rPr>
          <w:rFonts w:ascii="Times New Roman"/>
          <w:b w:val="false"/>
          <w:i w:val="false"/>
          <w:color w:val="000000"/>
          <w:sz w:val="28"/>
        </w:rPr>
        <w:t>
</w:t>
      </w:r>
      <w:r>
        <w:rPr>
          <w:rFonts w:ascii="Times New Roman"/>
          <w:b w:val="false"/>
          <w:i w:val="false"/>
          <w:color w:val="000000"/>
          <w:sz w:val="28"/>
        </w:rPr>
        <w:t>
      27) өңірлік даму саласындағы стратегиялық және бағдарламалық құжаттарды іске асыру және мониторингілеу;</w:t>
      </w:r>
      <w:r>
        <w:br/>
      </w:r>
      <w:r>
        <w:rPr>
          <w:rFonts w:ascii="Times New Roman"/>
          <w:b w:val="false"/>
          <w:i w:val="false"/>
          <w:color w:val="000000"/>
          <w:sz w:val="28"/>
        </w:rPr>
        <w:t>
</w:t>
      </w:r>
      <w:r>
        <w:rPr>
          <w:rFonts w:ascii="Times New Roman"/>
          <w:b w:val="false"/>
          <w:i w:val="false"/>
          <w:color w:val="000000"/>
          <w:sz w:val="28"/>
        </w:rPr>
        <w:t>
      28) құзыреті шегінде Аумақты ұйымдастырудың бас схемасын іске асыруға қатысу;</w:t>
      </w:r>
      <w:r>
        <w:br/>
      </w:r>
      <w:r>
        <w:rPr>
          <w:rFonts w:ascii="Times New Roman"/>
          <w:b w:val="false"/>
          <w:i w:val="false"/>
          <w:color w:val="000000"/>
          <w:sz w:val="28"/>
        </w:rPr>
        <w:t>
</w:t>
      </w:r>
      <w:r>
        <w:rPr>
          <w:rFonts w:ascii="Times New Roman"/>
          <w:b w:val="false"/>
          <w:i w:val="false"/>
          <w:color w:val="000000"/>
          <w:sz w:val="28"/>
        </w:rPr>
        <w:t>
      29) барлық деңгейдегі аумақтарды әлеуметтік-экономикалық дамытудың ағымдағы жай-күйіне талдау жүргізу;</w:t>
      </w:r>
      <w:r>
        <w:br/>
      </w:r>
      <w:r>
        <w:rPr>
          <w:rFonts w:ascii="Times New Roman"/>
          <w:b w:val="false"/>
          <w:i w:val="false"/>
          <w:color w:val="000000"/>
          <w:sz w:val="28"/>
        </w:rPr>
        <w:t>
</w:t>
      </w:r>
      <w:r>
        <w:rPr>
          <w:rFonts w:ascii="Times New Roman"/>
          <w:b w:val="false"/>
          <w:i w:val="false"/>
          <w:color w:val="000000"/>
          <w:sz w:val="28"/>
        </w:rPr>
        <w:t>
      30) жекелеген проблемалы аумақтар мен елді мекендердің кешенді даму жоспарларын орындауды іске асыру, мониторингілеу;</w:t>
      </w:r>
      <w:r>
        <w:br/>
      </w:r>
      <w:r>
        <w:rPr>
          <w:rFonts w:ascii="Times New Roman"/>
          <w:b w:val="false"/>
          <w:i w:val="false"/>
          <w:color w:val="000000"/>
          <w:sz w:val="28"/>
        </w:rPr>
        <w:t>
</w:t>
      </w:r>
      <w:r>
        <w:rPr>
          <w:rFonts w:ascii="Times New Roman"/>
          <w:b w:val="false"/>
          <w:i w:val="false"/>
          <w:color w:val="000000"/>
          <w:sz w:val="28"/>
        </w:rPr>
        <w:t>
      31) қалалардың, аудандардың, ауылдық елді мекендердің даму әлеуетін айқындау, олардың бәсекелестік басымдықтарын анықтау үшін тексерулер жүргізу;</w:t>
      </w:r>
      <w:r>
        <w:br/>
      </w:r>
      <w:r>
        <w:rPr>
          <w:rFonts w:ascii="Times New Roman"/>
          <w:b w:val="false"/>
          <w:i w:val="false"/>
          <w:color w:val="000000"/>
          <w:sz w:val="28"/>
        </w:rPr>
        <w:t>
</w:t>
      </w:r>
      <w:r>
        <w:rPr>
          <w:rFonts w:ascii="Times New Roman"/>
          <w:b w:val="false"/>
          <w:i w:val="false"/>
          <w:color w:val="000000"/>
          <w:sz w:val="28"/>
        </w:rPr>
        <w:t>
      32) қызмет бағыттары бойынша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33) жергілікті өзін-өзі басқаруды қолдау тетіктерін іске асыру;</w:t>
      </w:r>
      <w:r>
        <w:br/>
      </w:r>
      <w:r>
        <w:rPr>
          <w:rFonts w:ascii="Times New Roman"/>
          <w:b w:val="false"/>
          <w:i w:val="false"/>
          <w:color w:val="000000"/>
          <w:sz w:val="28"/>
        </w:rPr>
        <w:t>
</w:t>
      </w:r>
      <w:r>
        <w:rPr>
          <w:rFonts w:ascii="Times New Roman"/>
          <w:b w:val="false"/>
          <w:i w:val="false"/>
          <w:color w:val="000000"/>
          <w:sz w:val="28"/>
        </w:rPr>
        <w:t>
      34) Министрліктің құзыреті шегінде өңірлік даму саласында халықаралық жобаларды іске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өз құзыреті шегінде орындалуы міндетті нормативтік құқықтық актілер қабылдау;</w:t>
      </w:r>
      <w:r>
        <w:br/>
      </w:r>
      <w:r>
        <w:rPr>
          <w:rFonts w:ascii="Times New Roman"/>
          <w:b w:val="false"/>
          <w:i w:val="false"/>
          <w:color w:val="000000"/>
          <w:sz w:val="28"/>
        </w:rPr>
        <w:t>
</w:t>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w:t>
      </w:r>
      <w:r>
        <w:rPr>
          <w:rFonts w:ascii="Times New Roman"/>
          <w:b w:val="false"/>
          <w:i w:val="false"/>
          <w:color w:val="000000"/>
          <w:sz w:val="28"/>
        </w:rPr>
        <w:t>
      3) қолданыстағы заңнамалық актілерде көзделген өзге де құқықтарды жүзеге асыру.</w:t>
      </w:r>
    </w:p>
    <w:bookmarkEnd w:id="8"/>
    <w:bookmarkStart w:name="z239"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240" w:id="10"/>
    <w:p>
      <w:pPr>
        <w:spacing w:after="0"/>
        <w:ind w:left="0"/>
        <w:jc w:val="both"/>
      </w:pPr>
      <w:r>
        <w:rPr>
          <w:rFonts w:ascii="Times New Roman"/>
          <w:b w:val="false"/>
          <w:i w:val="false"/>
          <w:color w:val="000000"/>
          <w:sz w:val="28"/>
        </w:rPr>
        <w:t>
      18. Министрлікке басшылықты Министрлікке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19. Министрліктің бірінші басшысын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Министрліктің бірінші басшысының Қазақстан Республикасының заңнамасына сәйкес қызметке тағайындалатын және қызметтен босатылатын орынбасарлары (вице-министрлері) болады.</w:t>
      </w:r>
      <w:r>
        <w:br/>
      </w:r>
      <w:r>
        <w:rPr>
          <w:rFonts w:ascii="Times New Roman"/>
          <w:b w:val="false"/>
          <w:i w:val="false"/>
          <w:color w:val="000000"/>
          <w:sz w:val="28"/>
        </w:rPr>
        <w:t>
</w:t>
      </w:r>
      <w:r>
        <w:rPr>
          <w:rFonts w:ascii="Times New Roman"/>
          <w:b w:val="false"/>
          <w:i w:val="false"/>
          <w:color w:val="000000"/>
          <w:sz w:val="28"/>
        </w:rPr>
        <w:t>
      21. Министрліктің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1) өз орынбасарларының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2) заңнамаға сәйкес Министрлік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
      3) ведомстволардың құзыретін және өзге де мемлекеттік органдармен өзара іс-қимыл жасау тәртібін айқындайды;</w:t>
      </w:r>
      <w:r>
        <w:br/>
      </w:r>
      <w:r>
        <w:rPr>
          <w:rFonts w:ascii="Times New Roman"/>
          <w:b w:val="false"/>
          <w:i w:val="false"/>
          <w:color w:val="000000"/>
          <w:sz w:val="28"/>
        </w:rPr>
        <w:t>
</w:t>
      </w:r>
      <w:r>
        <w:rPr>
          <w:rFonts w:ascii="Times New Roman"/>
          <w:b w:val="false"/>
          <w:i w:val="false"/>
          <w:color w:val="000000"/>
          <w:sz w:val="28"/>
        </w:rPr>
        <w:t>
      4) қызметінде өзінің бақылауындағы ведомстволардың басшыларын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5) жауапты хатшының келісімі бойынша ведомстволар басшыларының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6) заңнамада белгіленген тәртіппен еңбек қатынастарының мәселелері өз құзыретіне жататын Министрліктің қызметкерлеріне тәртіптік жаза мен көтермелеу шараларын қолданады;</w:t>
      </w:r>
      <w:r>
        <w:br/>
      </w:r>
      <w:r>
        <w:rPr>
          <w:rFonts w:ascii="Times New Roman"/>
          <w:b w:val="false"/>
          <w:i w:val="false"/>
          <w:color w:val="000000"/>
          <w:sz w:val="28"/>
        </w:rPr>
        <w:t>
</w:t>
      </w:r>
      <w:r>
        <w:rPr>
          <w:rFonts w:ascii="Times New Roman"/>
          <w:b w:val="false"/>
          <w:i w:val="false"/>
          <w:color w:val="000000"/>
          <w:sz w:val="28"/>
        </w:rPr>
        <w:t>
      7) ведомстволардың актілерінің әрекетін толық немесе бір бөлігін тоқтатады немесе тоқтата тұрады;</w:t>
      </w:r>
      <w:r>
        <w:br/>
      </w:r>
      <w:r>
        <w:rPr>
          <w:rFonts w:ascii="Times New Roman"/>
          <w:b w:val="false"/>
          <w:i w:val="false"/>
          <w:color w:val="000000"/>
          <w:sz w:val="28"/>
        </w:rPr>
        <w:t>
</w:t>
      </w:r>
      <w:r>
        <w:rPr>
          <w:rFonts w:ascii="Times New Roman"/>
          <w:b w:val="false"/>
          <w:i w:val="false"/>
          <w:color w:val="000000"/>
          <w:sz w:val="28"/>
        </w:rPr>
        <w:t>
      8) Министрдің бұйрықтарына қол қояды.</w:t>
      </w:r>
      <w:r>
        <w:br/>
      </w:r>
      <w:r>
        <w:rPr>
          <w:rFonts w:ascii="Times New Roman"/>
          <w:b w:val="false"/>
          <w:i w:val="false"/>
          <w:color w:val="000000"/>
          <w:sz w:val="28"/>
        </w:rPr>
        <w:t>
</w:t>
      </w: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22. Бірінші басшы өз орынбасарларының өкiлеттiктерiн қолданыстағы заңнамаға сәйкес айқындайды.</w:t>
      </w:r>
      <w:r>
        <w:br/>
      </w:r>
      <w:r>
        <w:rPr>
          <w:rFonts w:ascii="Times New Roman"/>
          <w:b w:val="false"/>
          <w:i w:val="false"/>
          <w:color w:val="000000"/>
          <w:sz w:val="28"/>
        </w:rPr>
        <w:t>
</w:t>
      </w:r>
      <w:r>
        <w:rPr>
          <w:rFonts w:ascii="Times New Roman"/>
          <w:b w:val="false"/>
          <w:i w:val="false"/>
          <w:color w:val="000000"/>
          <w:sz w:val="28"/>
        </w:rPr>
        <w:t>
      23. Министрліктің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10"/>
    <w:bookmarkStart w:name="z255" w:id="11"/>
    <w:p>
      <w:pPr>
        <w:spacing w:after="0"/>
        <w:ind w:left="0"/>
        <w:jc w:val="left"/>
      </w:pPr>
      <w:r>
        <w:rPr>
          <w:rFonts w:ascii="Times New Roman"/>
          <w:b/>
          <w:i w:val="false"/>
          <w:color w:val="000000"/>
        </w:rPr>
        <w:t xml:space="preserve"> 
4. Мемлекеттік органның мүлкi</w:t>
      </w:r>
    </w:p>
    <w:bookmarkEnd w:id="11"/>
    <w:bookmarkStart w:name="z256" w:id="12"/>
    <w:p>
      <w:pPr>
        <w:spacing w:after="0"/>
        <w:ind w:left="0"/>
        <w:jc w:val="both"/>
      </w:pPr>
      <w:r>
        <w:rPr>
          <w:rFonts w:ascii="Times New Roman"/>
          <w:b w:val="false"/>
          <w:i w:val="false"/>
          <w:color w:val="000000"/>
          <w:sz w:val="28"/>
        </w:rPr>
        <w:t>
      24. Министрлікте заңнамада көзделген жағдайларда жедел басқару құқығында оқшауланған мүлкi болады.</w:t>
      </w:r>
      <w:r>
        <w:br/>
      </w:r>
      <w:r>
        <w:rPr>
          <w:rFonts w:ascii="Times New Roman"/>
          <w:b w:val="false"/>
          <w:i w:val="false"/>
          <w:color w:val="000000"/>
          <w:sz w:val="28"/>
        </w:rPr>
        <w:t>
</w:t>
      </w:r>
      <w:r>
        <w:rPr>
          <w:rFonts w:ascii="Times New Roman"/>
          <w:b w:val="false"/>
          <w:i w:val="false"/>
          <w:color w:val="000000"/>
          <w:sz w:val="28"/>
        </w:rPr>
        <w:t>
      Министрлік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Министрлікте бекітілген мүлік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көзделмесе, Министрлік,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 тәсiлмен билiк етуге құқығы жоқ.</w:t>
      </w:r>
    </w:p>
    <w:bookmarkEnd w:id="12"/>
    <w:bookmarkStart w:name="z260" w:id="13"/>
    <w:p>
      <w:pPr>
        <w:spacing w:after="0"/>
        <w:ind w:left="0"/>
        <w:jc w:val="left"/>
      </w:pPr>
      <w:r>
        <w:rPr>
          <w:rFonts w:ascii="Times New Roman"/>
          <w:b/>
          <w:i w:val="false"/>
          <w:color w:val="000000"/>
        </w:rPr>
        <w:t xml:space="preserve"> 
5. Мемлекеттік органды қайта ұйымдастыру және тарату</w:t>
      </w:r>
    </w:p>
    <w:bookmarkEnd w:id="13"/>
    <w:bookmarkStart w:name="z261" w:id="14"/>
    <w:p>
      <w:pPr>
        <w:spacing w:after="0"/>
        <w:ind w:left="0"/>
        <w:jc w:val="both"/>
      </w:pPr>
      <w:r>
        <w:rPr>
          <w:rFonts w:ascii="Times New Roman"/>
          <w:b w:val="false"/>
          <w:i w:val="false"/>
          <w:color w:val="000000"/>
          <w:sz w:val="28"/>
        </w:rPr>
        <w:t>
      27. Министрлікті қайта ұйымдастыру және тарату Қазақстан Республикасының заңнамасына сәйкес жүзеге асырылады.</w:t>
      </w:r>
    </w:p>
    <w:bookmarkEnd w:id="14"/>
    <w:bookmarkStart w:name="z262" w:id="15"/>
    <w:p>
      <w:pPr>
        <w:spacing w:after="0"/>
        <w:ind w:left="0"/>
        <w:jc w:val="left"/>
      </w:pPr>
      <w:r>
        <w:rPr>
          <w:rFonts w:ascii="Times New Roman"/>
          <w:b/>
          <w:i w:val="false"/>
          <w:color w:val="000000"/>
        </w:rPr>
        <w:t xml:space="preserve"> 
Министрліктің және оның ведомстволарының қарамағындағы</w:t>
      </w:r>
      <w:r>
        <w:br/>
      </w:r>
      <w:r>
        <w:rPr>
          <w:rFonts w:ascii="Times New Roman"/>
          <w:b/>
          <w:i w:val="false"/>
          <w:color w:val="000000"/>
        </w:rPr>
        <w:t>
ұйымдардың тiзбесi</w:t>
      </w:r>
    </w:p>
    <w:bookmarkEnd w:id="15"/>
    <w:bookmarkStart w:name="z263" w:id="16"/>
    <w:p>
      <w:pPr>
        <w:spacing w:after="0"/>
        <w:ind w:left="0"/>
        <w:jc w:val="both"/>
      </w:pPr>
      <w:r>
        <w:rPr>
          <w:rFonts w:ascii="Times New Roman"/>
          <w:b w:val="false"/>
          <w:i w:val="false"/>
          <w:color w:val="000000"/>
          <w:sz w:val="28"/>
        </w:rPr>
        <w:t>
      1. «Экономикалық зерттеулер институты» акционерлiк қоғамы;</w:t>
      </w:r>
      <w:r>
        <w:br/>
      </w:r>
      <w:r>
        <w:rPr>
          <w:rFonts w:ascii="Times New Roman"/>
          <w:b w:val="false"/>
          <w:i w:val="false"/>
          <w:color w:val="000000"/>
          <w:sz w:val="28"/>
        </w:rPr>
        <w:t>
</w:t>
      </w:r>
      <w:r>
        <w:rPr>
          <w:rFonts w:ascii="Times New Roman"/>
          <w:b w:val="false"/>
          <w:i w:val="false"/>
          <w:color w:val="000000"/>
          <w:sz w:val="28"/>
        </w:rPr>
        <w:t>
      2. «Қазақстандық мемлекеттік-жеке меншік әріптестік орталығы» акционерлік қоғамы;</w:t>
      </w:r>
      <w:r>
        <w:br/>
      </w:r>
      <w:r>
        <w:rPr>
          <w:rFonts w:ascii="Times New Roman"/>
          <w:b w:val="false"/>
          <w:i w:val="false"/>
          <w:color w:val="000000"/>
          <w:sz w:val="28"/>
        </w:rPr>
        <w:t>
</w:t>
      </w:r>
      <w:r>
        <w:rPr>
          <w:rFonts w:ascii="Times New Roman"/>
          <w:b w:val="false"/>
          <w:i w:val="false"/>
          <w:color w:val="000000"/>
          <w:sz w:val="28"/>
        </w:rPr>
        <w:t>
      3. «Сауда саясатын дамыту орталығы» акционерлік қоғамы;</w:t>
      </w:r>
      <w:r>
        <w:br/>
      </w:r>
      <w:r>
        <w:rPr>
          <w:rFonts w:ascii="Times New Roman"/>
          <w:b w:val="false"/>
          <w:i w:val="false"/>
          <w:color w:val="000000"/>
          <w:sz w:val="28"/>
        </w:rPr>
        <w:t>
</w:t>
      </w:r>
      <w:r>
        <w:rPr>
          <w:rFonts w:ascii="Times New Roman"/>
          <w:b w:val="false"/>
          <w:i w:val="false"/>
          <w:color w:val="000000"/>
          <w:sz w:val="28"/>
        </w:rPr>
        <w:t>
      4. «Стресті активтер қоры» акционерлік қоғамы.</w:t>
      </w:r>
    </w:p>
    <w:bookmarkEnd w:id="16"/>
    <w:bookmarkStart w:name="z267" w:id="17"/>
    <w:p>
      <w:pPr>
        <w:spacing w:after="0"/>
        <w:ind w:left="0"/>
        <w:jc w:val="left"/>
      </w:pPr>
      <w:r>
        <w:rPr>
          <w:rFonts w:ascii="Times New Roman"/>
          <w:b/>
          <w:i w:val="false"/>
          <w:color w:val="000000"/>
        </w:rPr>
        <w:t xml:space="preserve"> 
Министрліктің және оның ведомстволарының қарамағындағы</w:t>
      </w:r>
      <w:r>
        <w:br/>
      </w:r>
      <w:r>
        <w:rPr>
          <w:rFonts w:ascii="Times New Roman"/>
          <w:b/>
          <w:i w:val="false"/>
          <w:color w:val="000000"/>
        </w:rPr>
        <w:t>
мемлекеттік мекемелердің тiзбесi</w:t>
      </w:r>
    </w:p>
    <w:bookmarkEnd w:id="17"/>
    <w:bookmarkStart w:name="z268" w:id="18"/>
    <w:p>
      <w:pPr>
        <w:spacing w:after="0"/>
        <w:ind w:left="0"/>
        <w:jc w:val="both"/>
      </w:pPr>
      <w:r>
        <w:rPr>
          <w:rFonts w:ascii="Times New Roman"/>
          <w:b w:val="false"/>
          <w:i w:val="false"/>
          <w:color w:val="000000"/>
          <w:sz w:val="28"/>
        </w:rPr>
        <w:t>
      1. «Ресей Федерациясындағы Қазақстан Республикасының Сауда өкілдігі» мемлекеттік мекемесі.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