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ed3cbf" w14:textId="1ed3cb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Еңбек және халықты әлеуметтік қорғау министрлігінің 2011 - 2015 жылдарға арналған стратегиялық жоспарын бекіту туралы" Қазақстан Республикасы Үкіметінің 2010 жылғы 31 желтоқсандағы № 1507 қаулысына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Үкіметінің 2012 жылғы 29 желтоқсандағы № 1813 Қаулысы</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Осы Қаулы 2013 жылғы 1 қаңтардан бастап қолданысқа енгізіледі</w:t>
      </w:r>
      <w:r>
        <w:rPr>
          <w:rFonts w:ascii="Times New Roman"/>
          <w:b w:val="false"/>
          <w:i w:val="false"/>
          <w:color w:val="000000"/>
          <w:sz w:val="28"/>
        </w:rPr>
        <w:t>.</w:t>
      </w:r>
      <w:r>
        <w:br/>
      </w: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«Қазақстан Республикасы Еңбек және халықты әлеуметтік қорғау министрлігінің 2011 – 2015 жылдарға арналған стратегиялық жоспарын бекіту туралы» Қазақстан Республикасы Үкіметінің 2010 жылғы 31 желтоқсандағы № 1507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2011 ж., № 10-11, 143-құжат)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Қазақстан Республикасы Еңбек және халықты әлеуметтік қорғау министрлігінің 2011 – 2015 жылдарға арналған стратегиялық </w:t>
      </w:r>
      <w:r>
        <w:rPr>
          <w:rFonts w:ascii="Times New Roman"/>
          <w:b w:val="false"/>
          <w:i w:val="false"/>
          <w:color w:val="000000"/>
          <w:sz w:val="28"/>
        </w:rPr>
        <w:t>жоспарында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Ағымдағы ахуалды талдау және қызметтiң тиiстi салаларының (аяларының) даму үрдiстерi» деген </w:t>
      </w:r>
      <w:r>
        <w:rPr>
          <w:rFonts w:ascii="Times New Roman"/>
          <w:b w:val="false"/>
          <w:i w:val="false"/>
          <w:color w:val="000000"/>
          <w:sz w:val="28"/>
        </w:rPr>
        <w:t>бөлімде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«Еңбек ресурстарының өсуіне жәрдемдесу» деген </w:t>
      </w:r>
      <w:r>
        <w:rPr>
          <w:rFonts w:ascii="Times New Roman"/>
          <w:b w:val="false"/>
          <w:i w:val="false"/>
          <w:color w:val="000000"/>
          <w:sz w:val="28"/>
        </w:rPr>
        <w:t>1-стратегиялық бағытта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«Реттелетін қызмет саласының негізгі даму параметрлері» мынадай мазмұндағы бөліктермен толықтырылсын:</w:t>
      </w:r>
      <w:r>
        <w:br/>
      </w:r>
      <w:r>
        <w:rPr>
          <w:rFonts w:ascii="Times New Roman"/>
          <w:b w:val="false"/>
          <w:i w:val="false"/>
          <w:color w:val="000000"/>
          <w:sz w:val="28"/>
        </w:rPr>
        <w:t>
</w:t>
      </w:r>
      <w:r>
        <w:rPr>
          <w:rFonts w:ascii="Times New Roman"/>
          <w:b w:val="false"/>
          <w:i w:val="false"/>
          <w:color w:val="000000"/>
          <w:sz w:val="28"/>
        </w:rPr>
        <w:t>
      «Бұдан басқа, 2008 жылдан бастап жұмыс істейтін әйелдер үшін жүктiлiгiне және босануына байланысты табысынан айрылған жағдайға мiндеттi әлеуметтiк сақтандыру енгізілген. Аталған тәуекел басталған кезде, жұмыс істейтін әйел жүктiлiгі және босануы бойынша демалысының барлық айлары үшін 100 % мөлшерінде әлеуметтік төлем алады. Қазақстанда төлемдерді қаржыландыру көзі болып Мемлекеттiк әлеуметтiк сақтандыру қоры белгіленді.</w:t>
      </w:r>
      <w:r>
        <w:br/>
      </w:r>
      <w:r>
        <w:rPr>
          <w:rFonts w:ascii="Times New Roman"/>
          <w:b w:val="false"/>
          <w:i w:val="false"/>
          <w:color w:val="000000"/>
          <w:sz w:val="28"/>
        </w:rPr>
        <w:t>
</w:t>
      </w:r>
      <w:r>
        <w:rPr>
          <w:rFonts w:ascii="Times New Roman"/>
          <w:b w:val="false"/>
          <w:i w:val="false"/>
          <w:color w:val="000000"/>
          <w:sz w:val="28"/>
        </w:rPr>
        <w:t>
      Халықаралық тәжірибеде осыған ұқсас төлемдер басқа елдерде де жүзеге асырылады. Бұл ретте қаржылындыру көздері әр түрлі болуы мүмкін, егер Ресейде Қазақстандағыға ұқсас Әлеуметтiк сақтандыру қоры болса, мысалы Ұлыбританияда бұлар – Үкімет пен жұмыс беруші, Германияда – Медициналық сақтандыру қоры мен жұмыс беруші.»;</w:t>
      </w:r>
      <w:r>
        <w:br/>
      </w:r>
      <w:r>
        <w:rPr>
          <w:rFonts w:ascii="Times New Roman"/>
          <w:b w:val="false"/>
          <w:i w:val="false"/>
          <w:color w:val="000000"/>
          <w:sz w:val="28"/>
        </w:rPr>
        <w:t>
</w:t>
      </w:r>
      <w:r>
        <w:rPr>
          <w:rFonts w:ascii="Times New Roman"/>
          <w:b w:val="false"/>
          <w:i w:val="false"/>
          <w:color w:val="000000"/>
          <w:sz w:val="28"/>
        </w:rPr>
        <w:t>
      «Жұмыспен нәтижелі қамтуға жәрдемдесу» деген </w:t>
      </w:r>
      <w:r>
        <w:rPr>
          <w:rFonts w:ascii="Times New Roman"/>
          <w:b w:val="false"/>
          <w:i w:val="false"/>
          <w:color w:val="000000"/>
          <w:sz w:val="28"/>
        </w:rPr>
        <w:t>2-стратегиялық бағытта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«Саланы дамытудың негiзгi параметрлерiндегі» алтыншы бөлік мынадай редакцияда жазылсын:</w:t>
      </w:r>
      <w:r>
        <w:br/>
      </w:r>
      <w:r>
        <w:rPr>
          <w:rFonts w:ascii="Times New Roman"/>
          <w:b w:val="false"/>
          <w:i w:val="false"/>
          <w:color w:val="000000"/>
          <w:sz w:val="28"/>
        </w:rPr>
        <w:t>
</w:t>
      </w:r>
      <w:r>
        <w:rPr>
          <w:rFonts w:ascii="Times New Roman"/>
          <w:b w:val="false"/>
          <w:i w:val="false"/>
          <w:color w:val="000000"/>
          <w:sz w:val="28"/>
        </w:rPr>
        <w:t>
      «Қабылданған шаралар жұмыссыздық деңгейінің одан әрі төмендеуіне әкелді. 2010 жылы ол 5,8 %-ды, ағымдағы жылғы бірінші тоқсанда – 5,5 %-ды құрады (ТМД елдері арасында Қазақстан жұмыссыздық деңгейі бойынша Ресейді – 7,5 %, Қырғызстанды – 8,5 %, Арменияны – 7 %, Украинаны – 8% артқа тастап, төртінші орын алады).»;</w:t>
      </w:r>
      <w:r>
        <w:br/>
      </w:r>
      <w:r>
        <w:rPr>
          <w:rFonts w:ascii="Times New Roman"/>
          <w:b w:val="false"/>
          <w:i w:val="false"/>
          <w:color w:val="000000"/>
          <w:sz w:val="28"/>
        </w:rPr>
        <w:t>
</w:t>
      </w:r>
      <w:r>
        <w:rPr>
          <w:rFonts w:ascii="Times New Roman"/>
          <w:b w:val="false"/>
          <w:i w:val="false"/>
          <w:color w:val="000000"/>
          <w:sz w:val="28"/>
        </w:rPr>
        <w:t>
      «Негізгі проблемаларды талдауда»:</w:t>
      </w:r>
      <w:r>
        <w:br/>
      </w:r>
      <w:r>
        <w:rPr>
          <w:rFonts w:ascii="Times New Roman"/>
          <w:b w:val="false"/>
          <w:i w:val="false"/>
          <w:color w:val="000000"/>
          <w:sz w:val="28"/>
        </w:rPr>
        <w:t>
</w:t>
      </w:r>
      <w:r>
        <w:rPr>
          <w:rFonts w:ascii="Times New Roman"/>
          <w:b w:val="false"/>
          <w:i w:val="false"/>
          <w:color w:val="000000"/>
          <w:sz w:val="28"/>
        </w:rPr>
        <w:t>
      2) тармақша мынадай редакциядағы екінші бөлікпен толықтырылсын:</w:t>
      </w:r>
      <w:r>
        <w:br/>
      </w:r>
      <w:r>
        <w:rPr>
          <w:rFonts w:ascii="Times New Roman"/>
          <w:b w:val="false"/>
          <w:i w:val="false"/>
          <w:color w:val="000000"/>
          <w:sz w:val="28"/>
        </w:rPr>
        <w:t>
</w:t>
      </w:r>
      <w:r>
        <w:rPr>
          <w:rFonts w:ascii="Times New Roman"/>
          <w:b w:val="false"/>
          <w:i w:val="false"/>
          <w:color w:val="000000"/>
          <w:sz w:val="28"/>
        </w:rPr>
        <w:t>
      «Өз бетінше жұмыспен айналысатын адамдардың үлесін елдер бойынша талдау:</w:t>
      </w:r>
      <w:r>
        <w:br/>
      </w:r>
      <w:r>
        <w:rPr>
          <w:rFonts w:ascii="Times New Roman"/>
          <w:b w:val="false"/>
          <w:i w:val="false"/>
          <w:color w:val="000000"/>
          <w:sz w:val="28"/>
        </w:rPr>
        <w:t>
</w:t>
      </w:r>
      <w:r>
        <w:rPr>
          <w:rFonts w:ascii="Times New Roman"/>
          <w:b w:val="false"/>
          <w:i w:val="false"/>
          <w:color w:val="000000"/>
          <w:sz w:val="28"/>
        </w:rPr>
        <w:t>
      АҚШ-та, Канадада, Норвегияда, Данияда, Швецияда, Францияда –10 %-ға төмендеу;</w:t>
      </w:r>
      <w:r>
        <w:br/>
      </w:r>
      <w:r>
        <w:rPr>
          <w:rFonts w:ascii="Times New Roman"/>
          <w:b w:val="false"/>
          <w:i w:val="false"/>
          <w:color w:val="000000"/>
          <w:sz w:val="28"/>
        </w:rPr>
        <w:t>
</w:t>
      </w:r>
      <w:r>
        <w:rPr>
          <w:rFonts w:ascii="Times New Roman"/>
          <w:b w:val="false"/>
          <w:i w:val="false"/>
          <w:color w:val="000000"/>
          <w:sz w:val="28"/>
        </w:rPr>
        <w:t>
      Австралияда, Германияда, Бельгияда, Ұлыбританияда – 10 %-дан 15%-ға дейін;</w:t>
      </w:r>
      <w:r>
        <w:br/>
      </w:r>
      <w:r>
        <w:rPr>
          <w:rFonts w:ascii="Times New Roman"/>
          <w:b w:val="false"/>
          <w:i w:val="false"/>
          <w:color w:val="000000"/>
          <w:sz w:val="28"/>
        </w:rPr>
        <w:t>
</w:t>
      </w:r>
      <w:r>
        <w:rPr>
          <w:rFonts w:ascii="Times New Roman"/>
          <w:b w:val="false"/>
          <w:i w:val="false"/>
          <w:color w:val="000000"/>
          <w:sz w:val="28"/>
        </w:rPr>
        <w:t>
      Испанияда, Португалияда, Италияда – 15 %-дан 25%-ға дейін;</w:t>
      </w:r>
      <w:r>
        <w:br/>
      </w:r>
      <w:r>
        <w:rPr>
          <w:rFonts w:ascii="Times New Roman"/>
          <w:b w:val="false"/>
          <w:i w:val="false"/>
          <w:color w:val="000000"/>
          <w:sz w:val="28"/>
        </w:rPr>
        <w:t>
</w:t>
      </w:r>
      <w:r>
        <w:rPr>
          <w:rFonts w:ascii="Times New Roman"/>
          <w:b w:val="false"/>
          <w:i w:val="false"/>
          <w:color w:val="000000"/>
          <w:sz w:val="28"/>
        </w:rPr>
        <w:t>
      Мексикада, Грецияда, Түркияда – 25 %-дан астам.»;</w:t>
      </w:r>
      <w:r>
        <w:br/>
      </w:r>
      <w:r>
        <w:rPr>
          <w:rFonts w:ascii="Times New Roman"/>
          <w:b w:val="false"/>
          <w:i w:val="false"/>
          <w:color w:val="000000"/>
          <w:sz w:val="28"/>
        </w:rPr>
        <w:t>
</w:t>
      </w:r>
      <w:r>
        <w:rPr>
          <w:rFonts w:ascii="Times New Roman"/>
          <w:b w:val="false"/>
          <w:i w:val="false"/>
          <w:color w:val="000000"/>
          <w:sz w:val="28"/>
        </w:rPr>
        <w:t>
      «Азаматтардың еңбек құқықтарының іске асырылуын қамтамасыз ету» деген </w:t>
      </w:r>
      <w:r>
        <w:rPr>
          <w:rFonts w:ascii="Times New Roman"/>
          <w:b w:val="false"/>
          <w:i w:val="false"/>
          <w:color w:val="000000"/>
          <w:sz w:val="28"/>
        </w:rPr>
        <w:t>3-стратегиялық бағытта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«Негізгі проблемаларды талдау» мынадай мазмұндағы бөлікпен толықтырылсын:</w:t>
      </w:r>
      <w:r>
        <w:br/>
      </w:r>
      <w:r>
        <w:rPr>
          <w:rFonts w:ascii="Times New Roman"/>
          <w:b w:val="false"/>
          <w:i w:val="false"/>
          <w:color w:val="000000"/>
          <w:sz w:val="28"/>
        </w:rPr>
        <w:t>
</w:t>
      </w:r>
      <w:r>
        <w:rPr>
          <w:rFonts w:ascii="Times New Roman"/>
          <w:b w:val="false"/>
          <w:i w:val="false"/>
          <w:color w:val="000000"/>
          <w:sz w:val="28"/>
        </w:rPr>
        <w:t>
      «Қазақстан Республикасында соңғы жылдарда 1000 қызметкерге шаққанда адам өлімімен аяқталған жазатайым оқиғалардың жиілік коэффициенті шамамен 0,09 құрайды, ол Ресей Федерациясындағы (0,124) ұқсас көрсеткіштерден төмен, сонымен бірге Еуроодақтың Дания (0,03), Швеция (0,03), немесе Норвегия (0,06) сияқты елдердегі тиісті көрсеткіштен көп екенін көрсетеді.»;</w:t>
      </w:r>
      <w:r>
        <w:br/>
      </w:r>
      <w:r>
        <w:rPr>
          <w:rFonts w:ascii="Times New Roman"/>
          <w:b w:val="false"/>
          <w:i w:val="false"/>
          <w:color w:val="000000"/>
          <w:sz w:val="28"/>
        </w:rPr>
        <w:t>
</w:t>
      </w:r>
      <w:r>
        <w:rPr>
          <w:rFonts w:ascii="Times New Roman"/>
          <w:b w:val="false"/>
          <w:i w:val="false"/>
          <w:color w:val="000000"/>
          <w:sz w:val="28"/>
        </w:rPr>
        <w:t>
      «Халықтың әл-ауқатының артуына жәрдемдесу» деген </w:t>
      </w:r>
      <w:r>
        <w:rPr>
          <w:rFonts w:ascii="Times New Roman"/>
          <w:b w:val="false"/>
          <w:i w:val="false"/>
          <w:color w:val="000000"/>
          <w:sz w:val="28"/>
        </w:rPr>
        <w:t>4-стратегиялық бағытта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«Саланы дамытудың негiзгi параметрлерi» мынадай мазмұндағы он екінші, он үшінші, он төртінші, он бесінші бөліктермен толықтырылсын:</w:t>
      </w:r>
      <w:r>
        <w:br/>
      </w:r>
      <w:r>
        <w:rPr>
          <w:rFonts w:ascii="Times New Roman"/>
          <w:b w:val="false"/>
          <w:i w:val="false"/>
          <w:color w:val="000000"/>
          <w:sz w:val="28"/>
        </w:rPr>
        <w:t>
</w:t>
      </w:r>
      <w:r>
        <w:rPr>
          <w:rFonts w:ascii="Times New Roman"/>
          <w:b w:val="false"/>
          <w:i w:val="false"/>
          <w:color w:val="000000"/>
          <w:sz w:val="28"/>
        </w:rPr>
        <w:t>
      «Әлемдік тәжірибеде зейнетақымен қамсыздандыруды ұйымдастыру өлшемдерінің бірі зейнетақы мөлшерінің еңбек қызметі кезеңінде алатын табыстарға барабарлығы болып табылады.</w:t>
      </w:r>
      <w:r>
        <w:br/>
      </w:r>
      <w:r>
        <w:rPr>
          <w:rFonts w:ascii="Times New Roman"/>
          <w:b w:val="false"/>
          <w:i w:val="false"/>
          <w:color w:val="000000"/>
          <w:sz w:val="28"/>
        </w:rPr>
        <w:t>
</w:t>
      </w:r>
      <w:r>
        <w:rPr>
          <w:rFonts w:ascii="Times New Roman"/>
          <w:b w:val="false"/>
          <w:i w:val="false"/>
          <w:color w:val="000000"/>
          <w:sz w:val="28"/>
        </w:rPr>
        <w:t>
      Зейнетақы төлемдерінің мөлшерін жүйелі арттыру қарт азаматтардың өмір сүру деңгейін жақсартуға және ТМД елдері арасында зейнетақымен қамсыздандырудың ең жоғары деңгейін қамтамасыз етуге мүмкіндік береді.</w:t>
      </w:r>
      <w:r>
        <w:br/>
      </w:r>
      <w:r>
        <w:rPr>
          <w:rFonts w:ascii="Times New Roman"/>
          <w:b w:val="false"/>
          <w:i w:val="false"/>
          <w:color w:val="000000"/>
          <w:sz w:val="28"/>
        </w:rPr>
        <w:t>
</w:t>
      </w:r>
      <w:r>
        <w:rPr>
          <w:rFonts w:ascii="Times New Roman"/>
          <w:b w:val="false"/>
          <w:i w:val="false"/>
          <w:color w:val="000000"/>
          <w:sz w:val="28"/>
        </w:rPr>
        <w:t>
      2010 жылы базалық және ынтымақты зейнетақы төлемдерінің есебінен жиынтық табысты алмастыру коэффициенті 43,0 %-ды құрады, бұл ХЕҰ ең төменгі нормаларынан асады (40 %-дан кем емес).</w:t>
      </w:r>
      <w:r>
        <w:br/>
      </w:r>
      <w:r>
        <w:rPr>
          <w:rFonts w:ascii="Times New Roman"/>
          <w:b w:val="false"/>
          <w:i w:val="false"/>
          <w:color w:val="000000"/>
          <w:sz w:val="28"/>
        </w:rPr>
        <w:t>
</w:t>
      </w:r>
      <w:r>
        <w:rPr>
          <w:rFonts w:ascii="Times New Roman"/>
          <w:b w:val="false"/>
          <w:i w:val="false"/>
          <w:color w:val="000000"/>
          <w:sz w:val="28"/>
        </w:rPr>
        <w:t>
      Алмастыру коэффициенті еларалық салыстыруда былайша көрініс тапқан:</w:t>
      </w:r>
      <w:r>
        <w:br/>
      </w:r>
      <w:r>
        <w:rPr>
          <w:rFonts w:ascii="Times New Roman"/>
          <w:b w:val="false"/>
          <w:i w:val="false"/>
          <w:color w:val="000000"/>
          <w:sz w:val="28"/>
        </w:rPr>
        <w:t>
</w:t>
      </w:r>
      <w:r>
        <w:rPr>
          <w:rFonts w:ascii="Times New Roman"/>
          <w:b w:val="false"/>
          <w:i w:val="false"/>
          <w:color w:val="000000"/>
          <w:sz w:val="28"/>
        </w:rPr>
        <w:t>
      экономикалық ынтымақтастық және даму ұйымының (ЭЫДҰ) елдері бойынша – орта есеппен 56-57 %, ЕО елдерінде – шамамен 50 %, ЭЫДҰ-ға кіретін қалыптасатын нарықты таңдау бойынша – орта есеппен 52 %, Ресей Федерациясында – 35 %.»;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Негізгі проблемаларды талдауда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екінші бөлік мынадай редакцияда жазылсын:</w:t>
      </w:r>
      <w:r>
        <w:br/>
      </w:r>
      <w:r>
        <w:rPr>
          <w:rFonts w:ascii="Times New Roman"/>
          <w:b w:val="false"/>
          <w:i w:val="false"/>
          <w:color w:val="000000"/>
          <w:sz w:val="28"/>
        </w:rPr>
        <w:t>
</w:t>
      </w:r>
      <w:r>
        <w:rPr>
          <w:rFonts w:ascii="Times New Roman"/>
          <w:b w:val="false"/>
          <w:i w:val="false"/>
          <w:color w:val="000000"/>
          <w:sz w:val="28"/>
        </w:rPr>
        <w:t>
      «Еңбекақы төлеуде салалық және өңiрлiк саралау сақталуда, бюджет саласы қызметкерлерінің жалақысы оның жалпы алғанда экономика бойынша деңгейінен айтарлықтай артта қалып келеді. Еңбекке ақы төлеудің оның нәтижесіне байланыстылығы бұзылған – жалақының өсу қарқыны еңбек өнімділігінің өсу қарқынынан озық.»;</w:t>
      </w:r>
      <w:r>
        <w:br/>
      </w:r>
      <w:r>
        <w:rPr>
          <w:rFonts w:ascii="Times New Roman"/>
          <w:b w:val="false"/>
          <w:i w:val="false"/>
          <w:color w:val="000000"/>
          <w:sz w:val="28"/>
        </w:rPr>
        <w:t>
</w:t>
      </w:r>
      <w:r>
        <w:rPr>
          <w:rFonts w:ascii="Times New Roman"/>
          <w:b w:val="false"/>
          <w:i w:val="false"/>
          <w:color w:val="000000"/>
          <w:sz w:val="28"/>
        </w:rPr>
        <w:t>
      мынадай мазмұндағы үшінші бөлікпен толықтырылсын:</w:t>
      </w:r>
      <w:r>
        <w:br/>
      </w:r>
      <w:r>
        <w:rPr>
          <w:rFonts w:ascii="Times New Roman"/>
          <w:b w:val="false"/>
          <w:i w:val="false"/>
          <w:color w:val="000000"/>
          <w:sz w:val="28"/>
        </w:rPr>
        <w:t>
</w:t>
      </w:r>
      <w:r>
        <w:rPr>
          <w:rFonts w:ascii="Times New Roman"/>
          <w:b w:val="false"/>
          <w:i w:val="false"/>
          <w:color w:val="000000"/>
          <w:sz w:val="28"/>
        </w:rPr>
        <w:t>
      «Ең төменгі жалақы стандарттары жетілдірілмеген. Қазіргі уақытта ең төменгі жалақыны айқындаудың әдістемесі жоқ. Заңнамалық деңгейде айлық жалақының ең төменгi мөлшерiн белгілеудің негізі жалпы Қазақстан Республикасы бойынша айқындалатын және инфляцияны ескере отырып, тиiстi қаржы жылына арналған республикалық бюджет туралы заңмен белгіленетін ең төменгі күнкөрiс деңгейі болып табылады. 2011 жыл бойынша ең төменгі жалақының мөлшері бойынша ТМД елдері арасында Қазақстан Ресей, Украина, Әзірбайжан, Беларусиядан кейін 5 орынға ие.»;</w:t>
      </w:r>
      <w:r>
        <w:br/>
      </w:r>
      <w:r>
        <w:rPr>
          <w:rFonts w:ascii="Times New Roman"/>
          <w:b w:val="false"/>
          <w:i w:val="false"/>
          <w:color w:val="000000"/>
          <w:sz w:val="28"/>
        </w:rPr>
        <w:t>
</w:t>
      </w:r>
      <w:r>
        <w:rPr>
          <w:rFonts w:ascii="Times New Roman"/>
          <w:b w:val="false"/>
          <w:i w:val="false"/>
          <w:color w:val="000000"/>
          <w:sz w:val="28"/>
        </w:rPr>
        <w:t>
      мынадай мазмұндағы жетінші, сегізінші бөліктермен толықтырылсын:</w:t>
      </w:r>
      <w:r>
        <w:br/>
      </w:r>
      <w:r>
        <w:rPr>
          <w:rFonts w:ascii="Times New Roman"/>
          <w:b w:val="false"/>
          <w:i w:val="false"/>
          <w:color w:val="000000"/>
          <w:sz w:val="28"/>
        </w:rPr>
        <w:t>
</w:t>
      </w:r>
      <w:r>
        <w:rPr>
          <w:rFonts w:ascii="Times New Roman"/>
          <w:b w:val="false"/>
          <w:i w:val="false"/>
          <w:color w:val="000000"/>
          <w:sz w:val="28"/>
        </w:rPr>
        <w:t>
      «Қазақстан Республикасы Статистика агенттігінің деректері бойынша 2011 жыл бойынша табысы ең төмен күнкөріс деңгейінен төмен халықтың үлесі 5,3 %-ды (қалалық жерде – 2,4 %-ды, ауылдық жерде – 8,8 %-ды) кұрайды.</w:t>
      </w:r>
      <w:r>
        <w:br/>
      </w:r>
      <w:r>
        <w:rPr>
          <w:rFonts w:ascii="Times New Roman"/>
          <w:b w:val="false"/>
          <w:i w:val="false"/>
          <w:color w:val="000000"/>
          <w:sz w:val="28"/>
        </w:rPr>
        <w:t>
</w:t>
      </w:r>
      <w:r>
        <w:rPr>
          <w:rFonts w:ascii="Times New Roman"/>
          <w:b w:val="false"/>
          <w:i w:val="false"/>
          <w:color w:val="000000"/>
          <w:sz w:val="28"/>
        </w:rPr>
        <w:t>
      Сонымен бірге, табысы ең төменгі күнкөріс деңгейінен төмен халықтың үлесі Беларусияда – 6,1 %, Ресейде – 12,8 %, Украинада – 24,0 % құрайды.»;</w:t>
      </w:r>
      <w:r>
        <w:br/>
      </w:r>
      <w:r>
        <w:rPr>
          <w:rFonts w:ascii="Times New Roman"/>
          <w:b w:val="false"/>
          <w:i w:val="false"/>
          <w:color w:val="000000"/>
          <w:sz w:val="28"/>
        </w:rPr>
        <w:t>
</w:t>
      </w:r>
      <w:r>
        <w:rPr>
          <w:rFonts w:ascii="Times New Roman"/>
          <w:b w:val="false"/>
          <w:i w:val="false"/>
          <w:color w:val="000000"/>
          <w:sz w:val="28"/>
        </w:rPr>
        <w:t>
      «Негiзгi сыртқы және iшкi факторларды бағалауда» үшінші бөліктің 1) тармақшасы алынып тасталсын;</w:t>
      </w:r>
      <w:r>
        <w:br/>
      </w:r>
      <w:r>
        <w:rPr>
          <w:rFonts w:ascii="Times New Roman"/>
          <w:b w:val="false"/>
          <w:i w:val="false"/>
          <w:color w:val="000000"/>
          <w:sz w:val="28"/>
        </w:rPr>
        <w:t>
</w:t>
      </w:r>
      <w:r>
        <w:rPr>
          <w:rFonts w:ascii="Times New Roman"/>
          <w:b w:val="false"/>
          <w:i w:val="false"/>
          <w:color w:val="000000"/>
          <w:sz w:val="28"/>
        </w:rPr>
        <w:t>
      «3. Стратегиялық бағыттар, мақсаттар, міндеттер, нысаналы индикаторлар, іс-шаралар және нәтиже көрсеткіштері» деген </w:t>
      </w:r>
      <w:r>
        <w:rPr>
          <w:rFonts w:ascii="Times New Roman"/>
          <w:b w:val="false"/>
          <w:i w:val="false"/>
          <w:color w:val="000000"/>
          <w:sz w:val="28"/>
        </w:rPr>
        <w:t>бөлімде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«Еңбек ресурстарының өсуіне жәрдемдесу» деген 1-стратегиялық бағытта:</w:t>
      </w:r>
      <w:r>
        <w:br/>
      </w:r>
      <w:r>
        <w:rPr>
          <w:rFonts w:ascii="Times New Roman"/>
          <w:b w:val="false"/>
          <w:i w:val="false"/>
          <w:color w:val="000000"/>
          <w:sz w:val="28"/>
        </w:rPr>
        <w:t>
</w:t>
      </w:r>
      <w:r>
        <w:rPr>
          <w:rFonts w:ascii="Times New Roman"/>
          <w:b w:val="false"/>
          <w:i w:val="false"/>
          <w:color w:val="000000"/>
          <w:sz w:val="28"/>
        </w:rPr>
        <w:t>
      «Бала туудың өсуіне ықпал ету» деген 1.1-мақсатта:</w:t>
      </w:r>
      <w:r>
        <w:br/>
      </w:r>
      <w:r>
        <w:rPr>
          <w:rFonts w:ascii="Times New Roman"/>
          <w:b w:val="false"/>
          <w:i w:val="false"/>
          <w:color w:val="000000"/>
          <w:sz w:val="28"/>
        </w:rPr>
        <w:t>
</w:t>
      </w:r>
      <w:r>
        <w:rPr>
          <w:rFonts w:ascii="Times New Roman"/>
          <w:b w:val="false"/>
          <w:i w:val="false"/>
          <w:color w:val="000000"/>
          <w:sz w:val="28"/>
        </w:rPr>
        <w:t>
      нысаналы индикаторларда мына:</w:t>
      </w:r>
      <w:r>
        <w:br/>
      </w:r>
      <w:r>
        <w:rPr>
          <w:rFonts w:ascii="Times New Roman"/>
          <w:b w:val="false"/>
          <w:i w:val="false"/>
          <w:color w:val="000000"/>
          <w:sz w:val="28"/>
        </w:rPr>
        <w:t>
</w:t>
      </w:r>
      <w:r>
        <w:rPr>
          <w:rFonts w:ascii="Times New Roman"/>
          <w:b w:val="false"/>
          <w:i w:val="false"/>
          <w:color w:val="000000"/>
          <w:sz w:val="28"/>
        </w:rPr>
        <w:t>
      «</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13"/>
        <w:gridCol w:w="1273"/>
        <w:gridCol w:w="613"/>
        <w:gridCol w:w="813"/>
        <w:gridCol w:w="813"/>
        <w:gridCol w:w="893"/>
        <w:gridCol w:w="793"/>
        <w:gridCol w:w="813"/>
        <w:gridCol w:w="813"/>
        <w:gridCol w:w="813"/>
      </w:tblGrid>
      <w:tr>
        <w:trPr>
          <w:trHeight w:val="75" w:hRule="atLeast"/>
        </w:trPr>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Әлеуметтік қолдау жүйесімен қамтылған балалардың үлес салмағы, оның ішінде</w:t>
            </w:r>
            <w:r>
              <w:br/>
            </w:r>
            <w:r>
              <w:rPr>
                <w:rFonts w:ascii="Times New Roman"/>
                <w:b w:val="false"/>
                <w:i w:val="false"/>
                <w:color w:val="000000"/>
                <w:sz w:val="20"/>
              </w:rPr>
              <w:t>
</w:t>
            </w:r>
            <w:r>
              <w:rPr>
                <w:rFonts w:ascii="Times New Roman"/>
                <w:b w:val="false"/>
                <w:i w:val="false"/>
                <w:color w:val="000000"/>
                <w:sz w:val="20"/>
              </w:rPr>
              <w:t xml:space="preserve">- бір жасқа дейінгі балалар (тиісті жылы туған балалар санына қатысты)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статдеректер</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40,4</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35,5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38,7</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42,6</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43,2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43,3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43,4</w:t>
            </w:r>
          </w:p>
        </w:tc>
      </w:tr>
      <w:tr>
        <w:trPr>
          <w:trHeight w:val="30" w:hRule="atLeast"/>
        </w:trPr>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 (балалардың жалпы санына қатысты)</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статдеректер</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w:t>
            </w:r>
          </w:p>
        </w:tc>
      </w:tr>
      <w:tr>
        <w:trPr>
          <w:trHeight w:val="30" w:hRule="atLeast"/>
        </w:trPr>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1 жасқа дейінгі баласы бар, МӘСҚ-тан әлеуметтік төлемдер </w:t>
            </w:r>
            <w:r>
              <w:rPr>
                <w:rFonts w:ascii="Times New Roman"/>
                <w:b w:val="false"/>
                <w:i/>
                <w:color w:val="000000"/>
                <w:sz w:val="20"/>
              </w:rPr>
              <w:t xml:space="preserve">(жүктілігі мен босануына байланысты табысынан айрылған жағдайда, бала күтімі бойынша) </w:t>
            </w:r>
            <w:r>
              <w:rPr>
                <w:rFonts w:ascii="Times New Roman"/>
                <w:b w:val="false"/>
                <w:i w:val="false"/>
                <w:color w:val="000000"/>
                <w:sz w:val="20"/>
              </w:rPr>
              <w:t>алатын балалы отбасылардың үлесі (бір жасқа дейінгі балалары бар отбасылар санына қатысты)</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ресми деректер</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w:t>
            </w:r>
          </w:p>
        </w:tc>
      </w:tr>
    </w:tbl>
    <w:p>
      <w:pPr>
        <w:spacing w:after="0"/>
        <w:ind w:left="0"/>
        <w:jc w:val="both"/>
      </w:pPr>
      <w:r>
        <w:rPr>
          <w:rFonts w:ascii="Times New Roman"/>
          <w:b w:val="false"/>
          <w:i w:val="false"/>
          <w:color w:val="000000"/>
          <w:sz w:val="28"/>
        </w:rPr>
        <w:t>»</w:t>
      </w:r>
    </w:p>
    <w:bookmarkStart w:name="z43" w:id="1"/>
    <w:p>
      <w:pPr>
        <w:spacing w:after="0"/>
        <w:ind w:left="0"/>
        <w:jc w:val="both"/>
      </w:pPr>
      <w:r>
        <w:rPr>
          <w:rFonts w:ascii="Times New Roman"/>
          <w:b w:val="false"/>
          <w:i w:val="false"/>
          <w:color w:val="000000"/>
          <w:sz w:val="28"/>
        </w:rPr>
        <w:t>
      деген жолдар мынадай редакцияда жазылсын:</w:t>
      </w:r>
      <w:r>
        <w:br/>
      </w:r>
      <w:r>
        <w:rPr>
          <w:rFonts w:ascii="Times New Roman"/>
          <w:b w:val="false"/>
          <w:i w:val="false"/>
          <w:color w:val="000000"/>
          <w:sz w:val="28"/>
        </w:rPr>
        <w:t>
</w:t>
      </w:r>
      <w:r>
        <w:rPr>
          <w:rFonts w:ascii="Times New Roman"/>
          <w:b w:val="false"/>
          <w:i w:val="false"/>
          <w:color w:val="000000"/>
          <w:sz w:val="28"/>
        </w:rPr>
        <w:t>
      «</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13"/>
        <w:gridCol w:w="1213"/>
        <w:gridCol w:w="713"/>
        <w:gridCol w:w="833"/>
        <w:gridCol w:w="833"/>
        <w:gridCol w:w="833"/>
        <w:gridCol w:w="833"/>
        <w:gridCol w:w="793"/>
        <w:gridCol w:w="833"/>
        <w:gridCol w:w="793"/>
      </w:tblGrid>
      <w:tr>
        <w:trPr>
          <w:trHeight w:val="2400" w:hRule="atLeast"/>
        </w:trPr>
        <w:tc>
          <w:tcPr>
            <w:tcW w:w="4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Әлеуметтік қолдау жүйесімен қамтылған балалардың үлес салмағы:</w:t>
            </w:r>
            <w:r>
              <w:br/>
            </w:r>
            <w:r>
              <w:rPr>
                <w:rFonts w:ascii="Times New Roman"/>
                <w:b w:val="false"/>
                <w:i w:val="false"/>
                <w:color w:val="000000"/>
                <w:sz w:val="20"/>
              </w:rPr>
              <w:t>
</w:t>
            </w:r>
            <w:r>
              <w:rPr>
                <w:rFonts w:ascii="Times New Roman"/>
                <w:b w:val="false"/>
                <w:i w:val="false"/>
                <w:color w:val="000000"/>
                <w:sz w:val="20"/>
              </w:rPr>
              <w:t>1) бір жасқа дейінгі балалар (тиісті жылда туылған балалар санына қатысты),</w:t>
            </w:r>
            <w:r>
              <w:br/>
            </w:r>
            <w:r>
              <w:rPr>
                <w:rFonts w:ascii="Times New Roman"/>
                <w:b w:val="false"/>
                <w:i w:val="false"/>
                <w:color w:val="000000"/>
                <w:sz w:val="20"/>
              </w:rPr>
              <w:t>
</w:t>
            </w:r>
            <w:r>
              <w:rPr>
                <w:rFonts w:ascii="Times New Roman"/>
                <w:b w:val="false"/>
                <w:i w:val="false"/>
                <w:color w:val="000000"/>
                <w:sz w:val="20"/>
              </w:rPr>
              <w:t>оның ішінде МӘСҚ-тан әлеуметтік төлемдермен қамтылған;</w:t>
            </w:r>
            <w:r>
              <w:br/>
            </w:r>
            <w:r>
              <w:rPr>
                <w:rFonts w:ascii="Times New Roman"/>
                <w:b w:val="false"/>
                <w:i w:val="false"/>
                <w:color w:val="000000"/>
                <w:sz w:val="20"/>
              </w:rPr>
              <w:t>
</w:t>
            </w:r>
            <w:r>
              <w:rPr>
                <w:rFonts w:ascii="Times New Roman"/>
                <w:b w:val="false"/>
                <w:i w:val="false"/>
                <w:color w:val="000000"/>
                <w:sz w:val="20"/>
              </w:rPr>
              <w:t xml:space="preserve">2) 18 жасқа дейінгі балалар (балалардың жалпы санына қатысты) </w:t>
            </w:r>
          </w:p>
        </w:tc>
        <w:tc>
          <w:tcPr>
            <w:tcW w:w="12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статдеректер</w:t>
            </w:r>
          </w:p>
        </w:tc>
        <w:tc>
          <w:tcPr>
            <w:tcW w:w="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73,9</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80,9</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82,1</w:t>
            </w:r>
          </w:p>
        </w:tc>
      </w:tr>
      <w:tr>
        <w:trPr>
          <w:trHeight w:val="8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w:t>
            </w:r>
          </w:p>
        </w:tc>
      </w:tr>
      <w:tr>
        <w:trPr>
          <w:trHeight w:val="24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w:t>
            </w:r>
          </w:p>
        </w:tc>
      </w:tr>
    </w:tbl>
    <w:p>
      <w:pPr>
        <w:spacing w:after="0"/>
        <w:ind w:left="0"/>
        <w:jc w:val="both"/>
      </w:pPr>
      <w:r>
        <w:rPr>
          <w:rFonts w:ascii="Times New Roman"/>
          <w:b w:val="false"/>
          <w:i w:val="false"/>
          <w:color w:val="000000"/>
          <w:sz w:val="28"/>
        </w:rPr>
        <w:t>»;</w:t>
      </w:r>
    </w:p>
    <w:bookmarkStart w:name="z45" w:id="2"/>
    <w:p>
      <w:pPr>
        <w:spacing w:after="0"/>
        <w:ind w:left="0"/>
        <w:jc w:val="both"/>
      </w:pPr>
      <w:r>
        <w:rPr>
          <w:rFonts w:ascii="Times New Roman"/>
          <w:b w:val="false"/>
          <w:i w:val="false"/>
          <w:color w:val="000000"/>
          <w:sz w:val="28"/>
        </w:rPr>
        <w:t>
      «Жұмыспен нәтижелі қамтуға жәрдемдесу» деген 2-стратегиялық бағытта:</w:t>
      </w:r>
      <w:r>
        <w:br/>
      </w:r>
      <w:r>
        <w:rPr>
          <w:rFonts w:ascii="Times New Roman"/>
          <w:b w:val="false"/>
          <w:i w:val="false"/>
          <w:color w:val="000000"/>
          <w:sz w:val="28"/>
        </w:rPr>
        <w:t>
</w:t>
      </w:r>
      <w:r>
        <w:rPr>
          <w:rFonts w:ascii="Times New Roman"/>
          <w:b w:val="false"/>
          <w:i w:val="false"/>
          <w:color w:val="000000"/>
          <w:sz w:val="28"/>
        </w:rPr>
        <w:t>
      «Халықтың жұмыспен қамтылу деңгейін арттыру» деген 2.1-мақсатта:</w:t>
      </w:r>
      <w:r>
        <w:br/>
      </w:r>
      <w:r>
        <w:rPr>
          <w:rFonts w:ascii="Times New Roman"/>
          <w:b w:val="false"/>
          <w:i w:val="false"/>
          <w:color w:val="000000"/>
          <w:sz w:val="28"/>
        </w:rPr>
        <w:t>
</w:t>
      </w:r>
      <w:r>
        <w:rPr>
          <w:rFonts w:ascii="Times New Roman"/>
          <w:b w:val="false"/>
          <w:i w:val="false"/>
          <w:color w:val="000000"/>
          <w:sz w:val="28"/>
        </w:rPr>
        <w:t>
      нысаналы индикаторларда мына:</w:t>
      </w:r>
      <w:r>
        <w:br/>
      </w:r>
      <w:r>
        <w:rPr>
          <w:rFonts w:ascii="Times New Roman"/>
          <w:b w:val="false"/>
          <w:i w:val="false"/>
          <w:color w:val="000000"/>
          <w:sz w:val="28"/>
        </w:rPr>
        <w:t>
</w:t>
      </w:r>
      <w:r>
        <w:rPr>
          <w:rFonts w:ascii="Times New Roman"/>
          <w:b w:val="false"/>
          <w:i w:val="false"/>
          <w:color w:val="000000"/>
          <w:sz w:val="28"/>
        </w:rPr>
        <w:t>
      «</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07"/>
        <w:gridCol w:w="1209"/>
        <w:gridCol w:w="905"/>
        <w:gridCol w:w="709"/>
        <w:gridCol w:w="709"/>
        <w:gridCol w:w="709"/>
        <w:gridCol w:w="905"/>
        <w:gridCol w:w="710"/>
        <w:gridCol w:w="710"/>
        <w:gridCol w:w="667"/>
      </w:tblGrid>
      <w:tr>
        <w:trPr>
          <w:trHeight w:val="30" w:hRule="atLeast"/>
        </w:trPr>
        <w:tc>
          <w:tcPr>
            <w:tcW w:w="5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«Әйелдердiң жұмыс күшiнде алатын орны» көрсеткiшi бойынша Бәсекеге қабiлеттiлiктiң жаhандық индексiнiң (БЖИ) позициясы: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статдеректер</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позиция</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bl>
    <w:p>
      <w:pPr>
        <w:spacing w:after="0"/>
        <w:ind w:left="0"/>
        <w:jc w:val="both"/>
      </w:pPr>
      <w:r>
        <w:rPr>
          <w:rFonts w:ascii="Times New Roman"/>
          <w:b w:val="false"/>
          <w:i w:val="false"/>
          <w:color w:val="000000"/>
          <w:sz w:val="28"/>
        </w:rPr>
        <w:t>»</w:t>
      </w:r>
    </w:p>
    <w:bookmarkStart w:name="z49" w:id="3"/>
    <w:p>
      <w:pPr>
        <w:spacing w:after="0"/>
        <w:ind w:left="0"/>
        <w:jc w:val="both"/>
      </w:pPr>
      <w:r>
        <w:rPr>
          <w:rFonts w:ascii="Times New Roman"/>
          <w:b w:val="false"/>
          <w:i w:val="false"/>
          <w:color w:val="000000"/>
          <w:sz w:val="28"/>
        </w:rPr>
        <w:t>
      деген жол мынадай редакцияда жазылсын:</w:t>
      </w:r>
      <w:r>
        <w:br/>
      </w:r>
      <w:r>
        <w:rPr>
          <w:rFonts w:ascii="Times New Roman"/>
          <w:b w:val="false"/>
          <w:i w:val="false"/>
          <w:color w:val="000000"/>
          <w:sz w:val="28"/>
        </w:rPr>
        <w:t>
</w:t>
      </w:r>
      <w:r>
        <w:rPr>
          <w:rFonts w:ascii="Times New Roman"/>
          <w:b w:val="false"/>
          <w:i w:val="false"/>
          <w:color w:val="000000"/>
          <w:sz w:val="28"/>
        </w:rPr>
        <w:t>
      «</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33"/>
        <w:gridCol w:w="1213"/>
        <w:gridCol w:w="833"/>
        <w:gridCol w:w="653"/>
        <w:gridCol w:w="653"/>
        <w:gridCol w:w="653"/>
        <w:gridCol w:w="653"/>
        <w:gridCol w:w="653"/>
        <w:gridCol w:w="653"/>
        <w:gridCol w:w="613"/>
      </w:tblGrid>
      <w:tr>
        <w:trPr>
          <w:trHeight w:val="30" w:hRule="atLeast"/>
        </w:trPr>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«Әйелдердiң жұмыс күшiнде алатын орны» көрсеткiшi бойынша Бәсекеге қабiлеттiлiктiң жаhандық индексiнiң (БЖИ) позициясы: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статдерек-тер</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позиция</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r>
    </w:tbl>
    <w:p>
      <w:pPr>
        <w:spacing w:after="0"/>
        <w:ind w:left="0"/>
        <w:jc w:val="both"/>
      </w:pPr>
      <w:r>
        <w:rPr>
          <w:rFonts w:ascii="Times New Roman"/>
          <w:b w:val="false"/>
          <w:i w:val="false"/>
          <w:color w:val="000000"/>
          <w:sz w:val="28"/>
        </w:rPr>
        <w:t>»;</w:t>
      </w:r>
    </w:p>
    <w:bookmarkStart w:name="z51" w:id="4"/>
    <w:p>
      <w:pPr>
        <w:spacing w:after="0"/>
        <w:ind w:left="0"/>
        <w:jc w:val="both"/>
      </w:pPr>
      <w:r>
        <w:rPr>
          <w:rFonts w:ascii="Times New Roman"/>
          <w:b w:val="false"/>
          <w:i w:val="false"/>
          <w:color w:val="000000"/>
          <w:sz w:val="28"/>
        </w:rPr>
        <w:t>
      «Жұмыссыз, өз бетінше жұмыспен айналысушылар мен табысы аз адамдардың белсенділігін арттыру» деген 2.1.2-міндетте:</w:t>
      </w:r>
      <w:r>
        <w:br/>
      </w:r>
      <w:r>
        <w:rPr>
          <w:rFonts w:ascii="Times New Roman"/>
          <w:b w:val="false"/>
          <w:i w:val="false"/>
          <w:color w:val="000000"/>
          <w:sz w:val="28"/>
        </w:rPr>
        <w:t>
</w:t>
      </w:r>
      <w:r>
        <w:rPr>
          <w:rFonts w:ascii="Times New Roman"/>
          <w:b w:val="false"/>
          <w:i w:val="false"/>
          <w:color w:val="000000"/>
          <w:sz w:val="28"/>
        </w:rPr>
        <w:t>
      тікелей нәтижелер көрсеткіштері мынадай мазмұндағы жолмен толықтырылсын:</w:t>
      </w:r>
      <w:r>
        <w:br/>
      </w:r>
      <w:r>
        <w:rPr>
          <w:rFonts w:ascii="Times New Roman"/>
          <w:b w:val="false"/>
          <w:i w:val="false"/>
          <w:color w:val="000000"/>
          <w:sz w:val="28"/>
        </w:rPr>
        <w:t>
</w:t>
      </w:r>
      <w:r>
        <w:rPr>
          <w:rFonts w:ascii="Times New Roman"/>
          <w:b w:val="false"/>
          <w:i w:val="false"/>
          <w:color w:val="000000"/>
          <w:sz w:val="28"/>
        </w:rPr>
        <w:t>
      «</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95"/>
        <w:gridCol w:w="1278"/>
        <w:gridCol w:w="973"/>
        <w:gridCol w:w="494"/>
        <w:gridCol w:w="494"/>
        <w:gridCol w:w="494"/>
        <w:gridCol w:w="712"/>
        <w:gridCol w:w="908"/>
        <w:gridCol w:w="974"/>
        <w:gridCol w:w="1018"/>
      </w:tblGrid>
      <w:tr>
        <w:trPr>
          <w:trHeight w:val="30" w:hRule="atLeast"/>
        </w:trPr>
        <w:tc>
          <w:tcPr>
            <w:tcW w:w="5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Бағдарламаның төртінші бағыты шеңберінде іске асырылатын инфрақұрылымдық жобаларға жұмысқа орналастырылған бағдарлама қатысушыларының саны</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ресми деректер</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адам</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r>
    </w:tbl>
    <w:p>
      <w:pPr>
        <w:spacing w:after="0"/>
        <w:ind w:left="0"/>
        <w:jc w:val="both"/>
      </w:pPr>
      <w:r>
        <w:rPr>
          <w:rFonts w:ascii="Times New Roman"/>
          <w:b w:val="false"/>
          <w:i w:val="false"/>
          <w:color w:val="000000"/>
          <w:sz w:val="28"/>
        </w:rPr>
        <w:t>»;</w:t>
      </w:r>
    </w:p>
    <w:bookmarkStart w:name="z54" w:id="5"/>
    <w:p>
      <w:pPr>
        <w:spacing w:after="0"/>
        <w:ind w:left="0"/>
        <w:jc w:val="both"/>
      </w:pPr>
      <w:r>
        <w:rPr>
          <w:rFonts w:ascii="Times New Roman"/>
          <w:b w:val="false"/>
          <w:i w:val="false"/>
          <w:color w:val="000000"/>
          <w:sz w:val="28"/>
        </w:rPr>
        <w:t>
      тікелей нәтижелер көрсеткіштеріне қол жеткізуге арналған іс-шаралардың 1-тармағы мынадай мазмұндағы абзацпен толықтырылсын:</w:t>
      </w:r>
      <w:r>
        <w:br/>
      </w:r>
      <w:r>
        <w:rPr>
          <w:rFonts w:ascii="Times New Roman"/>
          <w:b w:val="false"/>
          <w:i w:val="false"/>
          <w:color w:val="000000"/>
          <w:sz w:val="28"/>
        </w:rPr>
        <w:t>
</w:t>
      </w:r>
      <w:r>
        <w:rPr>
          <w:rFonts w:ascii="Times New Roman"/>
          <w:b w:val="false"/>
          <w:i w:val="false"/>
          <w:color w:val="000000"/>
          <w:sz w:val="28"/>
        </w:rPr>
        <w:t>
      « - ауылдық елді мекендерді дамыту»;</w:t>
      </w:r>
      <w:r>
        <w:br/>
      </w:r>
      <w:r>
        <w:rPr>
          <w:rFonts w:ascii="Times New Roman"/>
          <w:b w:val="false"/>
          <w:i w:val="false"/>
          <w:color w:val="000000"/>
          <w:sz w:val="28"/>
        </w:rPr>
        <w:t>
</w:t>
      </w:r>
      <w:r>
        <w:rPr>
          <w:rFonts w:ascii="Times New Roman"/>
          <w:b w:val="false"/>
          <w:i w:val="false"/>
          <w:color w:val="000000"/>
          <w:sz w:val="28"/>
        </w:rPr>
        <w:t>
      «Жұмыспен қамтудың өсуіне ықпал ету» деген 2.1.3-міндетте:</w:t>
      </w:r>
      <w:r>
        <w:br/>
      </w:r>
      <w:r>
        <w:rPr>
          <w:rFonts w:ascii="Times New Roman"/>
          <w:b w:val="false"/>
          <w:i w:val="false"/>
          <w:color w:val="000000"/>
          <w:sz w:val="28"/>
        </w:rPr>
        <w:t>
</w:t>
      </w:r>
      <w:r>
        <w:rPr>
          <w:rFonts w:ascii="Times New Roman"/>
          <w:b w:val="false"/>
          <w:i w:val="false"/>
          <w:color w:val="000000"/>
          <w:sz w:val="28"/>
        </w:rPr>
        <w:t>
      тікелей нәтижелер көрсеткіштерінде мына:</w:t>
      </w:r>
      <w:r>
        <w:br/>
      </w:r>
      <w:r>
        <w:rPr>
          <w:rFonts w:ascii="Times New Roman"/>
          <w:b w:val="false"/>
          <w:i w:val="false"/>
          <w:color w:val="000000"/>
          <w:sz w:val="28"/>
        </w:rPr>
        <w:t>
</w:t>
      </w:r>
      <w:r>
        <w:rPr>
          <w:rFonts w:ascii="Times New Roman"/>
          <w:b w:val="false"/>
          <w:i w:val="false"/>
          <w:color w:val="000000"/>
          <w:sz w:val="28"/>
        </w:rPr>
        <w:t>
      «</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88"/>
        <w:gridCol w:w="906"/>
        <w:gridCol w:w="536"/>
        <w:gridCol w:w="906"/>
        <w:gridCol w:w="906"/>
        <w:gridCol w:w="863"/>
        <w:gridCol w:w="906"/>
        <w:gridCol w:w="907"/>
        <w:gridCol w:w="798"/>
        <w:gridCol w:w="864"/>
      </w:tblGrid>
      <w:tr>
        <w:trPr>
          <w:trHeight w:val="30" w:hRule="atLeast"/>
        </w:trPr>
        <w:tc>
          <w:tcPr>
            <w:tcW w:w="5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Жәрдемдесу үшін өтініш берген адамдардың жалпы санынан қарағанда мына адамдардың үлес салмағы </w:t>
            </w:r>
          </w:p>
        </w:tc>
        <w:tc>
          <w:tcPr>
            <w:tcW w:w="9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ресми деректер </w:t>
            </w:r>
          </w:p>
        </w:tc>
        <w:tc>
          <w:tcPr>
            <w:tcW w:w="5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жұмыс орындарына орналасқан адамдардың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57,9</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60,5</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r>
      <w:tr>
        <w:trPr>
          <w:trHeight w:val="30" w:hRule="atLeast"/>
        </w:trPr>
        <w:tc>
          <w:tcPr>
            <w:tcW w:w="5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 мыналарға жіберілген: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жұмыстарға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w:t>
            </w:r>
          </w:p>
        </w:tc>
      </w:tr>
      <w:tr>
        <w:trPr>
          <w:trHeight w:val="30" w:hRule="atLeast"/>
        </w:trPr>
        <w:tc>
          <w:tcPr>
            <w:tcW w:w="5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жұмыс орындарына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5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практикасына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30" w:hRule="atLeast"/>
        </w:trPr>
        <w:tc>
          <w:tcPr>
            <w:tcW w:w="5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Бағдарламаға қатысушылардың жалпы санынан жеке кәсiп құруға микрокредит алған азаматтардың үлесi</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bl>
    <w:p>
      <w:pPr>
        <w:spacing w:after="0"/>
        <w:ind w:left="0"/>
        <w:jc w:val="both"/>
      </w:pPr>
      <w:r>
        <w:rPr>
          <w:rFonts w:ascii="Times New Roman"/>
          <w:b w:val="false"/>
          <w:i w:val="false"/>
          <w:color w:val="000000"/>
          <w:sz w:val="28"/>
        </w:rPr>
        <w:t>»</w:t>
      </w:r>
    </w:p>
    <w:bookmarkStart w:name="z59" w:id="6"/>
    <w:p>
      <w:pPr>
        <w:spacing w:after="0"/>
        <w:ind w:left="0"/>
        <w:jc w:val="both"/>
      </w:pPr>
      <w:r>
        <w:rPr>
          <w:rFonts w:ascii="Times New Roman"/>
          <w:b w:val="false"/>
          <w:i w:val="false"/>
          <w:color w:val="000000"/>
          <w:sz w:val="28"/>
        </w:rPr>
        <w:t>
      деген жолдар мынадай редакцияда жазылсын:</w:t>
      </w:r>
      <w:r>
        <w:br/>
      </w:r>
      <w:r>
        <w:rPr>
          <w:rFonts w:ascii="Times New Roman"/>
          <w:b w:val="false"/>
          <w:i w:val="false"/>
          <w:color w:val="000000"/>
          <w:sz w:val="28"/>
        </w:rPr>
        <w:t>
</w:t>
      </w:r>
      <w:r>
        <w:rPr>
          <w:rFonts w:ascii="Times New Roman"/>
          <w:b w:val="false"/>
          <w:i w:val="false"/>
          <w:color w:val="000000"/>
          <w:sz w:val="28"/>
        </w:rPr>
        <w:t>
      «</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12"/>
        <w:gridCol w:w="904"/>
        <w:gridCol w:w="448"/>
        <w:gridCol w:w="926"/>
        <w:gridCol w:w="904"/>
        <w:gridCol w:w="796"/>
        <w:gridCol w:w="861"/>
        <w:gridCol w:w="862"/>
        <w:gridCol w:w="688"/>
        <w:gridCol w:w="819"/>
      </w:tblGrid>
      <w:tr>
        <w:trPr>
          <w:trHeight w:val="30" w:hRule="atLeast"/>
        </w:trPr>
        <w:tc>
          <w:tcPr>
            <w:tcW w:w="5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Жәрдемдесу үшін өтініш берген адамдардың жалпы санына қарағанда мына адамдардың үлес салмағы </w:t>
            </w:r>
          </w:p>
        </w:tc>
        <w:tc>
          <w:tcPr>
            <w:tcW w:w="9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ресми деректер</w:t>
            </w:r>
          </w:p>
        </w:tc>
        <w:tc>
          <w:tcPr>
            <w:tcW w:w="4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жұмыс орындарына орналасқан адамдардың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57,9</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60,5</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r>
      <w:tr>
        <w:trPr>
          <w:trHeight w:val="30" w:hRule="atLeast"/>
        </w:trPr>
        <w:tc>
          <w:tcPr>
            <w:tcW w:w="5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мыналарға жіберілген: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жұмыстарға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w:t>
            </w:r>
          </w:p>
        </w:tc>
      </w:tr>
      <w:tr>
        <w:trPr>
          <w:trHeight w:val="30" w:hRule="atLeast"/>
        </w:trPr>
        <w:tc>
          <w:tcPr>
            <w:tcW w:w="5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жұмыс орындарына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r>
      <w:tr>
        <w:trPr>
          <w:trHeight w:val="30" w:hRule="atLeast"/>
        </w:trPr>
        <w:tc>
          <w:tcPr>
            <w:tcW w:w="5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практикасына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5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Бағдарламаға қатысушылардың жалпы санынан жеке кәсiп құруға микрокредит алған азаматтардың үлесi</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r>
    </w:tbl>
    <w:p>
      <w:pPr>
        <w:spacing w:after="0"/>
        <w:ind w:left="0"/>
        <w:jc w:val="both"/>
      </w:pPr>
      <w:r>
        <w:rPr>
          <w:rFonts w:ascii="Times New Roman"/>
          <w:b w:val="false"/>
          <w:i w:val="false"/>
          <w:color w:val="000000"/>
          <w:sz w:val="28"/>
        </w:rPr>
        <w:t>»;</w:t>
      </w:r>
    </w:p>
    <w:bookmarkStart w:name="z61" w:id="7"/>
    <w:p>
      <w:pPr>
        <w:spacing w:after="0"/>
        <w:ind w:left="0"/>
        <w:jc w:val="both"/>
      </w:pPr>
      <w:r>
        <w:rPr>
          <w:rFonts w:ascii="Times New Roman"/>
          <w:b w:val="false"/>
          <w:i w:val="false"/>
          <w:color w:val="000000"/>
          <w:sz w:val="28"/>
        </w:rPr>
        <w:t>
      тікелей нәтижелер көрсеткіштеріне қол жеткізуге арналған іс-шараларда мына:</w:t>
      </w:r>
      <w:r>
        <w:br/>
      </w:r>
      <w:r>
        <w:rPr>
          <w:rFonts w:ascii="Times New Roman"/>
          <w:b w:val="false"/>
          <w:i w:val="false"/>
          <w:color w:val="000000"/>
          <w:sz w:val="28"/>
        </w:rPr>
        <w:t>
</w:t>
      </w:r>
      <w:r>
        <w:rPr>
          <w:rFonts w:ascii="Times New Roman"/>
          <w:b w:val="false"/>
          <w:i w:val="false"/>
          <w:color w:val="000000"/>
          <w:sz w:val="28"/>
        </w:rPr>
        <w:t>
      «</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73"/>
        <w:gridCol w:w="1213"/>
        <w:gridCol w:w="1773"/>
        <w:gridCol w:w="1593"/>
        <w:gridCol w:w="1593"/>
        <w:gridCol w:w="1353"/>
      </w:tblGrid>
      <w:tr>
        <w:trPr>
          <w:trHeight w:val="30" w:hRule="atLeast"/>
        </w:trPr>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Халықты жұмыспен қамту туралы </w:t>
            </w:r>
            <w:r>
              <w:rPr>
                <w:rFonts w:ascii="Times New Roman"/>
                <w:b w:val="false"/>
                <w:i w:val="false"/>
                <w:color w:val="000000"/>
                <w:sz w:val="20"/>
              </w:rPr>
              <w:t>заңнаманы</w:t>
            </w:r>
            <w:r>
              <w:rPr>
                <w:rFonts w:ascii="Times New Roman"/>
                <w:b w:val="false"/>
                <w:i w:val="false"/>
                <w:color w:val="000000"/>
                <w:sz w:val="20"/>
              </w:rPr>
              <w:t xml:space="preserve"> еңбекке жарамды жастағы адамдардың белсенділігін арттыру бөлігінде жетілдіру</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w:t>
      </w:r>
    </w:p>
    <w:bookmarkStart w:name="z63" w:id="8"/>
    <w:p>
      <w:pPr>
        <w:spacing w:after="0"/>
        <w:ind w:left="0"/>
        <w:jc w:val="both"/>
      </w:pPr>
      <w:r>
        <w:rPr>
          <w:rFonts w:ascii="Times New Roman"/>
          <w:b w:val="false"/>
          <w:i w:val="false"/>
          <w:color w:val="000000"/>
          <w:sz w:val="28"/>
        </w:rPr>
        <w:t>
      деген жол мынадай редакцияда жазылсын:</w:t>
      </w:r>
      <w:r>
        <w:br/>
      </w:r>
      <w:r>
        <w:rPr>
          <w:rFonts w:ascii="Times New Roman"/>
          <w:b w:val="false"/>
          <w:i w:val="false"/>
          <w:color w:val="000000"/>
          <w:sz w:val="28"/>
        </w:rPr>
        <w:t>
</w:t>
      </w:r>
      <w:r>
        <w:rPr>
          <w:rFonts w:ascii="Times New Roman"/>
          <w:b w:val="false"/>
          <w:i w:val="false"/>
          <w:color w:val="000000"/>
          <w:sz w:val="28"/>
        </w:rPr>
        <w:t>
      «</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73"/>
        <w:gridCol w:w="1213"/>
        <w:gridCol w:w="1773"/>
        <w:gridCol w:w="1593"/>
        <w:gridCol w:w="1593"/>
        <w:gridCol w:w="1353"/>
      </w:tblGrid>
      <w:tr>
        <w:trPr>
          <w:trHeight w:val="30" w:hRule="atLeast"/>
        </w:trPr>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Халықты жұмыспен қамту туралы </w:t>
            </w:r>
            <w:r>
              <w:rPr>
                <w:rFonts w:ascii="Times New Roman"/>
                <w:b w:val="false"/>
                <w:i w:val="false"/>
                <w:color w:val="000000"/>
                <w:sz w:val="20"/>
              </w:rPr>
              <w:t>заңнаманы</w:t>
            </w:r>
            <w:r>
              <w:rPr>
                <w:rFonts w:ascii="Times New Roman"/>
                <w:b w:val="false"/>
                <w:i w:val="false"/>
                <w:color w:val="000000"/>
                <w:sz w:val="20"/>
              </w:rPr>
              <w:t xml:space="preserve"> еңбекке жарамды жастағы адамдардың белсенділігін арттыру бөлігінде жетілдіру</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w:t>
      </w:r>
    </w:p>
    <w:bookmarkStart w:name="z65" w:id="9"/>
    <w:p>
      <w:pPr>
        <w:spacing w:after="0"/>
        <w:ind w:left="0"/>
        <w:jc w:val="both"/>
      </w:pPr>
      <w:r>
        <w:rPr>
          <w:rFonts w:ascii="Times New Roman"/>
          <w:b w:val="false"/>
          <w:i w:val="false"/>
          <w:color w:val="000000"/>
          <w:sz w:val="28"/>
        </w:rPr>
        <w:t>
      «Азаматтардың еңбек құқықтарының іске асырылуын қамтамасыз ету» деген 3-стратегиялық бағытта:</w:t>
      </w:r>
      <w:r>
        <w:br/>
      </w:r>
      <w:r>
        <w:rPr>
          <w:rFonts w:ascii="Times New Roman"/>
          <w:b w:val="false"/>
          <w:i w:val="false"/>
          <w:color w:val="000000"/>
          <w:sz w:val="28"/>
        </w:rPr>
        <w:t>
</w:t>
      </w:r>
      <w:r>
        <w:rPr>
          <w:rFonts w:ascii="Times New Roman"/>
          <w:b w:val="false"/>
          <w:i w:val="false"/>
          <w:color w:val="000000"/>
          <w:sz w:val="28"/>
        </w:rPr>
        <w:t>
      «Еңбек құқықтарын қорғау және еңбек қауіпсіздігі және еңбекті қорғау жағдайын жақсарту» деген 3.1-мақсатта:</w:t>
      </w:r>
      <w:r>
        <w:br/>
      </w:r>
      <w:r>
        <w:rPr>
          <w:rFonts w:ascii="Times New Roman"/>
          <w:b w:val="false"/>
          <w:i w:val="false"/>
          <w:color w:val="000000"/>
          <w:sz w:val="28"/>
        </w:rPr>
        <w:t>
</w:t>
      </w:r>
      <w:r>
        <w:rPr>
          <w:rFonts w:ascii="Times New Roman"/>
          <w:b w:val="false"/>
          <w:i w:val="false"/>
          <w:color w:val="000000"/>
          <w:sz w:val="28"/>
        </w:rPr>
        <w:t>
      нысаналы индикаторларда мына:</w:t>
      </w:r>
      <w:r>
        <w:br/>
      </w:r>
      <w:r>
        <w:rPr>
          <w:rFonts w:ascii="Times New Roman"/>
          <w:b w:val="false"/>
          <w:i w:val="false"/>
          <w:color w:val="000000"/>
          <w:sz w:val="28"/>
        </w:rPr>
        <w:t>
</w:t>
      </w:r>
      <w:r>
        <w:rPr>
          <w:rFonts w:ascii="Times New Roman"/>
          <w:b w:val="false"/>
          <w:i w:val="false"/>
          <w:color w:val="000000"/>
          <w:sz w:val="28"/>
        </w:rPr>
        <w:t>
      «</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33"/>
        <w:gridCol w:w="1033"/>
        <w:gridCol w:w="833"/>
        <w:gridCol w:w="653"/>
        <w:gridCol w:w="653"/>
        <w:gridCol w:w="653"/>
        <w:gridCol w:w="833"/>
        <w:gridCol w:w="653"/>
        <w:gridCol w:w="653"/>
        <w:gridCol w:w="613"/>
      </w:tblGrid>
      <w:tr>
        <w:trPr>
          <w:trHeight w:val="30" w:hRule="atLeast"/>
        </w:trPr>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БЖИ-дың: «Қызметкер-жұмыс берушiнiң ара қатынасындағы ынтымақтастық» көрсеткiшi бойынша позициясы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статдеректер</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позиция</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r>
      <w:tr>
        <w:trPr>
          <w:trHeight w:val="30" w:hRule="atLeast"/>
        </w:trPr>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БЖИ-дың: «Жұмыстан босатумен байланысты шығындар» көрсеткiшi бойынша позициясы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30" w:hRule="atLeast"/>
        </w:trPr>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БЖИ-дың: «Шешімдерді қабылдаудың айқындылығы» көрсеткiшi бойынша позициясы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r>
    </w:tbl>
    <w:p>
      <w:pPr>
        <w:spacing w:after="0"/>
        <w:ind w:left="0"/>
        <w:jc w:val="both"/>
      </w:pPr>
      <w:r>
        <w:rPr>
          <w:rFonts w:ascii="Times New Roman"/>
          <w:b w:val="false"/>
          <w:i w:val="false"/>
          <w:color w:val="000000"/>
          <w:sz w:val="28"/>
        </w:rPr>
        <w:t>»</w:t>
      </w:r>
    </w:p>
    <w:bookmarkStart w:name="z69" w:id="10"/>
    <w:p>
      <w:pPr>
        <w:spacing w:after="0"/>
        <w:ind w:left="0"/>
        <w:jc w:val="both"/>
      </w:pPr>
      <w:r>
        <w:rPr>
          <w:rFonts w:ascii="Times New Roman"/>
          <w:b w:val="false"/>
          <w:i w:val="false"/>
          <w:color w:val="000000"/>
          <w:sz w:val="28"/>
        </w:rPr>
        <w:t>
      деген жолдар мынадай редакцияда жазылсын:</w:t>
      </w:r>
      <w:r>
        <w:br/>
      </w:r>
      <w:r>
        <w:rPr>
          <w:rFonts w:ascii="Times New Roman"/>
          <w:b w:val="false"/>
          <w:i w:val="false"/>
          <w:color w:val="000000"/>
          <w:sz w:val="28"/>
        </w:rPr>
        <w:t>
</w:t>
      </w:r>
      <w:r>
        <w:rPr>
          <w:rFonts w:ascii="Times New Roman"/>
          <w:b w:val="false"/>
          <w:i w:val="false"/>
          <w:color w:val="000000"/>
          <w:sz w:val="28"/>
        </w:rPr>
        <w:t>
      «</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33"/>
        <w:gridCol w:w="1033"/>
        <w:gridCol w:w="833"/>
        <w:gridCol w:w="653"/>
        <w:gridCol w:w="653"/>
        <w:gridCol w:w="653"/>
        <w:gridCol w:w="833"/>
        <w:gridCol w:w="653"/>
        <w:gridCol w:w="653"/>
        <w:gridCol w:w="613"/>
      </w:tblGrid>
      <w:tr>
        <w:trPr>
          <w:trHeight w:val="30" w:hRule="atLeast"/>
        </w:trPr>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БЖИ-дың: «Қызметкер-жұмыс берушiнiң ара қатынасындағы ынтымақтастық» көрсеткiшi бойынша позициясы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статдеректер</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позиция</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r>
      <w:tr>
        <w:trPr>
          <w:trHeight w:val="30" w:hRule="atLeast"/>
        </w:trPr>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БЖИ-дың: «Жұмыстан босатумен байланысты шығындар» көрсеткiшi бойынша позициясы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r>
      <w:tr>
        <w:trPr>
          <w:trHeight w:val="30" w:hRule="atLeast"/>
        </w:trPr>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БЖИ-дың: «Шешімдерді қабылдаудың айқындылығы» көрсеткiшi бойынша позициясы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r>
    </w:tbl>
    <w:p>
      <w:pPr>
        <w:spacing w:after="0"/>
        <w:ind w:left="0"/>
        <w:jc w:val="both"/>
      </w:pPr>
      <w:r>
        <w:rPr>
          <w:rFonts w:ascii="Times New Roman"/>
          <w:b w:val="false"/>
          <w:i w:val="false"/>
          <w:color w:val="000000"/>
          <w:sz w:val="28"/>
        </w:rPr>
        <w:t>»;</w:t>
      </w:r>
    </w:p>
    <w:bookmarkStart w:name="z71" w:id="11"/>
    <w:p>
      <w:pPr>
        <w:spacing w:after="0"/>
        <w:ind w:left="0"/>
        <w:jc w:val="both"/>
      </w:pPr>
      <w:r>
        <w:rPr>
          <w:rFonts w:ascii="Times New Roman"/>
          <w:b w:val="false"/>
          <w:i w:val="false"/>
          <w:color w:val="000000"/>
          <w:sz w:val="28"/>
        </w:rPr>
        <w:t>
      мына:</w:t>
      </w:r>
      <w:r>
        <w:br/>
      </w:r>
      <w:r>
        <w:rPr>
          <w:rFonts w:ascii="Times New Roman"/>
          <w:b w:val="false"/>
          <w:i w:val="false"/>
          <w:color w:val="000000"/>
          <w:sz w:val="28"/>
        </w:rPr>
        <w:t>
</w:t>
      </w:r>
      <w:r>
        <w:rPr>
          <w:rFonts w:ascii="Times New Roman"/>
          <w:b w:val="false"/>
          <w:i w:val="false"/>
          <w:color w:val="000000"/>
          <w:sz w:val="28"/>
        </w:rPr>
        <w:t>
      «</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33"/>
        <w:gridCol w:w="1033"/>
        <w:gridCol w:w="833"/>
        <w:gridCol w:w="653"/>
        <w:gridCol w:w="653"/>
        <w:gridCol w:w="653"/>
        <w:gridCol w:w="833"/>
        <w:gridCol w:w="653"/>
        <w:gridCol w:w="653"/>
        <w:gridCol w:w="613"/>
      </w:tblGrid>
      <w:tr>
        <w:trPr>
          <w:trHeight w:val="30" w:hRule="atLeast"/>
        </w:trPr>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БЖИ-дың: «Жұмысқа орналасу шарттарының қатаңдығы» көрсеткiшi бойынша позициясы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r>
    </w:tbl>
    <w:p>
      <w:pPr>
        <w:spacing w:after="0"/>
        <w:ind w:left="0"/>
        <w:jc w:val="both"/>
      </w:pPr>
      <w:r>
        <w:rPr>
          <w:rFonts w:ascii="Times New Roman"/>
          <w:b w:val="false"/>
          <w:i w:val="false"/>
          <w:color w:val="000000"/>
          <w:sz w:val="28"/>
        </w:rPr>
        <w:t>»</w:t>
      </w:r>
    </w:p>
    <w:bookmarkStart w:name="z73" w:id="12"/>
    <w:p>
      <w:pPr>
        <w:spacing w:after="0"/>
        <w:ind w:left="0"/>
        <w:jc w:val="both"/>
      </w:pPr>
      <w:r>
        <w:rPr>
          <w:rFonts w:ascii="Times New Roman"/>
          <w:b w:val="false"/>
          <w:i w:val="false"/>
          <w:color w:val="000000"/>
          <w:sz w:val="28"/>
        </w:rPr>
        <w:t>
      деген жол алынып тасталсын;</w:t>
      </w:r>
      <w:r>
        <w:br/>
      </w:r>
      <w:r>
        <w:rPr>
          <w:rFonts w:ascii="Times New Roman"/>
          <w:b w:val="false"/>
          <w:i w:val="false"/>
          <w:color w:val="000000"/>
          <w:sz w:val="28"/>
        </w:rPr>
        <w:t>
</w:t>
      </w:r>
      <w:r>
        <w:rPr>
          <w:rFonts w:ascii="Times New Roman"/>
          <w:b w:val="false"/>
          <w:i w:val="false"/>
          <w:color w:val="000000"/>
          <w:sz w:val="28"/>
        </w:rPr>
        <w:t>
      «Еңбекті қорғау және еңбек қауіпсіздігін қамтамасыз ету» деген 3.1.1-міндетте:</w:t>
      </w:r>
      <w:r>
        <w:br/>
      </w:r>
      <w:r>
        <w:rPr>
          <w:rFonts w:ascii="Times New Roman"/>
          <w:b w:val="false"/>
          <w:i w:val="false"/>
          <w:color w:val="000000"/>
          <w:sz w:val="28"/>
        </w:rPr>
        <w:t>
</w:t>
      </w:r>
      <w:r>
        <w:rPr>
          <w:rFonts w:ascii="Times New Roman"/>
          <w:b w:val="false"/>
          <w:i w:val="false"/>
          <w:color w:val="000000"/>
          <w:sz w:val="28"/>
        </w:rPr>
        <w:t>
      тікелей нәтиже көрсеткіштеріне қол жеткізуге арналған іс-шараларда мына:</w:t>
      </w:r>
      <w:r>
        <w:br/>
      </w:r>
      <w:r>
        <w:rPr>
          <w:rFonts w:ascii="Times New Roman"/>
          <w:b w:val="false"/>
          <w:i w:val="false"/>
          <w:color w:val="000000"/>
          <w:sz w:val="28"/>
        </w:rPr>
        <w:t>
</w:t>
      </w:r>
      <w:r>
        <w:rPr>
          <w:rFonts w:ascii="Times New Roman"/>
          <w:b w:val="false"/>
          <w:i w:val="false"/>
          <w:color w:val="000000"/>
          <w:sz w:val="28"/>
        </w:rPr>
        <w:t>
      «</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53"/>
        <w:gridCol w:w="1213"/>
        <w:gridCol w:w="1213"/>
        <w:gridCol w:w="1033"/>
        <w:gridCol w:w="1213"/>
        <w:gridCol w:w="793"/>
      </w:tblGrid>
      <w:tr>
        <w:trPr>
          <w:trHeight w:val="30" w:hRule="atLeast"/>
        </w:trPr>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Ұлттық еңбек стандарттарын әзірлеу және халықаралық стандарттарды бейiмдеу. Оларды экономика салаларына енгiзуге жәрдемдесу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bl>
    <w:p>
      <w:pPr>
        <w:spacing w:after="0"/>
        <w:ind w:left="0"/>
        <w:jc w:val="both"/>
      </w:pPr>
      <w:r>
        <w:rPr>
          <w:rFonts w:ascii="Times New Roman"/>
          <w:b w:val="false"/>
          <w:i w:val="false"/>
          <w:color w:val="000000"/>
          <w:sz w:val="28"/>
        </w:rPr>
        <w:t>»</w:t>
      </w:r>
    </w:p>
    <w:bookmarkStart w:name="z77" w:id="13"/>
    <w:p>
      <w:pPr>
        <w:spacing w:after="0"/>
        <w:ind w:left="0"/>
        <w:jc w:val="both"/>
      </w:pPr>
      <w:r>
        <w:rPr>
          <w:rFonts w:ascii="Times New Roman"/>
          <w:b w:val="false"/>
          <w:i w:val="false"/>
          <w:color w:val="000000"/>
          <w:sz w:val="28"/>
        </w:rPr>
        <w:t>
      деген жол мынадай редакцияда жазылсын:</w:t>
      </w:r>
      <w:r>
        <w:br/>
      </w:r>
      <w:r>
        <w:rPr>
          <w:rFonts w:ascii="Times New Roman"/>
          <w:b w:val="false"/>
          <w:i w:val="false"/>
          <w:color w:val="000000"/>
          <w:sz w:val="28"/>
        </w:rPr>
        <w:t>
</w:t>
      </w:r>
      <w:r>
        <w:rPr>
          <w:rFonts w:ascii="Times New Roman"/>
          <w:b w:val="false"/>
          <w:i w:val="false"/>
          <w:color w:val="000000"/>
          <w:sz w:val="28"/>
        </w:rPr>
        <w:t>
      «</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53"/>
        <w:gridCol w:w="1213"/>
        <w:gridCol w:w="1213"/>
        <w:gridCol w:w="1033"/>
        <w:gridCol w:w="1213"/>
        <w:gridCol w:w="793"/>
      </w:tblGrid>
      <w:tr>
        <w:trPr>
          <w:trHeight w:val="30" w:hRule="atLeast"/>
        </w:trPr>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Халықаралық еңбек стандарттарын бейiмдеу. Оларды экономика салаларына енгiзуге жәрдемдесу</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bl>
    <w:p>
      <w:pPr>
        <w:spacing w:after="0"/>
        <w:ind w:left="0"/>
        <w:jc w:val="both"/>
      </w:pPr>
      <w:r>
        <w:rPr>
          <w:rFonts w:ascii="Times New Roman"/>
          <w:b w:val="false"/>
          <w:i w:val="false"/>
          <w:color w:val="000000"/>
          <w:sz w:val="28"/>
        </w:rPr>
        <w:t>»;</w:t>
      </w:r>
    </w:p>
    <w:bookmarkStart w:name="z79" w:id="14"/>
    <w:p>
      <w:pPr>
        <w:spacing w:after="0"/>
        <w:ind w:left="0"/>
        <w:jc w:val="both"/>
      </w:pPr>
      <w:r>
        <w:rPr>
          <w:rFonts w:ascii="Times New Roman"/>
          <w:b w:val="false"/>
          <w:i w:val="false"/>
          <w:color w:val="000000"/>
          <w:sz w:val="28"/>
        </w:rPr>
        <w:t>
      «Халықтың әл-ауқатының артуына жәрдемдесу» деген 4-стратегиялық бағытта:</w:t>
      </w:r>
      <w:r>
        <w:br/>
      </w:r>
      <w:r>
        <w:rPr>
          <w:rFonts w:ascii="Times New Roman"/>
          <w:b w:val="false"/>
          <w:i w:val="false"/>
          <w:color w:val="000000"/>
          <w:sz w:val="28"/>
        </w:rPr>
        <w:t>
</w:t>
      </w:r>
      <w:r>
        <w:rPr>
          <w:rFonts w:ascii="Times New Roman"/>
          <w:b w:val="false"/>
          <w:i w:val="false"/>
          <w:color w:val="000000"/>
          <w:sz w:val="28"/>
        </w:rPr>
        <w:t>
      «Халықтың өмір сүру деңгейін арттыру» деген 4.1-мақсатта:</w:t>
      </w:r>
      <w:r>
        <w:br/>
      </w:r>
      <w:r>
        <w:rPr>
          <w:rFonts w:ascii="Times New Roman"/>
          <w:b w:val="false"/>
          <w:i w:val="false"/>
          <w:color w:val="000000"/>
          <w:sz w:val="28"/>
        </w:rPr>
        <w:t>
</w:t>
      </w:r>
      <w:r>
        <w:rPr>
          <w:rFonts w:ascii="Times New Roman"/>
          <w:b w:val="false"/>
          <w:i w:val="false"/>
          <w:color w:val="000000"/>
          <w:sz w:val="28"/>
        </w:rPr>
        <w:t>
      нысаналы индикаторларда мына:</w:t>
      </w:r>
      <w:r>
        <w:br/>
      </w:r>
      <w:r>
        <w:rPr>
          <w:rFonts w:ascii="Times New Roman"/>
          <w:b w:val="false"/>
          <w:i w:val="false"/>
          <w:color w:val="000000"/>
          <w:sz w:val="28"/>
        </w:rPr>
        <w:t>
</w:t>
      </w:r>
      <w:r>
        <w:rPr>
          <w:rFonts w:ascii="Times New Roman"/>
          <w:b w:val="false"/>
          <w:i w:val="false"/>
          <w:color w:val="000000"/>
          <w:sz w:val="28"/>
        </w:rPr>
        <w:t>
      «</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53"/>
        <w:gridCol w:w="1493"/>
        <w:gridCol w:w="833"/>
        <w:gridCol w:w="833"/>
        <w:gridCol w:w="833"/>
        <w:gridCol w:w="833"/>
        <w:gridCol w:w="793"/>
        <w:gridCol w:w="833"/>
        <w:gridCol w:w="833"/>
        <w:gridCol w:w="833"/>
      </w:tblGrid>
      <w:tr>
        <w:trPr>
          <w:trHeight w:val="30" w:hRule="atLeast"/>
        </w:trPr>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Табысы ең төменгі күнкөріс деңгейінен аз халық үлесі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статдеректер</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30" w:hRule="atLeast"/>
        </w:trPr>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Табысты зейнетақы төлемдерiмен алмастырудың жиынтық коэффициентi, оның ішінде:</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ресми деректер</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 қоспағанда</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w:t>
            </w:r>
          </w:p>
        </w:tc>
      </w:tr>
      <w:tr>
        <w:trPr>
          <w:trHeight w:val="30" w:hRule="atLeast"/>
        </w:trPr>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ЖЗ қосқанда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w:t>
            </w:r>
          </w:p>
        </w:tc>
      </w:tr>
    </w:tbl>
    <w:p>
      <w:pPr>
        <w:spacing w:after="0"/>
        <w:ind w:left="0"/>
        <w:jc w:val="both"/>
      </w:pPr>
      <w:r>
        <w:rPr>
          <w:rFonts w:ascii="Times New Roman"/>
          <w:b w:val="false"/>
          <w:i w:val="false"/>
          <w:color w:val="000000"/>
          <w:sz w:val="28"/>
        </w:rPr>
        <w:t>»</w:t>
      </w:r>
    </w:p>
    <w:bookmarkStart w:name="z83" w:id="15"/>
    <w:p>
      <w:pPr>
        <w:spacing w:after="0"/>
        <w:ind w:left="0"/>
        <w:jc w:val="both"/>
      </w:pPr>
      <w:r>
        <w:rPr>
          <w:rFonts w:ascii="Times New Roman"/>
          <w:b w:val="false"/>
          <w:i w:val="false"/>
          <w:color w:val="000000"/>
          <w:sz w:val="28"/>
        </w:rPr>
        <w:t>
      деген жолдар мынадай редакцияда жазылсын:</w:t>
      </w:r>
      <w:r>
        <w:br/>
      </w:r>
      <w:r>
        <w:rPr>
          <w:rFonts w:ascii="Times New Roman"/>
          <w:b w:val="false"/>
          <w:i w:val="false"/>
          <w:color w:val="000000"/>
          <w:sz w:val="28"/>
        </w:rPr>
        <w:t>
</w:t>
      </w:r>
      <w:r>
        <w:rPr>
          <w:rFonts w:ascii="Times New Roman"/>
          <w:b w:val="false"/>
          <w:i w:val="false"/>
          <w:color w:val="000000"/>
          <w:sz w:val="28"/>
        </w:rPr>
        <w:t>
      «</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53"/>
        <w:gridCol w:w="1493"/>
        <w:gridCol w:w="833"/>
        <w:gridCol w:w="833"/>
        <w:gridCol w:w="833"/>
        <w:gridCol w:w="833"/>
        <w:gridCol w:w="793"/>
        <w:gridCol w:w="833"/>
        <w:gridCol w:w="833"/>
        <w:gridCol w:w="833"/>
      </w:tblGrid>
      <w:tr>
        <w:trPr>
          <w:trHeight w:val="30" w:hRule="atLeast"/>
        </w:trPr>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Табысы ең төменгі күнкөріс деңгейінен аз халық үлесі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статдеректер</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30" w:hRule="atLeast"/>
        </w:trPr>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Табысты зейнетақы төлемдерiмен алмастырудың жиынтық коэффициентi, оның ішінде:</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ресми деректер</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 қоспағанда</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w:t>
            </w:r>
          </w:p>
        </w:tc>
      </w:tr>
      <w:tr>
        <w:trPr>
          <w:trHeight w:val="30" w:hRule="atLeast"/>
        </w:trPr>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 қосқанда</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r>
    </w:tbl>
    <w:p>
      <w:pPr>
        <w:spacing w:after="0"/>
        <w:ind w:left="0"/>
        <w:jc w:val="both"/>
      </w:pPr>
      <w:r>
        <w:rPr>
          <w:rFonts w:ascii="Times New Roman"/>
          <w:b w:val="false"/>
          <w:i w:val="false"/>
          <w:color w:val="000000"/>
          <w:sz w:val="28"/>
        </w:rPr>
        <w:t>»;</w:t>
      </w:r>
    </w:p>
    <w:bookmarkStart w:name="z85" w:id="16"/>
    <w:p>
      <w:pPr>
        <w:spacing w:after="0"/>
        <w:ind w:left="0"/>
        <w:jc w:val="both"/>
      </w:pPr>
      <w:r>
        <w:rPr>
          <w:rFonts w:ascii="Times New Roman"/>
          <w:b w:val="false"/>
          <w:i w:val="false"/>
          <w:color w:val="000000"/>
          <w:sz w:val="28"/>
        </w:rPr>
        <w:t>
      «Жалақының өсуіне ықпал ету» деген 4.1.1-міндетте:</w:t>
      </w:r>
      <w:r>
        <w:br/>
      </w:r>
      <w:r>
        <w:rPr>
          <w:rFonts w:ascii="Times New Roman"/>
          <w:b w:val="false"/>
          <w:i w:val="false"/>
          <w:color w:val="000000"/>
          <w:sz w:val="28"/>
        </w:rPr>
        <w:t>
</w:t>
      </w:r>
      <w:r>
        <w:rPr>
          <w:rFonts w:ascii="Times New Roman"/>
          <w:b w:val="false"/>
          <w:i w:val="false"/>
          <w:color w:val="000000"/>
          <w:sz w:val="28"/>
        </w:rPr>
        <w:t>
      тікелей нәтижелер көрсеткіштерінде:</w:t>
      </w:r>
      <w:r>
        <w:br/>
      </w:r>
      <w:r>
        <w:rPr>
          <w:rFonts w:ascii="Times New Roman"/>
          <w:b w:val="false"/>
          <w:i w:val="false"/>
          <w:color w:val="000000"/>
          <w:sz w:val="28"/>
        </w:rPr>
        <w:t>
</w:t>
      </w:r>
      <w:r>
        <w:rPr>
          <w:rFonts w:ascii="Times New Roman"/>
          <w:b w:val="false"/>
          <w:i w:val="false"/>
          <w:color w:val="000000"/>
          <w:sz w:val="28"/>
        </w:rPr>
        <w:t>
      мына:</w:t>
      </w:r>
      <w:r>
        <w:br/>
      </w:r>
      <w:r>
        <w:rPr>
          <w:rFonts w:ascii="Times New Roman"/>
          <w:b w:val="false"/>
          <w:i w:val="false"/>
          <w:color w:val="000000"/>
          <w:sz w:val="28"/>
        </w:rPr>
        <w:t>
</w:t>
      </w:r>
      <w:r>
        <w:rPr>
          <w:rFonts w:ascii="Times New Roman"/>
          <w:b w:val="false"/>
          <w:i w:val="false"/>
          <w:color w:val="000000"/>
          <w:sz w:val="28"/>
        </w:rPr>
        <w:t>
      «</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77"/>
        <w:gridCol w:w="1527"/>
        <w:gridCol w:w="934"/>
        <w:gridCol w:w="934"/>
        <w:gridCol w:w="934"/>
        <w:gridCol w:w="934"/>
        <w:gridCol w:w="935"/>
        <w:gridCol w:w="935"/>
        <w:gridCol w:w="935"/>
        <w:gridCol w:w="935"/>
      </w:tblGrid>
      <w:tr>
        <w:trPr>
          <w:trHeight w:val="345" w:hRule="atLeast"/>
        </w:trPr>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Азаматтық қызметшілердің орташа айлық жалақысының жалпы экономикадағы орташа айлық жалақыға арақатынасы</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статдеректер</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64,9</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66,9</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73,8</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79,1</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80,7</w:t>
            </w:r>
          </w:p>
        </w:tc>
      </w:tr>
      <w:tr>
        <w:trPr>
          <w:trHeight w:val="345" w:hRule="atLeast"/>
        </w:trPr>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 Ең төменгі зейнетақы мөлшерінің;</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МӘЖ орташа мөлшерінің ең төменгі күнкөріс деңгейіне арақатынасы</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ресми деректер</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w:t>
            </w:r>
          </w:p>
          <w:p>
            <w:pPr>
              <w:spacing w:after="20"/>
              <w:ind w:left="20"/>
              <w:jc w:val="both"/>
            </w:pPr>
            <w:r>
              <w:rPr>
                <w:rFonts w:ascii="Times New Roman"/>
                <w:b w:val="false"/>
                <w:i w:val="false"/>
                <w:color w:val="000000"/>
                <w:sz w:val="20"/>
              </w:rPr>
              <w:t>96,0</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82,6</w:t>
            </w:r>
          </w:p>
          <w:p>
            <w:pPr>
              <w:spacing w:after="20"/>
              <w:ind w:left="20"/>
              <w:jc w:val="both"/>
            </w:pPr>
            <w:r>
              <w:rPr>
                <w:rFonts w:ascii="Times New Roman"/>
                <w:b w:val="false"/>
                <w:i w:val="false"/>
                <w:color w:val="000000"/>
                <w:sz w:val="20"/>
              </w:rPr>
              <w:t>97,9</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100,3</w:t>
            </w:r>
          </w:p>
          <w:p>
            <w:pPr>
              <w:spacing w:after="20"/>
              <w:ind w:left="20"/>
              <w:jc w:val="both"/>
            </w:pPr>
            <w:r>
              <w:rPr>
                <w:rFonts w:ascii="Times New Roman"/>
                <w:b w:val="false"/>
                <w:i w:val="false"/>
                <w:color w:val="000000"/>
                <w:sz w:val="20"/>
              </w:rPr>
              <w:t>101,2</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100,3</w:t>
            </w:r>
          </w:p>
          <w:p>
            <w:pPr>
              <w:spacing w:after="20"/>
              <w:ind w:left="20"/>
              <w:jc w:val="both"/>
            </w:pPr>
            <w:r>
              <w:rPr>
                <w:rFonts w:ascii="Times New Roman"/>
                <w:b w:val="false"/>
                <w:i w:val="false"/>
                <w:color w:val="000000"/>
                <w:sz w:val="20"/>
              </w:rPr>
              <w:t>97,8</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102,2</w:t>
            </w:r>
          </w:p>
          <w:p>
            <w:pPr>
              <w:spacing w:after="20"/>
              <w:ind w:left="20"/>
              <w:jc w:val="both"/>
            </w:pPr>
            <w:r>
              <w:rPr>
                <w:rFonts w:ascii="Times New Roman"/>
                <w:b w:val="false"/>
                <w:i w:val="false"/>
                <w:color w:val="000000"/>
                <w:sz w:val="20"/>
              </w:rPr>
              <w:t>99,5</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104,1</w:t>
            </w:r>
          </w:p>
          <w:p>
            <w:pPr>
              <w:spacing w:after="20"/>
              <w:ind w:left="20"/>
              <w:jc w:val="both"/>
            </w:pPr>
            <w:r>
              <w:rPr>
                <w:rFonts w:ascii="Times New Roman"/>
                <w:b w:val="false"/>
                <w:i w:val="false"/>
                <w:color w:val="000000"/>
                <w:sz w:val="20"/>
              </w:rPr>
              <w:t>99,1</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106,0</w:t>
            </w:r>
          </w:p>
          <w:p>
            <w:pPr>
              <w:spacing w:after="20"/>
              <w:ind w:left="20"/>
              <w:jc w:val="both"/>
            </w:pPr>
            <w:r>
              <w:rPr>
                <w:rFonts w:ascii="Times New Roman"/>
                <w:b w:val="false"/>
                <w:i w:val="false"/>
                <w:color w:val="000000"/>
                <w:sz w:val="20"/>
              </w:rPr>
              <w:t>99,0</w:t>
            </w:r>
          </w:p>
        </w:tc>
      </w:tr>
    </w:tbl>
    <w:p>
      <w:pPr>
        <w:spacing w:after="0"/>
        <w:ind w:left="0"/>
        <w:jc w:val="both"/>
      </w:pPr>
      <w:r>
        <w:rPr>
          <w:rFonts w:ascii="Times New Roman"/>
          <w:b w:val="false"/>
          <w:i w:val="false"/>
          <w:color w:val="000000"/>
          <w:sz w:val="28"/>
        </w:rPr>
        <w:t>»</w:t>
      </w:r>
    </w:p>
    <w:bookmarkStart w:name="z89" w:id="17"/>
    <w:p>
      <w:pPr>
        <w:spacing w:after="0"/>
        <w:ind w:left="0"/>
        <w:jc w:val="both"/>
      </w:pPr>
      <w:r>
        <w:rPr>
          <w:rFonts w:ascii="Times New Roman"/>
          <w:b w:val="false"/>
          <w:i w:val="false"/>
          <w:color w:val="000000"/>
          <w:sz w:val="28"/>
        </w:rPr>
        <w:t>
      деген жолдар мынадай редакцияда жазылсын:</w:t>
      </w:r>
      <w:r>
        <w:br/>
      </w:r>
      <w:r>
        <w:rPr>
          <w:rFonts w:ascii="Times New Roman"/>
          <w:b w:val="false"/>
          <w:i w:val="false"/>
          <w:color w:val="000000"/>
          <w:sz w:val="28"/>
        </w:rPr>
        <w:t>
</w:t>
      </w:r>
      <w:r>
        <w:rPr>
          <w:rFonts w:ascii="Times New Roman"/>
          <w:b w:val="false"/>
          <w:i w:val="false"/>
          <w:color w:val="000000"/>
          <w:sz w:val="28"/>
        </w:rPr>
        <w:t>
      «</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65"/>
        <w:gridCol w:w="1523"/>
        <w:gridCol w:w="747"/>
        <w:gridCol w:w="747"/>
        <w:gridCol w:w="931"/>
        <w:gridCol w:w="1135"/>
        <w:gridCol w:w="1136"/>
        <w:gridCol w:w="932"/>
        <w:gridCol w:w="932"/>
        <w:gridCol w:w="932"/>
      </w:tblGrid>
      <w:tr>
        <w:trPr>
          <w:trHeight w:val="345" w:hRule="atLeast"/>
        </w:trPr>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Азаматтық қызметшілердің орташа айлық жалақысының жалпы экономикадағы орташа айлық жалақыға арақатынасы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статдеректер</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64,9</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73,8</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77,1</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78,5</w:t>
            </w:r>
          </w:p>
        </w:tc>
      </w:tr>
      <w:tr>
        <w:trPr>
          <w:trHeight w:val="345" w:hRule="atLeast"/>
        </w:trPr>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 Ең төменгі зейнетақы мөлшерінің;</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МӘЖ орташа мөлшерінің ең төменгі күнкөріс деңгейіне арақатынасы</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ресми деректер</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w:t>
            </w:r>
          </w:p>
          <w:p>
            <w:pPr>
              <w:spacing w:after="20"/>
              <w:ind w:left="20"/>
              <w:jc w:val="both"/>
            </w:pPr>
            <w:r>
              <w:rPr>
                <w:rFonts w:ascii="Times New Roman"/>
                <w:b w:val="false"/>
                <w:i w:val="false"/>
                <w:color w:val="000000"/>
                <w:sz w:val="20"/>
              </w:rPr>
              <w:t>96,0</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82,6</w:t>
            </w:r>
          </w:p>
          <w:p>
            <w:pPr>
              <w:spacing w:after="20"/>
              <w:ind w:left="20"/>
              <w:jc w:val="both"/>
            </w:pPr>
            <w:r>
              <w:rPr>
                <w:rFonts w:ascii="Times New Roman"/>
                <w:b w:val="false"/>
                <w:i w:val="false"/>
                <w:color w:val="000000"/>
                <w:sz w:val="20"/>
              </w:rPr>
              <w:t>97,9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100,3</w:t>
            </w:r>
          </w:p>
          <w:p>
            <w:pPr>
              <w:spacing w:after="20"/>
              <w:ind w:left="20"/>
              <w:jc w:val="both"/>
            </w:pPr>
            <w:r>
              <w:rPr>
                <w:rFonts w:ascii="Times New Roman"/>
                <w:b w:val="false"/>
                <w:i w:val="false"/>
                <w:color w:val="000000"/>
                <w:sz w:val="20"/>
              </w:rPr>
              <w:t>101,2</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100,3</w:t>
            </w:r>
          </w:p>
          <w:p>
            <w:pPr>
              <w:spacing w:after="20"/>
              <w:ind w:left="20"/>
              <w:jc w:val="both"/>
            </w:pPr>
            <w:r>
              <w:rPr>
                <w:rFonts w:ascii="Times New Roman"/>
                <w:b w:val="false"/>
                <w:i w:val="false"/>
                <w:color w:val="000000"/>
                <w:sz w:val="20"/>
              </w:rPr>
              <w:t>97,8</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102,2</w:t>
            </w:r>
          </w:p>
          <w:p>
            <w:pPr>
              <w:spacing w:after="20"/>
              <w:ind w:left="20"/>
              <w:jc w:val="both"/>
            </w:pPr>
            <w:r>
              <w:rPr>
                <w:rFonts w:ascii="Times New Roman"/>
                <w:b w:val="false"/>
                <w:i w:val="false"/>
                <w:color w:val="000000"/>
                <w:sz w:val="20"/>
              </w:rPr>
              <w:t>99,9</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104,1</w:t>
            </w:r>
          </w:p>
          <w:p>
            <w:pPr>
              <w:spacing w:after="20"/>
              <w:ind w:left="20"/>
              <w:jc w:val="both"/>
            </w:pPr>
            <w:r>
              <w:rPr>
                <w:rFonts w:ascii="Times New Roman"/>
                <w:b w:val="false"/>
                <w:i w:val="false"/>
                <w:color w:val="000000"/>
                <w:sz w:val="20"/>
              </w:rPr>
              <w:t>99,7</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106,0</w:t>
            </w:r>
          </w:p>
          <w:p>
            <w:pPr>
              <w:spacing w:after="20"/>
              <w:ind w:left="20"/>
              <w:jc w:val="both"/>
            </w:pPr>
            <w:r>
              <w:rPr>
                <w:rFonts w:ascii="Times New Roman"/>
                <w:b w:val="false"/>
                <w:i w:val="false"/>
                <w:color w:val="000000"/>
                <w:sz w:val="20"/>
              </w:rPr>
              <w:t>99,2</w:t>
            </w:r>
          </w:p>
        </w:tc>
      </w:tr>
    </w:tbl>
    <w:p>
      <w:pPr>
        <w:spacing w:after="0"/>
        <w:ind w:left="0"/>
        <w:jc w:val="both"/>
      </w:pPr>
      <w:r>
        <w:rPr>
          <w:rFonts w:ascii="Times New Roman"/>
          <w:b w:val="false"/>
          <w:i w:val="false"/>
          <w:color w:val="000000"/>
          <w:sz w:val="28"/>
        </w:rPr>
        <w:t>»;</w:t>
      </w:r>
    </w:p>
    <w:bookmarkStart w:name="z91" w:id="18"/>
    <w:p>
      <w:pPr>
        <w:spacing w:after="0"/>
        <w:ind w:left="0"/>
        <w:jc w:val="both"/>
      </w:pPr>
      <w:r>
        <w:rPr>
          <w:rFonts w:ascii="Times New Roman"/>
          <w:b w:val="false"/>
          <w:i w:val="false"/>
          <w:color w:val="000000"/>
          <w:sz w:val="28"/>
        </w:rPr>
        <w:t>
      тікелей нәтиже көрсеткіштеріне қол жеткізуге арналған іс-шараларда мына:</w:t>
      </w:r>
      <w:r>
        <w:br/>
      </w:r>
      <w:r>
        <w:rPr>
          <w:rFonts w:ascii="Times New Roman"/>
          <w:b w:val="false"/>
          <w:i w:val="false"/>
          <w:color w:val="000000"/>
          <w:sz w:val="28"/>
        </w:rPr>
        <w:t>
</w:t>
      </w:r>
      <w:r>
        <w:rPr>
          <w:rFonts w:ascii="Times New Roman"/>
          <w:b w:val="false"/>
          <w:i w:val="false"/>
          <w:color w:val="000000"/>
          <w:sz w:val="28"/>
        </w:rPr>
        <w:t>
      «</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13"/>
        <w:gridCol w:w="1973"/>
        <w:gridCol w:w="1773"/>
        <w:gridCol w:w="1593"/>
        <w:gridCol w:w="1593"/>
        <w:gridCol w:w="1353"/>
      </w:tblGrid>
      <w:tr>
        <w:trPr>
          <w:trHeight w:val="30" w:hRule="atLeast"/>
        </w:trPr>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Азаматтық қызметшілерге еңбекақы төлеудің жаңа үлгісін әзірлеу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Азаматтық қызметшілерге еңбекақы төлеудің жаңа үлгісін енгізу нәтижесін талдау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bl>
    <w:p>
      <w:pPr>
        <w:spacing w:after="0"/>
        <w:ind w:left="0"/>
        <w:jc w:val="both"/>
      </w:pPr>
      <w:r>
        <w:rPr>
          <w:rFonts w:ascii="Times New Roman"/>
          <w:b w:val="false"/>
          <w:i w:val="false"/>
          <w:color w:val="000000"/>
          <w:sz w:val="28"/>
        </w:rPr>
        <w:t>»</w:t>
      </w:r>
    </w:p>
    <w:bookmarkStart w:name="z93" w:id="19"/>
    <w:p>
      <w:pPr>
        <w:spacing w:after="0"/>
        <w:ind w:left="0"/>
        <w:jc w:val="both"/>
      </w:pPr>
      <w:r>
        <w:rPr>
          <w:rFonts w:ascii="Times New Roman"/>
          <w:b w:val="false"/>
          <w:i w:val="false"/>
          <w:color w:val="000000"/>
          <w:sz w:val="28"/>
        </w:rPr>
        <w:t>
      деген жолдар мынадай редакцияда жазылсын:</w:t>
      </w:r>
      <w:r>
        <w:br/>
      </w:r>
      <w:r>
        <w:rPr>
          <w:rFonts w:ascii="Times New Roman"/>
          <w:b w:val="false"/>
          <w:i w:val="false"/>
          <w:color w:val="000000"/>
          <w:sz w:val="28"/>
        </w:rPr>
        <w:t>
</w:t>
      </w:r>
      <w:r>
        <w:rPr>
          <w:rFonts w:ascii="Times New Roman"/>
          <w:b w:val="false"/>
          <w:i w:val="false"/>
          <w:color w:val="000000"/>
          <w:sz w:val="28"/>
        </w:rPr>
        <w:t>
      «</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13"/>
        <w:gridCol w:w="1973"/>
        <w:gridCol w:w="1773"/>
        <w:gridCol w:w="1593"/>
        <w:gridCol w:w="1593"/>
        <w:gridCol w:w="1353"/>
      </w:tblGrid>
      <w:tr>
        <w:trPr>
          <w:trHeight w:val="30" w:hRule="atLeast"/>
        </w:trPr>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Азаматтық қызметшілерге еңбекақы төлеудің жаңа үлгісін әзірлеу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Азаматтық қызметшілерге еңбекақы төлеудің жаңа үлгісін енгізу нәтижесін талдау, оны түзету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bl>
    <w:p>
      <w:pPr>
        <w:spacing w:after="0"/>
        <w:ind w:left="0"/>
        <w:jc w:val="both"/>
      </w:pPr>
      <w:r>
        <w:rPr>
          <w:rFonts w:ascii="Times New Roman"/>
          <w:b w:val="false"/>
          <w:i w:val="false"/>
          <w:color w:val="000000"/>
          <w:sz w:val="28"/>
        </w:rPr>
        <w:t>»;</w:t>
      </w:r>
    </w:p>
    <w:bookmarkStart w:name="z95" w:id="20"/>
    <w:p>
      <w:pPr>
        <w:spacing w:after="0"/>
        <w:ind w:left="0"/>
        <w:jc w:val="both"/>
      </w:pPr>
      <w:r>
        <w:rPr>
          <w:rFonts w:ascii="Times New Roman"/>
          <w:b w:val="false"/>
          <w:i w:val="false"/>
          <w:color w:val="000000"/>
          <w:sz w:val="28"/>
        </w:rPr>
        <w:t>
      «Әлеуметтік қамсыздандырудың барабарлығын қамтамасыз ету» деген 4.1.2-міндетте:</w:t>
      </w:r>
      <w:r>
        <w:br/>
      </w:r>
      <w:r>
        <w:rPr>
          <w:rFonts w:ascii="Times New Roman"/>
          <w:b w:val="false"/>
          <w:i w:val="false"/>
          <w:color w:val="000000"/>
          <w:sz w:val="28"/>
        </w:rPr>
        <w:t>
</w:t>
      </w:r>
      <w:r>
        <w:rPr>
          <w:rFonts w:ascii="Times New Roman"/>
          <w:b w:val="false"/>
          <w:i w:val="false"/>
          <w:color w:val="000000"/>
          <w:sz w:val="28"/>
        </w:rPr>
        <w:t>
      тікелей нәтижелер көрсеткіштерінде мына:</w:t>
      </w:r>
      <w:r>
        <w:br/>
      </w:r>
      <w:r>
        <w:rPr>
          <w:rFonts w:ascii="Times New Roman"/>
          <w:b w:val="false"/>
          <w:i w:val="false"/>
          <w:color w:val="000000"/>
          <w:sz w:val="28"/>
        </w:rPr>
        <w:t>
</w:t>
      </w:r>
      <w:r>
        <w:rPr>
          <w:rFonts w:ascii="Times New Roman"/>
          <w:b w:val="false"/>
          <w:i w:val="false"/>
          <w:color w:val="000000"/>
          <w:sz w:val="28"/>
        </w:rPr>
        <w:t>
      «</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53"/>
        <w:gridCol w:w="1193"/>
        <w:gridCol w:w="773"/>
        <w:gridCol w:w="1013"/>
        <w:gridCol w:w="1013"/>
        <w:gridCol w:w="1013"/>
        <w:gridCol w:w="1013"/>
        <w:gridCol w:w="1013"/>
        <w:gridCol w:w="1013"/>
        <w:gridCol w:w="1013"/>
      </w:tblGrid>
      <w:tr>
        <w:trPr>
          <w:trHeight w:val="3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Мыналардың жиынтық зейнетақыдағы үлес салмағы:</w:t>
            </w:r>
            <w:r>
              <w:br/>
            </w:r>
            <w:r>
              <w:rPr>
                <w:rFonts w:ascii="Times New Roman"/>
                <w:b w:val="false"/>
                <w:i w:val="false"/>
                <w:color w:val="000000"/>
                <w:sz w:val="20"/>
              </w:rPr>
              <w:t>
</w:t>
            </w:r>
            <w:r>
              <w:rPr>
                <w:rFonts w:ascii="Times New Roman"/>
                <w:b w:val="false"/>
                <w:i w:val="false"/>
                <w:color w:val="000000"/>
                <w:sz w:val="20"/>
              </w:rPr>
              <w:t>- базалық зейнетақы төлемi (Орталықтан)</w:t>
            </w:r>
          </w:p>
        </w:tc>
        <w:tc>
          <w:tcPr>
            <w:tcW w:w="1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ресми деректер</w:t>
            </w:r>
          </w:p>
        </w:tc>
        <w:tc>
          <w:tcPr>
            <w:tcW w:w="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ынтымақты зейнетақы (Орталықтан)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70,9</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73,3</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73,4</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72,6</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72,5</w:t>
            </w:r>
          </w:p>
        </w:tc>
      </w:tr>
      <w:tr>
        <w:trPr>
          <w:trHeight w:val="3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жинақтаушы зейнетақы (ЖЗҚ-дан)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r>
    </w:tbl>
    <w:p>
      <w:pPr>
        <w:spacing w:after="0"/>
        <w:ind w:left="0"/>
        <w:jc w:val="both"/>
      </w:pPr>
      <w:r>
        <w:rPr>
          <w:rFonts w:ascii="Times New Roman"/>
          <w:b w:val="false"/>
          <w:i w:val="false"/>
          <w:color w:val="000000"/>
          <w:sz w:val="28"/>
        </w:rPr>
        <w:t>»</w:t>
      </w:r>
    </w:p>
    <w:bookmarkStart w:name="z98" w:id="21"/>
    <w:p>
      <w:pPr>
        <w:spacing w:after="0"/>
        <w:ind w:left="0"/>
        <w:jc w:val="both"/>
      </w:pPr>
      <w:r>
        <w:rPr>
          <w:rFonts w:ascii="Times New Roman"/>
          <w:b w:val="false"/>
          <w:i w:val="false"/>
          <w:color w:val="000000"/>
          <w:sz w:val="28"/>
        </w:rPr>
        <w:t>
      деген жолдар мынадай редакцияда жазылсын:</w:t>
      </w:r>
      <w:r>
        <w:br/>
      </w:r>
      <w:r>
        <w:rPr>
          <w:rFonts w:ascii="Times New Roman"/>
          <w:b w:val="false"/>
          <w:i w:val="false"/>
          <w:color w:val="000000"/>
          <w:sz w:val="28"/>
        </w:rPr>
        <w:t>
</w:t>
      </w:r>
      <w:r>
        <w:rPr>
          <w:rFonts w:ascii="Times New Roman"/>
          <w:b w:val="false"/>
          <w:i w:val="false"/>
          <w:color w:val="000000"/>
          <w:sz w:val="28"/>
        </w:rPr>
        <w:t>
      «</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53"/>
        <w:gridCol w:w="1033"/>
        <w:gridCol w:w="1033"/>
        <w:gridCol w:w="1033"/>
        <w:gridCol w:w="1033"/>
        <w:gridCol w:w="1033"/>
        <w:gridCol w:w="1033"/>
        <w:gridCol w:w="833"/>
        <w:gridCol w:w="833"/>
        <w:gridCol w:w="793"/>
      </w:tblGrid>
      <w:tr>
        <w:trPr>
          <w:trHeight w:val="3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Мыналардың жиынтық зейнетақыдағы үлес салмағы:</w:t>
            </w:r>
            <w:r>
              <w:br/>
            </w:r>
            <w:r>
              <w:rPr>
                <w:rFonts w:ascii="Times New Roman"/>
                <w:b w:val="false"/>
                <w:i w:val="false"/>
                <w:color w:val="000000"/>
                <w:sz w:val="20"/>
              </w:rPr>
              <w:t>
</w:t>
            </w:r>
            <w:r>
              <w:rPr>
                <w:rFonts w:ascii="Times New Roman"/>
                <w:b w:val="false"/>
                <w:i w:val="false"/>
                <w:color w:val="000000"/>
                <w:sz w:val="20"/>
              </w:rPr>
              <w:t>- базалық зейнетақы төлемi (Орталықтан)</w:t>
            </w:r>
          </w:p>
        </w:tc>
        <w:tc>
          <w:tcPr>
            <w:tcW w:w="1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ресми деректер</w:t>
            </w:r>
          </w:p>
        </w:tc>
        <w:tc>
          <w:tcPr>
            <w:tcW w:w="1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w:t>
            </w:r>
          </w:p>
        </w:tc>
      </w:tr>
      <w:tr>
        <w:trPr>
          <w:trHeight w:val="3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ынтымақты зейнетақы (Орталықтан)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70,9</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73,3</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72,8</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68,3</w:t>
            </w:r>
          </w:p>
        </w:tc>
      </w:tr>
      <w:tr>
        <w:trPr>
          <w:trHeight w:val="3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жинақтаушы зейнетақы (ЖЗҚ-дан)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r>
    </w:tbl>
    <w:p>
      <w:pPr>
        <w:spacing w:after="0"/>
        <w:ind w:left="0"/>
        <w:jc w:val="both"/>
      </w:pPr>
      <w:r>
        <w:rPr>
          <w:rFonts w:ascii="Times New Roman"/>
          <w:b w:val="false"/>
          <w:i w:val="false"/>
          <w:color w:val="000000"/>
          <w:sz w:val="28"/>
        </w:rPr>
        <w:t>»;</w:t>
      </w:r>
    </w:p>
    <w:bookmarkStart w:name="z100" w:id="22"/>
    <w:p>
      <w:pPr>
        <w:spacing w:after="0"/>
        <w:ind w:left="0"/>
        <w:jc w:val="both"/>
      </w:pPr>
      <w:r>
        <w:rPr>
          <w:rFonts w:ascii="Times New Roman"/>
          <w:b w:val="false"/>
          <w:i w:val="false"/>
          <w:color w:val="000000"/>
          <w:sz w:val="28"/>
        </w:rPr>
        <w:t>
      «Халықтың әлеуметтік тұрғыдан осал топтарын әлеуметтік қолдаудың тиімді жүйесін қалыптастыру» деген 5-стратегиялық бағытта:</w:t>
      </w:r>
      <w:r>
        <w:br/>
      </w:r>
      <w:r>
        <w:rPr>
          <w:rFonts w:ascii="Times New Roman"/>
          <w:b w:val="false"/>
          <w:i w:val="false"/>
          <w:color w:val="000000"/>
          <w:sz w:val="28"/>
        </w:rPr>
        <w:t>
</w:t>
      </w:r>
      <w:r>
        <w:rPr>
          <w:rFonts w:ascii="Times New Roman"/>
          <w:b w:val="false"/>
          <w:i w:val="false"/>
          <w:color w:val="000000"/>
          <w:sz w:val="28"/>
        </w:rPr>
        <w:t>
      «Әлеуметтік қолдаудың тиімділігін арттыру» деген 5.1-мақсатта:</w:t>
      </w:r>
      <w:r>
        <w:br/>
      </w:r>
      <w:r>
        <w:rPr>
          <w:rFonts w:ascii="Times New Roman"/>
          <w:b w:val="false"/>
          <w:i w:val="false"/>
          <w:color w:val="000000"/>
          <w:sz w:val="28"/>
        </w:rPr>
        <w:t>
</w:t>
      </w:r>
      <w:r>
        <w:rPr>
          <w:rFonts w:ascii="Times New Roman"/>
          <w:b w:val="false"/>
          <w:i w:val="false"/>
          <w:color w:val="000000"/>
          <w:sz w:val="28"/>
        </w:rPr>
        <w:t>
      нысаналы индикаторларда мына:</w:t>
      </w:r>
      <w:r>
        <w:br/>
      </w:r>
      <w:r>
        <w:rPr>
          <w:rFonts w:ascii="Times New Roman"/>
          <w:b w:val="false"/>
          <w:i w:val="false"/>
          <w:color w:val="000000"/>
          <w:sz w:val="28"/>
        </w:rPr>
        <w:t>
</w:t>
      </w:r>
      <w:r>
        <w:rPr>
          <w:rFonts w:ascii="Times New Roman"/>
          <w:b w:val="false"/>
          <w:i w:val="false"/>
          <w:color w:val="000000"/>
          <w:sz w:val="28"/>
        </w:rPr>
        <w:t>
      «</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89"/>
        <w:gridCol w:w="1520"/>
        <w:gridCol w:w="746"/>
        <w:gridCol w:w="1133"/>
        <w:gridCol w:w="1133"/>
        <w:gridCol w:w="1134"/>
        <w:gridCol w:w="1134"/>
        <w:gridCol w:w="930"/>
        <w:gridCol w:w="930"/>
        <w:gridCol w:w="931"/>
      </w:tblGrid>
      <w:tr>
        <w:trPr>
          <w:trHeight w:val="345" w:hRule="atLeast"/>
        </w:trPr>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Арнаулы әлеуметтiк қызмет көрсетумен қамтылған адамдардың үлесi (оны алуға мұқтаж адамдардың жалпы саны)</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ресми деректер</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53,9</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57,5</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79,5</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67,3</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69,1</w:t>
            </w:r>
          </w:p>
        </w:tc>
      </w:tr>
    </w:tbl>
    <w:p>
      <w:pPr>
        <w:spacing w:after="0"/>
        <w:ind w:left="0"/>
        <w:jc w:val="both"/>
      </w:pPr>
      <w:r>
        <w:rPr>
          <w:rFonts w:ascii="Times New Roman"/>
          <w:b w:val="false"/>
          <w:i w:val="false"/>
          <w:color w:val="000000"/>
          <w:sz w:val="28"/>
        </w:rPr>
        <w:t>»</w:t>
      </w:r>
    </w:p>
    <w:bookmarkStart w:name="z104" w:id="23"/>
    <w:p>
      <w:pPr>
        <w:spacing w:after="0"/>
        <w:ind w:left="0"/>
        <w:jc w:val="both"/>
      </w:pPr>
      <w:r>
        <w:rPr>
          <w:rFonts w:ascii="Times New Roman"/>
          <w:b w:val="false"/>
          <w:i w:val="false"/>
          <w:color w:val="000000"/>
          <w:sz w:val="28"/>
        </w:rPr>
        <w:t>
      деген жол мынадай редакцияда жазылсын:</w:t>
      </w:r>
      <w:r>
        <w:br/>
      </w:r>
      <w:r>
        <w:rPr>
          <w:rFonts w:ascii="Times New Roman"/>
          <w:b w:val="false"/>
          <w:i w:val="false"/>
          <w:color w:val="000000"/>
          <w:sz w:val="28"/>
        </w:rPr>
        <w:t>
</w:t>
      </w:r>
      <w:r>
        <w:rPr>
          <w:rFonts w:ascii="Times New Roman"/>
          <w:b w:val="false"/>
          <w:i w:val="false"/>
          <w:color w:val="000000"/>
          <w:sz w:val="28"/>
        </w:rPr>
        <w:t>
      «</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70"/>
        <w:gridCol w:w="1131"/>
        <w:gridCol w:w="745"/>
        <w:gridCol w:w="1131"/>
        <w:gridCol w:w="1132"/>
        <w:gridCol w:w="1132"/>
        <w:gridCol w:w="1132"/>
        <w:gridCol w:w="928"/>
        <w:gridCol w:w="1132"/>
        <w:gridCol w:w="747"/>
      </w:tblGrid>
      <w:tr>
        <w:trPr>
          <w:trHeight w:val="345" w:hRule="atLeast"/>
        </w:trPr>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Арнаулы әлеуметтiк қызмет көрсетумен қамтылған адамдардың үлесi (оны алуға мұқтаж адамдардың жалпы саны)</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ресми деректер</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53,9</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57,5</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79,5</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82,1</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82,2</w:t>
            </w:r>
          </w:p>
        </w:tc>
      </w:tr>
    </w:tbl>
    <w:p>
      <w:pPr>
        <w:spacing w:after="0"/>
        <w:ind w:left="0"/>
        <w:jc w:val="both"/>
      </w:pPr>
      <w:r>
        <w:rPr>
          <w:rFonts w:ascii="Times New Roman"/>
          <w:b w:val="false"/>
          <w:i w:val="false"/>
          <w:color w:val="000000"/>
          <w:sz w:val="28"/>
        </w:rPr>
        <w:t>»;</w:t>
      </w:r>
    </w:p>
    <w:bookmarkStart w:name="z106" w:id="24"/>
    <w:p>
      <w:pPr>
        <w:spacing w:after="0"/>
        <w:ind w:left="0"/>
        <w:jc w:val="both"/>
      </w:pPr>
      <w:r>
        <w:rPr>
          <w:rFonts w:ascii="Times New Roman"/>
          <w:b w:val="false"/>
          <w:i w:val="false"/>
          <w:color w:val="000000"/>
          <w:sz w:val="28"/>
        </w:rPr>
        <w:t>
      «Арнаулы әлеуметтік қызмет көрсету жүйесін дамыту» деген 5.1.1-міндетте:</w:t>
      </w:r>
      <w:r>
        <w:br/>
      </w:r>
      <w:r>
        <w:rPr>
          <w:rFonts w:ascii="Times New Roman"/>
          <w:b w:val="false"/>
          <w:i w:val="false"/>
          <w:color w:val="000000"/>
          <w:sz w:val="28"/>
        </w:rPr>
        <w:t>
</w:t>
      </w:r>
      <w:r>
        <w:rPr>
          <w:rFonts w:ascii="Times New Roman"/>
          <w:b w:val="false"/>
          <w:i w:val="false"/>
          <w:color w:val="000000"/>
          <w:sz w:val="28"/>
        </w:rPr>
        <w:t>
      тікелей нәтижелер көрсеткіштерінде мына:</w:t>
      </w:r>
      <w:r>
        <w:br/>
      </w:r>
      <w:r>
        <w:rPr>
          <w:rFonts w:ascii="Times New Roman"/>
          <w:b w:val="false"/>
          <w:i w:val="false"/>
          <w:color w:val="000000"/>
          <w:sz w:val="28"/>
        </w:rPr>
        <w:t>
</w:t>
      </w:r>
      <w:r>
        <w:rPr>
          <w:rFonts w:ascii="Times New Roman"/>
          <w:b w:val="false"/>
          <w:i w:val="false"/>
          <w:color w:val="000000"/>
          <w:sz w:val="28"/>
        </w:rPr>
        <w:t>
      «</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09"/>
        <w:gridCol w:w="907"/>
        <w:gridCol w:w="711"/>
        <w:gridCol w:w="907"/>
        <w:gridCol w:w="711"/>
        <w:gridCol w:w="907"/>
        <w:gridCol w:w="712"/>
        <w:gridCol w:w="712"/>
        <w:gridCol w:w="712"/>
        <w:gridCol w:w="712"/>
      </w:tblGrid>
      <w:tr>
        <w:trPr>
          <w:trHeight w:val="30" w:hRule="atLeast"/>
        </w:trPr>
        <w:tc>
          <w:tcPr>
            <w:tcW w:w="5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Арнаулы әлеуметтiк қызметпен қамтылған адамдардың үлесi (жалпы қызмет алушылардың санынан)</w:t>
            </w:r>
            <w:r>
              <w:br/>
            </w:r>
            <w:r>
              <w:rPr>
                <w:rFonts w:ascii="Times New Roman"/>
                <w:b w:val="false"/>
                <w:i w:val="false"/>
                <w:color w:val="000000"/>
                <w:sz w:val="20"/>
              </w:rPr>
              <w:t>
</w:t>
            </w:r>
            <w:r>
              <w:rPr>
                <w:rFonts w:ascii="Times New Roman"/>
                <w:b w:val="false"/>
                <w:i w:val="false"/>
                <w:color w:val="000000"/>
                <w:sz w:val="20"/>
              </w:rPr>
              <w:t>- стационарда</w:t>
            </w:r>
          </w:p>
        </w:tc>
        <w:tc>
          <w:tcPr>
            <w:tcW w:w="9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ресми деректер</w:t>
            </w:r>
          </w:p>
        </w:tc>
        <w:tc>
          <w:tcPr>
            <w:tcW w:w="7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w:t>
            </w:r>
          </w:p>
        </w:tc>
      </w:tr>
      <w:tr>
        <w:trPr>
          <w:trHeight w:val="30" w:hRule="atLeast"/>
        </w:trPr>
        <w:tc>
          <w:tcPr>
            <w:tcW w:w="5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стационар жағдайында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r>
      <w:tr>
        <w:trPr>
          <w:trHeight w:val="30" w:hRule="atLeast"/>
        </w:trPr>
        <w:tc>
          <w:tcPr>
            <w:tcW w:w="5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үйде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68,8</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61,4</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60,1</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60,2</w:t>
            </w:r>
          </w:p>
        </w:tc>
      </w:tr>
    </w:tbl>
    <w:p>
      <w:pPr>
        <w:spacing w:after="0"/>
        <w:ind w:left="0"/>
        <w:jc w:val="both"/>
      </w:pPr>
      <w:r>
        <w:rPr>
          <w:rFonts w:ascii="Times New Roman"/>
          <w:b w:val="false"/>
          <w:i w:val="false"/>
          <w:color w:val="000000"/>
          <w:sz w:val="28"/>
        </w:rPr>
        <w:t>»</w:t>
      </w:r>
    </w:p>
    <w:bookmarkStart w:name="z109" w:id="25"/>
    <w:p>
      <w:pPr>
        <w:spacing w:after="0"/>
        <w:ind w:left="0"/>
        <w:jc w:val="both"/>
      </w:pPr>
      <w:r>
        <w:rPr>
          <w:rFonts w:ascii="Times New Roman"/>
          <w:b w:val="false"/>
          <w:i w:val="false"/>
          <w:color w:val="000000"/>
          <w:sz w:val="28"/>
        </w:rPr>
        <w:t>
      деген жолдар мынадай редакцияда жазылсын:</w:t>
      </w:r>
      <w:r>
        <w:br/>
      </w:r>
      <w:r>
        <w:rPr>
          <w:rFonts w:ascii="Times New Roman"/>
          <w:b w:val="false"/>
          <w:i w:val="false"/>
          <w:color w:val="000000"/>
          <w:sz w:val="28"/>
        </w:rPr>
        <w:t>
</w:t>
      </w:r>
      <w:r>
        <w:rPr>
          <w:rFonts w:ascii="Times New Roman"/>
          <w:b w:val="false"/>
          <w:i w:val="false"/>
          <w:color w:val="000000"/>
          <w:sz w:val="28"/>
        </w:rPr>
        <w:t>
      «</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19"/>
        <w:gridCol w:w="909"/>
        <w:gridCol w:w="494"/>
        <w:gridCol w:w="930"/>
        <w:gridCol w:w="865"/>
        <w:gridCol w:w="734"/>
        <w:gridCol w:w="756"/>
        <w:gridCol w:w="691"/>
        <w:gridCol w:w="757"/>
        <w:gridCol w:w="845"/>
      </w:tblGrid>
      <w:tr>
        <w:trPr>
          <w:trHeight w:val="30" w:hRule="atLeast"/>
        </w:trPr>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Арнаулы әлеуметтiк қызметпен қамтылған адамдардың үлесi (жалпы қызмет алушылардың санынан)</w:t>
            </w:r>
            <w:r>
              <w:br/>
            </w:r>
            <w:r>
              <w:rPr>
                <w:rFonts w:ascii="Times New Roman"/>
                <w:b w:val="false"/>
                <w:i w:val="false"/>
                <w:color w:val="000000"/>
                <w:sz w:val="20"/>
              </w:rPr>
              <w:t>
</w:t>
            </w:r>
            <w:r>
              <w:rPr>
                <w:rFonts w:ascii="Times New Roman"/>
                <w:b w:val="false"/>
                <w:i w:val="false"/>
                <w:color w:val="000000"/>
                <w:sz w:val="20"/>
              </w:rPr>
              <w:t>- стационарда</w:t>
            </w:r>
          </w:p>
        </w:tc>
        <w:tc>
          <w:tcPr>
            <w:tcW w:w="9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ресми деректер</w:t>
            </w:r>
          </w:p>
        </w:tc>
        <w:tc>
          <w:tcPr>
            <w:tcW w:w="4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r>
      <w:tr>
        <w:trPr>
          <w:trHeight w:val="30" w:hRule="atLeast"/>
        </w:trPr>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стационар жағдайында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r>
      <w:tr>
        <w:trPr>
          <w:trHeight w:val="30" w:hRule="atLeast"/>
        </w:trPr>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68,8</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61,4</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60,6</w:t>
            </w:r>
          </w:p>
        </w:tc>
      </w:tr>
      <w:tr>
        <w:trPr>
          <w:trHeight w:val="330" w:hRule="atLeast"/>
        </w:trPr>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болу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r>
    </w:tbl>
    <w:p>
      <w:pPr>
        <w:spacing w:after="0"/>
        <w:ind w:left="0"/>
        <w:jc w:val="both"/>
      </w:pPr>
      <w:r>
        <w:rPr>
          <w:rFonts w:ascii="Times New Roman"/>
          <w:b w:val="false"/>
          <w:i w:val="false"/>
          <w:color w:val="000000"/>
          <w:sz w:val="28"/>
        </w:rPr>
        <w:t>»;</w:t>
      </w:r>
    </w:p>
    <w:bookmarkStart w:name="z111" w:id="26"/>
    <w:p>
      <w:pPr>
        <w:spacing w:after="0"/>
        <w:ind w:left="0"/>
        <w:jc w:val="both"/>
      </w:pPr>
      <w:r>
        <w:rPr>
          <w:rFonts w:ascii="Times New Roman"/>
          <w:b w:val="false"/>
          <w:i w:val="false"/>
          <w:color w:val="000000"/>
          <w:sz w:val="28"/>
        </w:rPr>
        <w:t>
      «Мүгедектерді оңалту жүйесін дамыту» деген 5.1.2-міндетте:</w:t>
      </w:r>
      <w:r>
        <w:br/>
      </w:r>
      <w:r>
        <w:rPr>
          <w:rFonts w:ascii="Times New Roman"/>
          <w:b w:val="false"/>
          <w:i w:val="false"/>
          <w:color w:val="000000"/>
          <w:sz w:val="28"/>
        </w:rPr>
        <w:t>
</w:t>
      </w:r>
      <w:r>
        <w:rPr>
          <w:rFonts w:ascii="Times New Roman"/>
          <w:b w:val="false"/>
          <w:i w:val="false"/>
          <w:color w:val="000000"/>
          <w:sz w:val="28"/>
        </w:rPr>
        <w:t>
      тікелей нәтиже көрсеткіштеріне қол жеткізуге арналған іс-шаралар мынадай мазмұндағы жолмен толықтырылсын:</w:t>
      </w:r>
      <w:r>
        <w:br/>
      </w:r>
      <w:r>
        <w:rPr>
          <w:rFonts w:ascii="Times New Roman"/>
          <w:b w:val="false"/>
          <w:i w:val="false"/>
          <w:color w:val="000000"/>
          <w:sz w:val="28"/>
        </w:rPr>
        <w:t>
</w:t>
      </w:r>
      <w:r>
        <w:rPr>
          <w:rFonts w:ascii="Times New Roman"/>
          <w:b w:val="false"/>
          <w:i w:val="false"/>
          <w:color w:val="000000"/>
          <w:sz w:val="28"/>
        </w:rPr>
        <w:t>
      «</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33"/>
        <w:gridCol w:w="653"/>
        <w:gridCol w:w="1213"/>
        <w:gridCol w:w="1213"/>
        <w:gridCol w:w="1033"/>
        <w:gridCol w:w="973"/>
      </w:tblGrid>
      <w:tr>
        <w:trPr>
          <w:trHeight w:val="30" w:hRule="atLeast"/>
        </w:trPr>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Әлеуметтік және көлік инфрақұрылымы объектілерін паспорттауды мониторингілеу</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w:t>
      </w:r>
    </w:p>
    <w:bookmarkStart w:name="z114" w:id="27"/>
    <w:p>
      <w:pPr>
        <w:spacing w:after="0"/>
        <w:ind w:left="0"/>
        <w:jc w:val="both"/>
      </w:pPr>
      <w:r>
        <w:rPr>
          <w:rFonts w:ascii="Times New Roman"/>
          <w:b w:val="false"/>
          <w:i w:val="false"/>
          <w:color w:val="000000"/>
          <w:sz w:val="28"/>
        </w:rPr>
        <w:t>
      «Функционалдық мүмкіндіктерді дамыту» деген </w:t>
      </w:r>
      <w:r>
        <w:rPr>
          <w:rFonts w:ascii="Times New Roman"/>
          <w:b w:val="false"/>
          <w:i w:val="false"/>
          <w:color w:val="000000"/>
          <w:sz w:val="28"/>
        </w:rPr>
        <w:t>4-бөлімде</w:t>
      </w:r>
      <w:r>
        <w:rPr>
          <w:rFonts w:ascii="Times New Roman"/>
          <w:b w:val="false"/>
          <w:i w:val="false"/>
          <w:color w:val="000000"/>
          <w:sz w:val="28"/>
        </w:rPr>
        <w:t xml:space="preserve"> мына:</w:t>
      </w:r>
      <w:r>
        <w:br/>
      </w:r>
      <w:r>
        <w:rPr>
          <w:rFonts w:ascii="Times New Roman"/>
          <w:b w:val="false"/>
          <w:i w:val="false"/>
          <w:color w:val="000000"/>
          <w:sz w:val="28"/>
        </w:rPr>
        <w:t>
</w:t>
      </w:r>
      <w:r>
        <w:rPr>
          <w:rFonts w:ascii="Times New Roman"/>
          <w:b w:val="false"/>
          <w:i w:val="false"/>
          <w:color w:val="000000"/>
          <w:sz w:val="28"/>
        </w:rPr>
        <w:t>
      «</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75"/>
        <w:gridCol w:w="9583"/>
        <w:gridCol w:w="1394"/>
      </w:tblGrid>
      <w:tr>
        <w:trPr>
          <w:trHeight w:val="30" w:hRule="atLeast"/>
        </w:trPr>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Кадрлық қамсыздандыру</w:t>
            </w:r>
          </w:p>
        </w:tc>
        <w:tc>
          <w:tcPr>
            <w:tcW w:w="9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ҚР мемлекеттік қызмет туралы </w:t>
            </w:r>
            <w:r>
              <w:rPr>
                <w:rFonts w:ascii="Times New Roman"/>
                <w:b w:val="false"/>
                <w:i w:val="false"/>
                <w:color w:val="000000"/>
                <w:sz w:val="20"/>
              </w:rPr>
              <w:t>заңнамасын</w:t>
            </w:r>
            <w:r>
              <w:rPr>
                <w:rFonts w:ascii="Times New Roman"/>
                <w:b w:val="false"/>
                <w:i w:val="false"/>
                <w:color w:val="000000"/>
                <w:sz w:val="20"/>
              </w:rPr>
              <w:t xml:space="preserve"> (оның ішінде гендерлік теңдікті) кадрларды іріктеу және орналастыру, қызметтік карьераны басқаруда қатаң сақтау</w:t>
            </w:r>
            <w:r>
              <w:br/>
            </w:r>
            <w:r>
              <w:rPr>
                <w:rFonts w:ascii="Times New Roman"/>
                <w:b w:val="false"/>
                <w:i w:val="false"/>
                <w:color w:val="000000"/>
                <w:sz w:val="20"/>
              </w:rPr>
              <w:t>
</w:t>
            </w:r>
            <w:r>
              <w:rPr>
                <w:rFonts w:ascii="Times New Roman"/>
                <w:b w:val="false"/>
                <w:i w:val="false"/>
                <w:color w:val="000000"/>
                <w:sz w:val="20"/>
              </w:rPr>
              <w:t>2. Еңбек және атқарушылық тәртібін қамтамасыз ету</w:t>
            </w:r>
            <w:r>
              <w:br/>
            </w:r>
            <w:r>
              <w:rPr>
                <w:rFonts w:ascii="Times New Roman"/>
                <w:b w:val="false"/>
                <w:i w:val="false"/>
                <w:color w:val="000000"/>
                <w:sz w:val="20"/>
              </w:rPr>
              <w:t>
</w:t>
            </w:r>
            <w:r>
              <w:rPr>
                <w:rFonts w:ascii="Times New Roman"/>
                <w:b w:val="false"/>
                <w:i w:val="false"/>
                <w:color w:val="000000"/>
                <w:sz w:val="20"/>
              </w:rPr>
              <w:t>3. Кадр әлеуетiн дамыту:</w:t>
            </w:r>
            <w:r>
              <w:br/>
            </w:r>
            <w:r>
              <w:rPr>
                <w:rFonts w:ascii="Times New Roman"/>
                <w:b w:val="false"/>
                <w:i w:val="false"/>
                <w:color w:val="000000"/>
                <w:sz w:val="20"/>
              </w:rPr>
              <w:t>
</w:t>
            </w:r>
            <w:r>
              <w:rPr>
                <w:rFonts w:ascii="Times New Roman"/>
                <w:b w:val="false"/>
                <w:i w:val="false"/>
                <w:color w:val="000000"/>
                <w:sz w:val="20"/>
              </w:rPr>
              <w:t>- мемлекеттiк қызметшiлердi оқыту, бiлiктiлiгiн арттыру және қайта даярлау;</w:t>
            </w:r>
            <w:r>
              <w:br/>
            </w:r>
            <w:r>
              <w:rPr>
                <w:rFonts w:ascii="Times New Roman"/>
                <w:b w:val="false"/>
                <w:i w:val="false"/>
                <w:color w:val="000000"/>
                <w:sz w:val="20"/>
              </w:rPr>
              <w:t>
</w:t>
            </w:r>
            <w:r>
              <w:rPr>
                <w:rFonts w:ascii="Times New Roman"/>
                <w:b w:val="false"/>
                <w:i w:val="false"/>
                <w:color w:val="000000"/>
                <w:sz w:val="20"/>
              </w:rPr>
              <w:t>- аттестациялау барысында персоналды бағалау әдістері және нысандарын жетілдіру;</w:t>
            </w:r>
            <w:r>
              <w:br/>
            </w:r>
            <w:r>
              <w:rPr>
                <w:rFonts w:ascii="Times New Roman"/>
                <w:b w:val="false"/>
                <w:i w:val="false"/>
                <w:color w:val="000000"/>
                <w:sz w:val="20"/>
              </w:rPr>
              <w:t>
</w:t>
            </w:r>
            <w:r>
              <w:rPr>
                <w:rFonts w:ascii="Times New Roman"/>
                <w:b w:val="false"/>
                <w:i w:val="false"/>
                <w:color w:val="000000"/>
                <w:sz w:val="20"/>
              </w:rPr>
              <w:t>- еңбек өнімділігін ынталандыру;</w:t>
            </w:r>
            <w:r>
              <w:br/>
            </w:r>
            <w:r>
              <w:rPr>
                <w:rFonts w:ascii="Times New Roman"/>
                <w:b w:val="false"/>
                <w:i w:val="false"/>
                <w:color w:val="000000"/>
                <w:sz w:val="20"/>
              </w:rPr>
              <w:t>
</w:t>
            </w:r>
            <w:r>
              <w:rPr>
                <w:rFonts w:ascii="Times New Roman"/>
                <w:b w:val="false"/>
                <w:i w:val="false"/>
                <w:color w:val="000000"/>
                <w:sz w:val="20"/>
              </w:rPr>
              <w:t>- кадрларды ротациялау мүмкіндіктерін пайдалану, кадрлар резервін құру, даярлау және пайдалану.</w:t>
            </w:r>
            <w:r>
              <w:br/>
            </w:r>
            <w:r>
              <w:rPr>
                <w:rFonts w:ascii="Times New Roman"/>
                <w:b w:val="false"/>
                <w:i w:val="false"/>
                <w:color w:val="000000"/>
                <w:sz w:val="20"/>
              </w:rPr>
              <w:t>
</w:t>
            </w:r>
            <w:r>
              <w:rPr>
                <w:rFonts w:ascii="Times New Roman"/>
                <w:b w:val="false"/>
                <w:i w:val="false"/>
                <w:color w:val="000000"/>
                <w:sz w:val="20"/>
              </w:rPr>
              <w:t>4. Министрлік бөлімшелері мен Еңбекминіне ведомстволық бағынысты ұйымдардың кадрлық саясатын басқару.</w:t>
            </w:r>
            <w:r>
              <w:br/>
            </w:r>
            <w:r>
              <w:rPr>
                <w:rFonts w:ascii="Times New Roman"/>
                <w:b w:val="false"/>
                <w:i w:val="false"/>
                <w:color w:val="000000"/>
                <w:sz w:val="20"/>
              </w:rPr>
              <w:t>
</w:t>
            </w:r>
            <w:r>
              <w:rPr>
                <w:rFonts w:ascii="Times New Roman"/>
                <w:b w:val="false"/>
                <w:i w:val="false"/>
                <w:color w:val="000000"/>
                <w:sz w:val="20"/>
              </w:rPr>
              <w:t xml:space="preserve">5. «Е-кадр» ақпараттық жүйесін жетілдіру және пайдалану.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 түрде 2012 - 2015 жж.</w:t>
            </w:r>
          </w:p>
        </w:tc>
      </w:tr>
    </w:tbl>
    <w:p>
      <w:pPr>
        <w:spacing w:after="0"/>
        <w:ind w:left="0"/>
        <w:jc w:val="both"/>
      </w:pPr>
      <w:r>
        <w:rPr>
          <w:rFonts w:ascii="Times New Roman"/>
          <w:b w:val="false"/>
          <w:i w:val="false"/>
          <w:color w:val="000000"/>
          <w:sz w:val="28"/>
        </w:rPr>
        <w:t>»</w:t>
      </w:r>
    </w:p>
    <w:bookmarkStart w:name="z116" w:id="28"/>
    <w:p>
      <w:pPr>
        <w:spacing w:after="0"/>
        <w:ind w:left="0"/>
        <w:jc w:val="both"/>
      </w:pPr>
      <w:r>
        <w:rPr>
          <w:rFonts w:ascii="Times New Roman"/>
          <w:b w:val="false"/>
          <w:i w:val="false"/>
          <w:color w:val="000000"/>
          <w:sz w:val="28"/>
        </w:rPr>
        <w:t>
      деген жол мынадай редакцияда жазылсын:</w:t>
      </w:r>
      <w:r>
        <w:br/>
      </w:r>
      <w:r>
        <w:rPr>
          <w:rFonts w:ascii="Times New Roman"/>
          <w:b w:val="false"/>
          <w:i w:val="false"/>
          <w:color w:val="000000"/>
          <w:sz w:val="28"/>
        </w:rPr>
        <w:t>
</w:t>
      </w:r>
      <w:r>
        <w:rPr>
          <w:rFonts w:ascii="Times New Roman"/>
          <w:b w:val="false"/>
          <w:i w:val="false"/>
          <w:color w:val="000000"/>
          <w:sz w:val="28"/>
        </w:rPr>
        <w:t>
      «</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75"/>
        <w:gridCol w:w="9583"/>
        <w:gridCol w:w="1394"/>
      </w:tblGrid>
      <w:tr>
        <w:trPr>
          <w:trHeight w:val="30" w:hRule="atLeast"/>
        </w:trPr>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Кадрлық қамсыздандыру </w:t>
            </w:r>
          </w:p>
        </w:tc>
        <w:tc>
          <w:tcPr>
            <w:tcW w:w="9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ҚР мемлекеттік қызмет туралы </w:t>
            </w:r>
            <w:r>
              <w:rPr>
                <w:rFonts w:ascii="Times New Roman"/>
                <w:b w:val="false"/>
                <w:i w:val="false"/>
                <w:color w:val="000000"/>
                <w:sz w:val="20"/>
              </w:rPr>
              <w:t>заңнамасын</w:t>
            </w:r>
            <w:r>
              <w:rPr>
                <w:rFonts w:ascii="Times New Roman"/>
                <w:b w:val="false"/>
                <w:i w:val="false"/>
                <w:color w:val="000000"/>
                <w:sz w:val="20"/>
              </w:rPr>
              <w:t xml:space="preserve"> (оның ішінде гендерлік теңдік қағидатын) кадрларды іріктеу және орналастыру, қызметтік карьераны басқаруда қатаң сақтау.</w:t>
            </w:r>
            <w:r>
              <w:br/>
            </w:r>
            <w:r>
              <w:rPr>
                <w:rFonts w:ascii="Times New Roman"/>
                <w:b w:val="false"/>
                <w:i w:val="false"/>
                <w:color w:val="000000"/>
                <w:sz w:val="20"/>
              </w:rPr>
              <w:t>
</w:t>
            </w:r>
            <w:r>
              <w:rPr>
                <w:rFonts w:ascii="Times New Roman"/>
                <w:b w:val="false"/>
                <w:i w:val="false"/>
                <w:color w:val="000000"/>
                <w:sz w:val="20"/>
              </w:rPr>
              <w:t>2. Еңбек және орындаушылық тәртіпті қамтамасыз ету.</w:t>
            </w:r>
            <w:r>
              <w:br/>
            </w:r>
            <w:r>
              <w:rPr>
                <w:rFonts w:ascii="Times New Roman"/>
                <w:b w:val="false"/>
                <w:i w:val="false"/>
                <w:color w:val="000000"/>
                <w:sz w:val="20"/>
              </w:rPr>
              <w:t>
</w:t>
            </w:r>
            <w:r>
              <w:rPr>
                <w:rFonts w:ascii="Times New Roman"/>
                <w:b w:val="false"/>
                <w:i w:val="false"/>
                <w:color w:val="000000"/>
                <w:sz w:val="20"/>
              </w:rPr>
              <w:t>3. Кадр әлеуетiн дамыту:</w:t>
            </w:r>
            <w:r>
              <w:br/>
            </w:r>
            <w:r>
              <w:rPr>
                <w:rFonts w:ascii="Times New Roman"/>
                <w:b w:val="false"/>
                <w:i w:val="false"/>
                <w:color w:val="000000"/>
                <w:sz w:val="20"/>
              </w:rPr>
              <w:t>
</w:t>
            </w:r>
            <w:r>
              <w:rPr>
                <w:rFonts w:ascii="Times New Roman"/>
                <w:b w:val="false"/>
                <w:i w:val="false"/>
                <w:color w:val="000000"/>
                <w:sz w:val="20"/>
              </w:rPr>
              <w:t>мемлекеттiк қызметшiлердi оқыту, бiлiктiлiгiн арттыру және қайта даярлау;</w:t>
            </w:r>
            <w:r>
              <w:br/>
            </w:r>
            <w:r>
              <w:rPr>
                <w:rFonts w:ascii="Times New Roman"/>
                <w:b w:val="false"/>
                <w:i w:val="false"/>
                <w:color w:val="000000"/>
                <w:sz w:val="20"/>
              </w:rPr>
              <w:t>
</w:t>
            </w:r>
            <w:r>
              <w:rPr>
                <w:rFonts w:ascii="Times New Roman"/>
                <w:b w:val="false"/>
                <w:i w:val="false"/>
                <w:color w:val="000000"/>
                <w:sz w:val="20"/>
              </w:rPr>
              <w:t>қазақ және шет тілдерін оқу және пайдалану;</w:t>
            </w:r>
            <w:r>
              <w:br/>
            </w:r>
            <w:r>
              <w:rPr>
                <w:rFonts w:ascii="Times New Roman"/>
                <w:b w:val="false"/>
                <w:i w:val="false"/>
                <w:color w:val="000000"/>
                <w:sz w:val="20"/>
              </w:rPr>
              <w:t>
</w:t>
            </w:r>
            <w:r>
              <w:rPr>
                <w:rFonts w:ascii="Times New Roman"/>
                <w:b w:val="false"/>
                <w:i w:val="false"/>
                <w:color w:val="000000"/>
                <w:sz w:val="20"/>
              </w:rPr>
              <w:t>персоналды бағалау әдістері және нысандарын жетілдіру;</w:t>
            </w:r>
            <w:r>
              <w:br/>
            </w:r>
            <w:r>
              <w:rPr>
                <w:rFonts w:ascii="Times New Roman"/>
                <w:b w:val="false"/>
                <w:i w:val="false"/>
                <w:color w:val="000000"/>
                <w:sz w:val="20"/>
              </w:rPr>
              <w:t>
</w:t>
            </w:r>
            <w:r>
              <w:rPr>
                <w:rFonts w:ascii="Times New Roman"/>
                <w:b w:val="false"/>
                <w:i w:val="false"/>
                <w:color w:val="000000"/>
                <w:sz w:val="20"/>
              </w:rPr>
              <w:t>еңбек өнімділігін ынталандыру;</w:t>
            </w:r>
            <w:r>
              <w:br/>
            </w:r>
            <w:r>
              <w:rPr>
                <w:rFonts w:ascii="Times New Roman"/>
                <w:b w:val="false"/>
                <w:i w:val="false"/>
                <w:color w:val="000000"/>
                <w:sz w:val="20"/>
              </w:rPr>
              <w:t>
</w:t>
            </w:r>
            <w:r>
              <w:rPr>
                <w:rFonts w:ascii="Times New Roman"/>
                <w:b w:val="false"/>
                <w:i w:val="false"/>
                <w:color w:val="000000"/>
                <w:sz w:val="20"/>
              </w:rPr>
              <w:t>кадрларды ротациялау мүмкіндіктерін пайдалану, кадрлар резервін құру, даярлау және пайдалану.</w:t>
            </w:r>
            <w:r>
              <w:br/>
            </w:r>
            <w:r>
              <w:rPr>
                <w:rFonts w:ascii="Times New Roman"/>
                <w:b w:val="false"/>
                <w:i w:val="false"/>
                <w:color w:val="000000"/>
                <w:sz w:val="20"/>
              </w:rPr>
              <w:t>
</w:t>
            </w:r>
            <w:r>
              <w:rPr>
                <w:rFonts w:ascii="Times New Roman"/>
                <w:b w:val="false"/>
                <w:i w:val="false"/>
                <w:color w:val="000000"/>
                <w:sz w:val="20"/>
              </w:rPr>
              <w:t>4. Министрлік бөлімшелері мен Еңбекминіне ведомстволық бағынысты ұйымдардың кадрлық саясатын басқару.</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 түрде 2012 - 2015 жж.</w:t>
            </w:r>
          </w:p>
        </w:tc>
      </w:tr>
    </w:tbl>
    <w:p>
      <w:pPr>
        <w:spacing w:after="0"/>
        <w:ind w:left="0"/>
        <w:jc w:val="both"/>
      </w:pPr>
      <w:r>
        <w:rPr>
          <w:rFonts w:ascii="Times New Roman"/>
          <w:b w:val="false"/>
          <w:i w:val="false"/>
          <w:color w:val="000000"/>
          <w:sz w:val="28"/>
        </w:rPr>
        <w:t>»;</w:t>
      </w:r>
    </w:p>
    <w:bookmarkStart w:name="z118" w:id="29"/>
    <w:p>
      <w:pPr>
        <w:spacing w:after="0"/>
        <w:ind w:left="0"/>
        <w:jc w:val="both"/>
      </w:pPr>
      <w:r>
        <w:rPr>
          <w:rFonts w:ascii="Times New Roman"/>
          <w:b w:val="false"/>
          <w:i w:val="false"/>
          <w:color w:val="000000"/>
          <w:sz w:val="28"/>
        </w:rPr>
        <w:t>
      «Ведомствоаралық іс-қимыл» деген </w:t>
      </w:r>
      <w:r>
        <w:rPr>
          <w:rFonts w:ascii="Times New Roman"/>
          <w:b w:val="false"/>
          <w:i w:val="false"/>
          <w:color w:val="000000"/>
          <w:sz w:val="28"/>
        </w:rPr>
        <w:t>5-бөлімде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мына:</w:t>
      </w:r>
      <w:r>
        <w:br/>
      </w:r>
      <w:r>
        <w:rPr>
          <w:rFonts w:ascii="Times New Roman"/>
          <w:b w:val="false"/>
          <w:i w:val="false"/>
          <w:color w:val="000000"/>
          <w:sz w:val="28"/>
        </w:rPr>
        <w:t>
</w:t>
      </w:r>
      <w:r>
        <w:rPr>
          <w:rFonts w:ascii="Times New Roman"/>
          <w:b w:val="false"/>
          <w:i w:val="false"/>
          <w:color w:val="000000"/>
          <w:sz w:val="28"/>
        </w:rPr>
        <w:t>
      «</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79"/>
        <w:gridCol w:w="3371"/>
        <w:gridCol w:w="7590"/>
      </w:tblGrid>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2.1.2-міндет. Жұмыссыз, өз бетінше жұмыспен айналысушы және табысы аз адамдардың белсенділігін арттыру </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w:t>
            </w:r>
            <w:r>
              <w:br/>
            </w:r>
            <w:r>
              <w:rPr>
                <w:rFonts w:ascii="Times New Roman"/>
                <w:b w:val="false"/>
                <w:i w:val="false"/>
                <w:color w:val="000000"/>
                <w:sz w:val="20"/>
              </w:rPr>
              <w:t>
</w:t>
            </w:r>
            <w:r>
              <w:rPr>
                <w:rFonts w:ascii="Times New Roman"/>
                <w:b w:val="false"/>
                <w:i w:val="false"/>
                <w:color w:val="000000"/>
                <w:sz w:val="20"/>
              </w:rPr>
              <w:t>ЖАО, ИЖТМ, АШМ, БҒМ, ДСМ, БАМ, ЭДМ, ККМ</w:t>
            </w:r>
            <w:r>
              <w:br/>
            </w:r>
            <w:r>
              <w:rPr>
                <w:rFonts w:ascii="Times New Roman"/>
                <w:b w:val="false"/>
                <w:i w:val="false"/>
                <w:color w:val="000000"/>
                <w:sz w:val="20"/>
              </w:rPr>
              <w:t>
</w:t>
            </w:r>
            <w:r>
              <w:rPr>
                <w:rFonts w:ascii="Times New Roman"/>
                <w:b w:val="false"/>
                <w:i w:val="false"/>
                <w:color w:val="000000"/>
                <w:sz w:val="20"/>
              </w:rPr>
              <w:t>Облыстардың, Астана, Алматы қалаларының әкімері, БҒМ,</w:t>
            </w:r>
            <w:r>
              <w:br/>
            </w:r>
            <w:r>
              <w:rPr>
                <w:rFonts w:ascii="Times New Roman"/>
                <w:b w:val="false"/>
                <w:i w:val="false"/>
                <w:color w:val="000000"/>
                <w:sz w:val="20"/>
              </w:rPr>
              <w:t>
</w:t>
            </w:r>
            <w:r>
              <w:rPr>
                <w:rFonts w:ascii="Times New Roman"/>
                <w:b w:val="false"/>
                <w:i w:val="false"/>
                <w:color w:val="000000"/>
                <w:sz w:val="20"/>
              </w:rPr>
              <w:t>ЭДМ, «Даму» КДҚ» АҚ, Қаржымині, ИЖТМ, АШМ</w:t>
            </w:r>
            <w:r>
              <w:br/>
            </w:r>
            <w:r>
              <w:rPr>
                <w:rFonts w:ascii="Times New Roman"/>
                <w:b w:val="false"/>
                <w:i w:val="false"/>
                <w:color w:val="000000"/>
                <w:sz w:val="20"/>
              </w:rPr>
              <w:t>
</w:t>
            </w:r>
            <w:r>
              <w:rPr>
                <w:rFonts w:ascii="Times New Roman"/>
                <w:b w:val="false"/>
                <w:i w:val="false"/>
                <w:color w:val="000000"/>
                <w:sz w:val="20"/>
              </w:rPr>
              <w:t>Қаржымині, ЭДМ, АШМ;</w:t>
            </w:r>
            <w:r>
              <w:br/>
            </w:r>
            <w:r>
              <w:rPr>
                <w:rFonts w:ascii="Times New Roman"/>
                <w:b w:val="false"/>
                <w:i w:val="false"/>
                <w:color w:val="000000"/>
                <w:sz w:val="20"/>
              </w:rPr>
              <w:t>
</w:t>
            </w:r>
            <w:r>
              <w:rPr>
                <w:rFonts w:ascii="Times New Roman"/>
                <w:b w:val="false"/>
                <w:i w:val="false"/>
                <w:color w:val="000000"/>
                <w:sz w:val="20"/>
              </w:rPr>
              <w:t>«Даму» ҚДҚ» АҚ</w:t>
            </w:r>
            <w:r>
              <w:br/>
            </w:r>
            <w:r>
              <w:rPr>
                <w:rFonts w:ascii="Times New Roman"/>
                <w:b w:val="false"/>
                <w:i w:val="false"/>
                <w:color w:val="000000"/>
                <w:sz w:val="20"/>
              </w:rPr>
              <w:t>
</w:t>
            </w:r>
            <w:r>
              <w:rPr>
                <w:rFonts w:ascii="Times New Roman"/>
                <w:b w:val="false"/>
                <w:i w:val="false"/>
                <w:color w:val="000000"/>
                <w:sz w:val="20"/>
              </w:rPr>
              <w:t>ҚТКШІА, Қаржымині, ЭДМ, облыстардың, Астана, Алматы қалаларының әкімдері</w:t>
            </w:r>
          </w:p>
        </w:tc>
        <w:tc>
          <w:tcPr>
            <w:tcW w:w="7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жұмыспен қамту қызметін жаңғырту.</w:t>
            </w:r>
            <w:r>
              <w:br/>
            </w:r>
            <w:r>
              <w:rPr>
                <w:rFonts w:ascii="Times New Roman"/>
                <w:b w:val="false"/>
                <w:i w:val="false"/>
                <w:color w:val="000000"/>
                <w:sz w:val="20"/>
              </w:rPr>
              <w:t>
</w:t>
            </w:r>
            <w:r>
              <w:rPr>
                <w:rFonts w:ascii="Times New Roman"/>
                <w:b w:val="false"/>
                <w:i w:val="false"/>
                <w:color w:val="000000"/>
                <w:sz w:val="20"/>
              </w:rPr>
              <w:t>«Еңбек нарығы» ААЖ базасында болжамды жұмыс орындарын және ағымдағы бос жұмыстарының жалпыұлттық базасын қалыптастыру.</w:t>
            </w:r>
            <w:r>
              <w:br/>
            </w:r>
            <w:r>
              <w:rPr>
                <w:rFonts w:ascii="Times New Roman"/>
                <w:b w:val="false"/>
                <w:i w:val="false"/>
                <w:color w:val="000000"/>
                <w:sz w:val="20"/>
              </w:rPr>
              <w:t>
</w:t>
            </w:r>
            <w:r>
              <w:rPr>
                <w:rFonts w:ascii="Times New Roman"/>
                <w:b w:val="false"/>
                <w:i w:val="false"/>
                <w:color w:val="000000"/>
                <w:sz w:val="20"/>
              </w:rPr>
              <w:t>Жұмыспен қамту 2020 бағдарламасында көзделген «Өз бетінше жұмыспен айналысушылар, жұмыссыз және табысы аз халықты оқыту және жұмысқа орналастыруға жәрдемдесу» бірінші бағыты аясында бірлескен іс-шараларды іске асыру.</w:t>
            </w:r>
            <w:r>
              <w:br/>
            </w:r>
            <w:r>
              <w:rPr>
                <w:rFonts w:ascii="Times New Roman"/>
                <w:b w:val="false"/>
                <w:i w:val="false"/>
                <w:color w:val="000000"/>
                <w:sz w:val="20"/>
              </w:rPr>
              <w:t>
</w:t>
            </w:r>
            <w:r>
              <w:rPr>
                <w:rFonts w:ascii="Times New Roman"/>
                <w:b w:val="false"/>
                <w:i w:val="false"/>
                <w:color w:val="000000"/>
                <w:sz w:val="20"/>
              </w:rPr>
              <w:t>Жұмыспен қамту 2020 </w:t>
            </w:r>
            <w:r>
              <w:rPr>
                <w:rFonts w:ascii="Times New Roman"/>
                <w:b w:val="false"/>
                <w:i w:val="false"/>
                <w:color w:val="000000"/>
                <w:sz w:val="20"/>
              </w:rPr>
              <w:t>бағдарламасында</w:t>
            </w:r>
            <w:r>
              <w:rPr>
                <w:rFonts w:ascii="Times New Roman"/>
                <w:b w:val="false"/>
                <w:i w:val="false"/>
                <w:color w:val="000000"/>
                <w:sz w:val="20"/>
              </w:rPr>
              <w:t xml:space="preserve"> көзделген «Ауылда кәсіпкерлікті дамытуға жәрдемдесу» екінші бағыты аясында бірлескен іс-шараларды іске асыру.</w:t>
            </w:r>
            <w:r>
              <w:br/>
            </w:r>
            <w:r>
              <w:rPr>
                <w:rFonts w:ascii="Times New Roman"/>
                <w:b w:val="false"/>
                <w:i w:val="false"/>
                <w:color w:val="000000"/>
                <w:sz w:val="20"/>
              </w:rPr>
              <w:t>
</w:t>
            </w:r>
            <w:r>
              <w:rPr>
                <w:rFonts w:ascii="Times New Roman"/>
                <w:b w:val="false"/>
                <w:i w:val="false"/>
                <w:color w:val="000000"/>
                <w:sz w:val="20"/>
              </w:rPr>
              <w:t>Жұмыспен қамту 2020 бағдарламасында көзделген «Еңбек ресурстарының ұтқырлығын арттыру» үшінші бағыты аясында бірлескен іс-шараларды іске асыру.</w:t>
            </w:r>
          </w:p>
        </w:tc>
      </w:tr>
    </w:tbl>
    <w:p>
      <w:pPr>
        <w:spacing w:after="0"/>
        <w:ind w:left="0"/>
        <w:jc w:val="both"/>
      </w:pPr>
      <w:r>
        <w:rPr>
          <w:rFonts w:ascii="Times New Roman"/>
          <w:b w:val="false"/>
          <w:i w:val="false"/>
          <w:color w:val="000000"/>
          <w:sz w:val="28"/>
        </w:rPr>
        <w:t>»</w:t>
      </w:r>
    </w:p>
    <w:bookmarkStart w:name="z121" w:id="30"/>
    <w:p>
      <w:pPr>
        <w:spacing w:after="0"/>
        <w:ind w:left="0"/>
        <w:jc w:val="both"/>
      </w:pPr>
      <w:r>
        <w:rPr>
          <w:rFonts w:ascii="Times New Roman"/>
          <w:b w:val="false"/>
          <w:i w:val="false"/>
          <w:color w:val="000000"/>
          <w:sz w:val="28"/>
        </w:rPr>
        <w:t>
      деген жол мынадай редакцияда жазылсын:</w:t>
      </w:r>
      <w:r>
        <w:br/>
      </w:r>
      <w:r>
        <w:rPr>
          <w:rFonts w:ascii="Times New Roman"/>
          <w:b w:val="false"/>
          <w:i w:val="false"/>
          <w:color w:val="000000"/>
          <w:sz w:val="28"/>
        </w:rPr>
        <w:t>
</w:t>
      </w:r>
      <w:r>
        <w:rPr>
          <w:rFonts w:ascii="Times New Roman"/>
          <w:b w:val="false"/>
          <w:i w:val="false"/>
          <w:color w:val="000000"/>
          <w:sz w:val="28"/>
        </w:rPr>
        <w:t>
      «</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33"/>
        <w:gridCol w:w="2733"/>
        <w:gridCol w:w="7793"/>
      </w:tblGrid>
      <w:tr>
        <w:trPr>
          <w:trHeight w:val="30" w:hRule="atLeast"/>
        </w:trPr>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2.1.2-міндет. Жұмыссыз, өз бетінше жұмыспен айналысушы және табысы аз адамдардың белсенділігін арттыру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ЖАО </w:t>
            </w:r>
            <w:r>
              <w:br/>
            </w:r>
            <w:r>
              <w:rPr>
                <w:rFonts w:ascii="Times New Roman"/>
                <w:b w:val="false"/>
                <w:i w:val="false"/>
                <w:color w:val="000000"/>
                <w:sz w:val="20"/>
              </w:rPr>
              <w:t>
</w:t>
            </w:r>
            <w:r>
              <w:rPr>
                <w:rFonts w:ascii="Times New Roman"/>
                <w:b w:val="false"/>
                <w:i w:val="false"/>
                <w:color w:val="000000"/>
                <w:sz w:val="20"/>
              </w:rPr>
              <w:t>ЖАО, ИЖТМ, АШМ, БҒМ, ДСМ, БАМ, ЭДСМ, ККМ</w:t>
            </w:r>
            <w:r>
              <w:br/>
            </w:r>
            <w:r>
              <w:rPr>
                <w:rFonts w:ascii="Times New Roman"/>
                <w:b w:val="false"/>
                <w:i w:val="false"/>
                <w:color w:val="000000"/>
                <w:sz w:val="20"/>
              </w:rPr>
              <w:t>
</w:t>
            </w:r>
            <w:r>
              <w:rPr>
                <w:rFonts w:ascii="Times New Roman"/>
                <w:b w:val="false"/>
                <w:i w:val="false"/>
                <w:color w:val="000000"/>
                <w:sz w:val="20"/>
              </w:rPr>
              <w:t>Облыстардың, Астана, Алматы қалаларының әкімері, БҒМ,</w:t>
            </w:r>
            <w:r>
              <w:br/>
            </w:r>
            <w:r>
              <w:rPr>
                <w:rFonts w:ascii="Times New Roman"/>
                <w:b w:val="false"/>
                <w:i w:val="false"/>
                <w:color w:val="000000"/>
                <w:sz w:val="20"/>
              </w:rPr>
              <w:t>
</w:t>
            </w:r>
            <w:r>
              <w:rPr>
                <w:rFonts w:ascii="Times New Roman"/>
                <w:b w:val="false"/>
                <w:i w:val="false"/>
                <w:color w:val="000000"/>
                <w:sz w:val="20"/>
              </w:rPr>
              <w:t>ЭДСМ, «Даму» КДҚ» АҚ, Қаржымині, ИЖТМ, АШМ</w:t>
            </w:r>
            <w:r>
              <w:br/>
            </w:r>
            <w:r>
              <w:rPr>
                <w:rFonts w:ascii="Times New Roman"/>
                <w:b w:val="false"/>
                <w:i w:val="false"/>
                <w:color w:val="000000"/>
                <w:sz w:val="20"/>
              </w:rPr>
              <w:t>
</w:t>
            </w:r>
            <w:r>
              <w:rPr>
                <w:rFonts w:ascii="Times New Roman"/>
                <w:b w:val="false"/>
                <w:i w:val="false"/>
                <w:color w:val="000000"/>
                <w:sz w:val="20"/>
              </w:rPr>
              <w:t>Қаржымині, ЭДСМ, АШМ;</w:t>
            </w:r>
            <w:r>
              <w:br/>
            </w:r>
            <w:r>
              <w:rPr>
                <w:rFonts w:ascii="Times New Roman"/>
                <w:b w:val="false"/>
                <w:i w:val="false"/>
                <w:color w:val="000000"/>
                <w:sz w:val="20"/>
              </w:rPr>
              <w:t>
</w:t>
            </w:r>
            <w:r>
              <w:rPr>
                <w:rFonts w:ascii="Times New Roman"/>
                <w:b w:val="false"/>
                <w:i w:val="false"/>
                <w:color w:val="000000"/>
                <w:sz w:val="20"/>
              </w:rPr>
              <w:t>«Даму» ҚДҚ» АҚ</w:t>
            </w:r>
            <w:r>
              <w:br/>
            </w:r>
            <w:r>
              <w:rPr>
                <w:rFonts w:ascii="Times New Roman"/>
                <w:b w:val="false"/>
                <w:i w:val="false"/>
                <w:color w:val="000000"/>
                <w:sz w:val="20"/>
              </w:rPr>
              <w:t>
</w:t>
            </w:r>
            <w:r>
              <w:rPr>
                <w:rFonts w:ascii="Times New Roman"/>
                <w:b w:val="false"/>
                <w:i w:val="false"/>
                <w:color w:val="000000"/>
                <w:sz w:val="20"/>
              </w:rPr>
              <w:t>ҚТКШІА, Қаржымині, ЭДСМ, облыстардың, Астана, Алматы қалаларының әкімдері ЭДСМ, Қаржымині, облыс әкімдері</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жұмыспен қамту қызметін жаңғырту.</w:t>
            </w:r>
            <w:r>
              <w:br/>
            </w:r>
            <w:r>
              <w:rPr>
                <w:rFonts w:ascii="Times New Roman"/>
                <w:b w:val="false"/>
                <w:i w:val="false"/>
                <w:color w:val="000000"/>
                <w:sz w:val="20"/>
              </w:rPr>
              <w:t>
</w:t>
            </w:r>
            <w:r>
              <w:rPr>
                <w:rFonts w:ascii="Times New Roman"/>
                <w:b w:val="false"/>
                <w:i w:val="false"/>
                <w:color w:val="000000"/>
                <w:sz w:val="20"/>
              </w:rPr>
              <w:t>«Еңбек нарығы» ААЖ базасында болжамды жұмыс орындарын және ағымдағы бос жұмыстарының жалпыұлттық базасын қалыптастыру.</w:t>
            </w:r>
            <w:r>
              <w:br/>
            </w:r>
            <w:r>
              <w:rPr>
                <w:rFonts w:ascii="Times New Roman"/>
                <w:b w:val="false"/>
                <w:i w:val="false"/>
                <w:color w:val="000000"/>
                <w:sz w:val="20"/>
              </w:rPr>
              <w:t>
</w:t>
            </w:r>
            <w:r>
              <w:rPr>
                <w:rFonts w:ascii="Times New Roman"/>
                <w:b w:val="false"/>
                <w:i w:val="false"/>
                <w:color w:val="000000"/>
                <w:sz w:val="20"/>
              </w:rPr>
              <w:t>Жұмыспен қамту 2020 </w:t>
            </w:r>
            <w:r>
              <w:rPr>
                <w:rFonts w:ascii="Times New Roman"/>
                <w:b w:val="false"/>
                <w:i w:val="false"/>
                <w:color w:val="000000"/>
                <w:sz w:val="20"/>
              </w:rPr>
              <w:t>бағдарламасында</w:t>
            </w:r>
            <w:r>
              <w:rPr>
                <w:rFonts w:ascii="Times New Roman"/>
                <w:b w:val="false"/>
                <w:i w:val="false"/>
                <w:color w:val="000000"/>
                <w:sz w:val="20"/>
              </w:rPr>
              <w:t xml:space="preserve"> көзделген «Өз бетінше жұмыспен айналысушылар, жұмыссыз және табысы аз халықты оқыту және жұмысқа орналастыруға жәрдемдесу» бірінші бағыты аясында бірлескен іс-шараларды іске асыру.</w:t>
            </w:r>
            <w:r>
              <w:br/>
            </w:r>
            <w:r>
              <w:rPr>
                <w:rFonts w:ascii="Times New Roman"/>
                <w:b w:val="false"/>
                <w:i w:val="false"/>
                <w:color w:val="000000"/>
                <w:sz w:val="20"/>
              </w:rPr>
              <w:t>
</w:t>
            </w:r>
            <w:r>
              <w:rPr>
                <w:rFonts w:ascii="Times New Roman"/>
                <w:b w:val="false"/>
                <w:i w:val="false"/>
                <w:color w:val="000000"/>
                <w:sz w:val="20"/>
              </w:rPr>
              <w:t>Жұмыспен қамту 2020 бағдарламасында көзделген «Ауылда кәсіпкерлікті дамытуға жәрдемдесу»</w:t>
            </w:r>
            <w:r>
              <w:rPr>
                <w:rFonts w:ascii="Times New Roman"/>
                <w:b w:val="false"/>
                <w:i w:val="false"/>
                <w:color w:val="000000"/>
                <w:sz w:val="20"/>
              </w:rPr>
              <w:t> </w:t>
            </w:r>
            <w:r>
              <w:rPr>
                <w:rFonts w:ascii="Times New Roman"/>
                <w:b w:val="false"/>
                <w:i w:val="false"/>
                <w:color w:val="000000"/>
                <w:sz w:val="20"/>
              </w:rPr>
              <w:t>екінші бағыты аясында бірлескен іс-шараларды іске асыру.</w:t>
            </w:r>
            <w:r>
              <w:br/>
            </w:r>
            <w:r>
              <w:rPr>
                <w:rFonts w:ascii="Times New Roman"/>
                <w:b w:val="false"/>
                <w:i w:val="false"/>
                <w:color w:val="000000"/>
                <w:sz w:val="20"/>
              </w:rPr>
              <w:t>
</w:t>
            </w:r>
            <w:r>
              <w:rPr>
                <w:rFonts w:ascii="Times New Roman"/>
                <w:b w:val="false"/>
                <w:i w:val="false"/>
                <w:color w:val="000000"/>
                <w:sz w:val="20"/>
              </w:rPr>
              <w:t>Жұмыспен қамту 2020 бағдарламасында көзделген «Еңбек ресурстарының ұтқырлығын арттыру» үшінші бағыты аясында бірлескен іс-шараларды іске асыру.</w:t>
            </w:r>
            <w:r>
              <w:br/>
            </w:r>
            <w:r>
              <w:rPr>
                <w:rFonts w:ascii="Times New Roman"/>
                <w:b w:val="false"/>
                <w:i w:val="false"/>
                <w:color w:val="000000"/>
                <w:sz w:val="20"/>
              </w:rPr>
              <w:t>
</w:t>
            </w:r>
            <w:r>
              <w:rPr>
                <w:rFonts w:ascii="Times New Roman"/>
                <w:b w:val="false"/>
                <w:i w:val="false"/>
                <w:color w:val="000000"/>
                <w:sz w:val="20"/>
              </w:rPr>
              <w:t>Жұмыспен қамту 2020 бағдарламасында «Ауылдық елді мекендерді дамыту» төртінші бағыты аясында бірлескен іс-шараларды іске асыру.</w:t>
            </w:r>
          </w:p>
        </w:tc>
      </w:tr>
    </w:tbl>
    <w:p>
      <w:pPr>
        <w:spacing w:after="0"/>
        <w:ind w:left="0"/>
        <w:jc w:val="both"/>
      </w:pPr>
      <w:r>
        <w:rPr>
          <w:rFonts w:ascii="Times New Roman"/>
          <w:b w:val="false"/>
          <w:i w:val="false"/>
          <w:color w:val="000000"/>
          <w:sz w:val="28"/>
        </w:rPr>
        <w:t>»;</w:t>
      </w:r>
    </w:p>
    <w:bookmarkStart w:name="z123" w:id="31"/>
    <w:p>
      <w:pPr>
        <w:spacing w:after="0"/>
        <w:ind w:left="0"/>
        <w:jc w:val="both"/>
      </w:pPr>
      <w:r>
        <w:rPr>
          <w:rFonts w:ascii="Times New Roman"/>
          <w:b w:val="false"/>
          <w:i w:val="false"/>
          <w:color w:val="000000"/>
          <w:sz w:val="28"/>
        </w:rPr>
        <w:t>
      мына:</w:t>
      </w:r>
      <w:r>
        <w:br/>
      </w:r>
      <w:r>
        <w:rPr>
          <w:rFonts w:ascii="Times New Roman"/>
          <w:b w:val="false"/>
          <w:i w:val="false"/>
          <w:color w:val="000000"/>
          <w:sz w:val="28"/>
        </w:rPr>
        <w:t>
</w:t>
      </w:r>
      <w:r>
        <w:rPr>
          <w:rFonts w:ascii="Times New Roman"/>
          <w:b w:val="false"/>
          <w:i w:val="false"/>
          <w:color w:val="000000"/>
          <w:sz w:val="28"/>
        </w:rPr>
        <w:t>
      «</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13"/>
        <w:gridCol w:w="1973"/>
        <w:gridCol w:w="8153"/>
      </w:tblGrid>
      <w:tr>
        <w:trPr>
          <w:trHeight w:val="3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5.1.2-міндет. Мүгедектерді оңалту жүйесін дамыту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ДСМ</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ЖАО, ДСМ</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ЖАО</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Мүгедектіктің алдын-алу өңірлік жоспарларды іске асыру.</w:t>
            </w:r>
            <w:r>
              <w:br/>
            </w:r>
            <w:r>
              <w:rPr>
                <w:rFonts w:ascii="Times New Roman"/>
                <w:b w:val="false"/>
                <w:i w:val="false"/>
                <w:color w:val="000000"/>
                <w:sz w:val="20"/>
              </w:rPr>
              <w:t>
</w:t>
            </w:r>
            <w:r>
              <w:rPr>
                <w:rFonts w:ascii="Times New Roman"/>
                <w:b w:val="false"/>
                <w:i w:val="false"/>
                <w:color w:val="000000"/>
                <w:sz w:val="20"/>
              </w:rPr>
              <w:t>Мемлекеттік органдардың құзіреті шегінде мүгедекті (кәсіби, медициналық, әлеуметтік бөліктер) оңалтудың жеке бағдарламасын іске асыру.</w:t>
            </w:r>
            <w:r>
              <w:br/>
            </w:r>
            <w:r>
              <w:rPr>
                <w:rFonts w:ascii="Times New Roman"/>
                <w:b w:val="false"/>
                <w:i w:val="false"/>
                <w:color w:val="000000"/>
                <w:sz w:val="20"/>
              </w:rPr>
              <w:t>
</w:t>
            </w:r>
            <w:r>
              <w:rPr>
                <w:rFonts w:ascii="Times New Roman"/>
                <w:b w:val="false"/>
                <w:i w:val="false"/>
                <w:color w:val="000000"/>
                <w:sz w:val="20"/>
              </w:rPr>
              <w:t>Мүгедекті оңалтудың жеке бағдарламасына сәйкес жұмыспен қамту органдарына өтініш білдірген мүгедектерді жұмысқа орналастырумен толық қамту.</w:t>
            </w:r>
          </w:p>
        </w:tc>
      </w:tr>
    </w:tbl>
    <w:p>
      <w:pPr>
        <w:spacing w:after="0"/>
        <w:ind w:left="0"/>
        <w:jc w:val="both"/>
      </w:pPr>
      <w:r>
        <w:rPr>
          <w:rFonts w:ascii="Times New Roman"/>
          <w:b w:val="false"/>
          <w:i w:val="false"/>
          <w:color w:val="000000"/>
          <w:sz w:val="28"/>
        </w:rPr>
        <w:t>»</w:t>
      </w:r>
    </w:p>
    <w:bookmarkStart w:name="z125" w:id="32"/>
    <w:p>
      <w:pPr>
        <w:spacing w:after="0"/>
        <w:ind w:left="0"/>
        <w:jc w:val="both"/>
      </w:pPr>
      <w:r>
        <w:rPr>
          <w:rFonts w:ascii="Times New Roman"/>
          <w:b w:val="false"/>
          <w:i w:val="false"/>
          <w:color w:val="000000"/>
          <w:sz w:val="28"/>
        </w:rPr>
        <w:t>
      деген жол мынадай редакцияда жазылсын:</w:t>
      </w:r>
      <w:r>
        <w:br/>
      </w:r>
      <w:r>
        <w:rPr>
          <w:rFonts w:ascii="Times New Roman"/>
          <w:b w:val="false"/>
          <w:i w:val="false"/>
          <w:color w:val="000000"/>
          <w:sz w:val="28"/>
        </w:rPr>
        <w:t>
</w:t>
      </w:r>
      <w:r>
        <w:rPr>
          <w:rFonts w:ascii="Times New Roman"/>
          <w:b w:val="false"/>
          <w:i w:val="false"/>
          <w:color w:val="000000"/>
          <w:sz w:val="28"/>
        </w:rPr>
        <w:t>
      «</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13"/>
        <w:gridCol w:w="2153"/>
        <w:gridCol w:w="7973"/>
      </w:tblGrid>
      <w:tr>
        <w:trPr>
          <w:trHeight w:val="3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5.1.2-міндет. Мүгедектерді оңалту жүйесін дамыту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мүдделі органдар</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ЖАО, ДСМ</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ЖАО</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әлеуметтік қорғау мәселелері жөніндегі үйлестіру кенесінің шеңберінде мүдделі ұйымдардың өзара іс-қимылы.</w:t>
            </w:r>
            <w:r>
              <w:br/>
            </w:r>
            <w:r>
              <w:rPr>
                <w:rFonts w:ascii="Times New Roman"/>
                <w:b w:val="false"/>
                <w:i w:val="false"/>
                <w:color w:val="000000"/>
                <w:sz w:val="20"/>
              </w:rPr>
              <w:t>
</w:t>
            </w:r>
            <w:r>
              <w:rPr>
                <w:rFonts w:ascii="Times New Roman"/>
                <w:b w:val="false"/>
                <w:i w:val="false"/>
                <w:color w:val="000000"/>
                <w:sz w:val="20"/>
              </w:rPr>
              <w:t>Мемлекеттік органдардың құзіреті шегінде мүгедекті (кәсіби, медициналық, әлеуметтік бөліктер) оңалтудың жеке бағдарламасын іске асыру.</w:t>
            </w:r>
            <w:r>
              <w:br/>
            </w:r>
            <w:r>
              <w:rPr>
                <w:rFonts w:ascii="Times New Roman"/>
                <w:b w:val="false"/>
                <w:i w:val="false"/>
                <w:color w:val="000000"/>
                <w:sz w:val="20"/>
              </w:rPr>
              <w:t>
</w:t>
            </w:r>
            <w:r>
              <w:rPr>
                <w:rFonts w:ascii="Times New Roman"/>
                <w:b w:val="false"/>
                <w:i w:val="false"/>
                <w:color w:val="000000"/>
                <w:sz w:val="20"/>
              </w:rPr>
              <w:t>Мүгедекті оңалтудың жеке бағдарламасына сәйкес жұмыспен қамту органдарына өтініш білдірген мүгедектерді жұмысқа орналастырумен толық қамту.</w:t>
            </w:r>
          </w:p>
        </w:tc>
      </w:tr>
    </w:tbl>
    <w:p>
      <w:pPr>
        <w:spacing w:after="0"/>
        <w:ind w:left="0"/>
        <w:jc w:val="both"/>
      </w:pPr>
      <w:r>
        <w:rPr>
          <w:rFonts w:ascii="Times New Roman"/>
          <w:b w:val="false"/>
          <w:i w:val="false"/>
          <w:color w:val="000000"/>
          <w:sz w:val="28"/>
        </w:rPr>
        <w:t>»;</w:t>
      </w:r>
    </w:p>
    <w:bookmarkStart w:name="z127" w:id="33"/>
    <w:p>
      <w:pPr>
        <w:spacing w:after="0"/>
        <w:ind w:left="0"/>
        <w:jc w:val="both"/>
      </w:pPr>
      <w:r>
        <w:rPr>
          <w:rFonts w:ascii="Times New Roman"/>
          <w:b w:val="false"/>
          <w:i w:val="false"/>
          <w:color w:val="000000"/>
          <w:sz w:val="28"/>
        </w:rPr>
        <w:t>
      «Қатерлерді басқару» деген </w:t>
      </w:r>
      <w:r>
        <w:rPr>
          <w:rFonts w:ascii="Times New Roman"/>
          <w:b w:val="false"/>
          <w:i w:val="false"/>
          <w:color w:val="000000"/>
          <w:sz w:val="28"/>
        </w:rPr>
        <w:t>6-бөлімде</w:t>
      </w:r>
      <w:r>
        <w:rPr>
          <w:rFonts w:ascii="Times New Roman"/>
          <w:b/>
          <w:i w:val="false"/>
          <w:color w:val="000000"/>
          <w:sz w:val="28"/>
        </w:rPr>
        <w:t>:</w:t>
      </w:r>
      <w:r>
        <w:br/>
      </w:r>
      <w:r>
        <w:rPr>
          <w:rFonts w:ascii="Times New Roman"/>
          <w:b w:val="false"/>
          <w:i w:val="false"/>
          <w:color w:val="000000"/>
          <w:sz w:val="28"/>
        </w:rPr>
        <w:t>
</w:t>
      </w:r>
      <w:r>
        <w:rPr>
          <w:rFonts w:ascii="Times New Roman"/>
          <w:b w:val="false"/>
          <w:i w:val="false"/>
          <w:color w:val="000000"/>
          <w:sz w:val="28"/>
        </w:rPr>
        <w:t>
      «Жұмыспен нәтижелі қамтуға жәрдемдесу» деген 2-стратегиялық бағытта:</w:t>
      </w:r>
      <w:r>
        <w:br/>
      </w:r>
      <w:r>
        <w:rPr>
          <w:rFonts w:ascii="Times New Roman"/>
          <w:b w:val="false"/>
          <w:i w:val="false"/>
          <w:color w:val="000000"/>
          <w:sz w:val="28"/>
        </w:rPr>
        <w:t>
</w:t>
      </w:r>
      <w:r>
        <w:rPr>
          <w:rFonts w:ascii="Times New Roman"/>
          <w:b w:val="false"/>
          <w:i w:val="false"/>
          <w:color w:val="000000"/>
          <w:sz w:val="28"/>
        </w:rPr>
        <w:t>
      мына:</w:t>
      </w:r>
      <w:r>
        <w:br/>
      </w:r>
      <w:r>
        <w:rPr>
          <w:rFonts w:ascii="Times New Roman"/>
          <w:b w:val="false"/>
          <w:i w:val="false"/>
          <w:color w:val="000000"/>
          <w:sz w:val="28"/>
        </w:rPr>
        <w:t>
</w:t>
      </w:r>
      <w:r>
        <w:rPr>
          <w:rFonts w:ascii="Times New Roman"/>
          <w:b w:val="false"/>
          <w:i w:val="false"/>
          <w:color w:val="000000"/>
          <w:sz w:val="28"/>
        </w:rPr>
        <w:t>
      «</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53"/>
        <w:gridCol w:w="5933"/>
        <w:gridCol w:w="3253"/>
      </w:tblGrid>
      <w:tr>
        <w:trPr>
          <w:trHeight w:val="30"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Экономиканың құлдырауы салдарынан жұмыс күшіне сұраныстың төмендеуі және жұмыспен қамту құрылымының өзгеруi</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Жұмыссыздықтың өсуi</w:t>
            </w:r>
            <w:r>
              <w:br/>
            </w:r>
            <w:r>
              <w:rPr>
                <w:rFonts w:ascii="Times New Roman"/>
                <w:b w:val="false"/>
                <w:i w:val="false"/>
                <w:color w:val="000000"/>
                <w:sz w:val="20"/>
              </w:rPr>
              <w:t>
</w:t>
            </w:r>
            <w:r>
              <w:rPr>
                <w:rFonts w:ascii="Times New Roman"/>
                <w:b w:val="false"/>
                <w:i w:val="false"/>
                <w:color w:val="000000"/>
                <w:sz w:val="20"/>
              </w:rPr>
              <w:t>Кәсiпорындарды қайта құрылымдау, банкроттық және тоқтата тұру салдарынан жұмыс күшiнiң босатылуы</w:t>
            </w:r>
            <w:r>
              <w:br/>
            </w:r>
            <w:r>
              <w:rPr>
                <w:rFonts w:ascii="Times New Roman"/>
                <w:b w:val="false"/>
                <w:i w:val="false"/>
                <w:color w:val="000000"/>
                <w:sz w:val="20"/>
              </w:rPr>
              <w:t>
</w:t>
            </w:r>
            <w:r>
              <w:rPr>
                <w:rFonts w:ascii="Times New Roman"/>
                <w:b w:val="false"/>
                <w:i w:val="false"/>
                <w:color w:val="000000"/>
                <w:sz w:val="20"/>
              </w:rPr>
              <w:t>Өңiрлiк еңбек нарықтарындағы сұраныс пен ұсыныстың теңгерiмсiздiгi</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орындарын сақтау және жұмыспен қамтуға жәрдемдесу жөнiндегi шаралар</w:t>
            </w:r>
          </w:p>
        </w:tc>
      </w:tr>
    </w:tbl>
    <w:p>
      <w:pPr>
        <w:spacing w:after="0"/>
        <w:ind w:left="0"/>
        <w:jc w:val="both"/>
      </w:pPr>
      <w:r>
        <w:rPr>
          <w:rFonts w:ascii="Times New Roman"/>
          <w:b w:val="false"/>
          <w:i w:val="false"/>
          <w:color w:val="000000"/>
          <w:sz w:val="28"/>
        </w:rPr>
        <w:t>»</w:t>
      </w:r>
    </w:p>
    <w:bookmarkStart w:name="z131" w:id="34"/>
    <w:p>
      <w:pPr>
        <w:spacing w:after="0"/>
        <w:ind w:left="0"/>
        <w:jc w:val="both"/>
      </w:pPr>
      <w:r>
        <w:rPr>
          <w:rFonts w:ascii="Times New Roman"/>
          <w:b w:val="false"/>
          <w:i w:val="false"/>
          <w:color w:val="000000"/>
          <w:sz w:val="28"/>
        </w:rPr>
        <w:t>
      деген жол мынадай редакцияда жазылсын:</w:t>
      </w:r>
      <w:r>
        <w:br/>
      </w:r>
      <w:r>
        <w:rPr>
          <w:rFonts w:ascii="Times New Roman"/>
          <w:b w:val="false"/>
          <w:i w:val="false"/>
          <w:color w:val="000000"/>
          <w:sz w:val="28"/>
        </w:rPr>
        <w:t>
</w:t>
      </w:r>
      <w:r>
        <w:rPr>
          <w:rFonts w:ascii="Times New Roman"/>
          <w:b w:val="false"/>
          <w:i w:val="false"/>
          <w:color w:val="000000"/>
          <w:sz w:val="28"/>
        </w:rPr>
        <w:t>
      «</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93"/>
        <w:gridCol w:w="5933"/>
        <w:gridCol w:w="3813"/>
      </w:tblGrid>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Экономиканың құлдырауы салдарынан жұмыс күшіне сұраныстың төмендеуі және жұмыспен қамту құрылымының өзгеруi</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Жұмыссыздықтың өсуi</w:t>
            </w:r>
            <w:r>
              <w:br/>
            </w:r>
            <w:r>
              <w:rPr>
                <w:rFonts w:ascii="Times New Roman"/>
                <w:b w:val="false"/>
                <w:i w:val="false"/>
                <w:color w:val="000000"/>
                <w:sz w:val="20"/>
              </w:rPr>
              <w:t>
</w:t>
            </w:r>
            <w:r>
              <w:rPr>
                <w:rFonts w:ascii="Times New Roman"/>
                <w:b w:val="false"/>
                <w:i w:val="false"/>
                <w:color w:val="000000"/>
                <w:sz w:val="20"/>
              </w:rPr>
              <w:t>Кәсiпорындарды қайта құрылымдау, банкроттық және тоқтата тұру салдарынан жұмыс күшiнiң босатылуы</w:t>
            </w:r>
            <w:r>
              <w:br/>
            </w:r>
            <w:r>
              <w:rPr>
                <w:rFonts w:ascii="Times New Roman"/>
                <w:b w:val="false"/>
                <w:i w:val="false"/>
                <w:color w:val="000000"/>
                <w:sz w:val="20"/>
              </w:rPr>
              <w:t>
</w:t>
            </w:r>
            <w:r>
              <w:rPr>
                <w:rFonts w:ascii="Times New Roman"/>
                <w:b w:val="false"/>
                <w:i w:val="false"/>
                <w:color w:val="000000"/>
                <w:sz w:val="20"/>
              </w:rPr>
              <w:t>Өңiрлiк еңбек нарықтарындағы сұраныс пен ұсыныстың теңгерiмсiздiгi</w:t>
            </w:r>
            <w:r>
              <w:br/>
            </w:r>
            <w:r>
              <w:rPr>
                <w:rFonts w:ascii="Times New Roman"/>
                <w:b w:val="false"/>
                <w:i w:val="false"/>
                <w:color w:val="000000"/>
                <w:sz w:val="20"/>
              </w:rPr>
              <w:t>
</w:t>
            </w:r>
            <w:r>
              <w:rPr>
                <w:rFonts w:ascii="Times New Roman"/>
                <w:b w:val="false"/>
                <w:i w:val="false"/>
                <w:color w:val="000000"/>
                <w:sz w:val="20"/>
              </w:rPr>
              <w:t>Жұмыссыз және өз бетінше жұмыспен айналысатын азаматтардың Жұмыспен қамту 2020 </w:t>
            </w:r>
            <w:r>
              <w:rPr>
                <w:rFonts w:ascii="Times New Roman"/>
                <w:b w:val="false"/>
                <w:i w:val="false"/>
                <w:color w:val="000000"/>
                <w:sz w:val="20"/>
              </w:rPr>
              <w:t>бағдарламасының</w:t>
            </w:r>
            <w:r>
              <w:rPr>
                <w:rFonts w:ascii="Times New Roman"/>
                <w:b w:val="false"/>
                <w:i w:val="false"/>
                <w:color w:val="000000"/>
                <w:sz w:val="20"/>
              </w:rPr>
              <w:t xml:space="preserve"> іс-шараларымен аз қамтылуы</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орындарын сақтау және жұмыспен қамтуға жәрдемдесу жөнiндегi шаралар.</w:t>
            </w:r>
            <w:r>
              <w:br/>
            </w:r>
            <w:r>
              <w:rPr>
                <w:rFonts w:ascii="Times New Roman"/>
                <w:b w:val="false"/>
                <w:i w:val="false"/>
                <w:color w:val="000000"/>
                <w:sz w:val="20"/>
              </w:rPr>
              <w:t>
</w:t>
            </w:r>
            <w:r>
              <w:rPr>
                <w:rFonts w:ascii="Times New Roman"/>
                <w:b w:val="false"/>
                <w:i w:val="false"/>
                <w:color w:val="000000"/>
                <w:sz w:val="20"/>
              </w:rPr>
              <w:t xml:space="preserve">Еңбек нарығындағы сұраныс пен ұсынысты реттеу үшін ЖАО-мен бірлесіп өңірлердің жұмыспен қамту карталарын әзірлеу және іске асыру </w:t>
            </w:r>
          </w:p>
        </w:tc>
      </w:tr>
    </w:tbl>
    <w:p>
      <w:pPr>
        <w:spacing w:after="0"/>
        <w:ind w:left="0"/>
        <w:jc w:val="both"/>
      </w:pPr>
      <w:r>
        <w:rPr>
          <w:rFonts w:ascii="Times New Roman"/>
          <w:b w:val="false"/>
          <w:i w:val="false"/>
          <w:color w:val="000000"/>
          <w:sz w:val="28"/>
        </w:rPr>
        <w:t>»;</w:t>
      </w:r>
    </w:p>
    <w:bookmarkStart w:name="z133" w:id="35"/>
    <w:p>
      <w:pPr>
        <w:spacing w:after="0"/>
        <w:ind w:left="0"/>
        <w:jc w:val="both"/>
      </w:pPr>
      <w:r>
        <w:rPr>
          <w:rFonts w:ascii="Times New Roman"/>
          <w:b w:val="false"/>
          <w:i w:val="false"/>
          <w:color w:val="000000"/>
          <w:sz w:val="28"/>
        </w:rPr>
        <w:t>
      «Бюджеттік бағдарламалар» деген </w:t>
      </w:r>
      <w:r>
        <w:rPr>
          <w:rFonts w:ascii="Times New Roman"/>
          <w:b w:val="false"/>
          <w:i w:val="false"/>
          <w:color w:val="000000"/>
          <w:sz w:val="28"/>
        </w:rPr>
        <w:t>7-бөлім</w:t>
      </w:r>
      <w:r>
        <w:rPr>
          <w:rFonts w:ascii="Times New Roman"/>
          <w:b w:val="false"/>
          <w:i w:val="false"/>
          <w:color w:val="000000"/>
          <w:sz w:val="28"/>
        </w:rPr>
        <w:t xml:space="preserve">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қаулы 2013 жылғы 1 қаңтардан бастап қолданысқа енгізіледі және ресми жариялануға тиіс.</w:t>
      </w:r>
    </w:p>
    <w:bookmarkEnd w:id="35"/>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bookmarkStart w:name="z135" w:id="36"/>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2012 жылғы 29 желтоқсандағы </w:t>
      </w:r>
      <w:r>
        <w:br/>
      </w:r>
      <w:r>
        <w:rPr>
          <w:rFonts w:ascii="Times New Roman"/>
          <w:b w:val="false"/>
          <w:i w:val="false"/>
          <w:color w:val="000000"/>
          <w:sz w:val="28"/>
        </w:rPr>
        <w:t xml:space="preserve">
№ 1813 қаулысына    </w:t>
      </w:r>
      <w:r>
        <w:br/>
      </w:r>
      <w:r>
        <w:rPr>
          <w:rFonts w:ascii="Times New Roman"/>
          <w:b w:val="false"/>
          <w:i w:val="false"/>
          <w:color w:val="000000"/>
          <w:sz w:val="28"/>
        </w:rPr>
        <w:t xml:space="preserve">
қосымша        </w:t>
      </w:r>
    </w:p>
    <w:bookmarkEnd w:id="36"/>
    <w:bookmarkStart w:name="z136" w:id="37"/>
    <w:p>
      <w:pPr>
        <w:spacing w:after="0"/>
        <w:ind w:left="0"/>
        <w:jc w:val="left"/>
      </w:pPr>
      <w:r>
        <w:rPr>
          <w:rFonts w:ascii="Times New Roman"/>
          <w:b/>
          <w:i w:val="false"/>
          <w:color w:val="000000"/>
        </w:rPr>
        <w:t xml:space="preserve"> 
7. Бюджеттік бағдарламалар</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78"/>
        <w:gridCol w:w="726"/>
        <w:gridCol w:w="1017"/>
        <w:gridCol w:w="1162"/>
        <w:gridCol w:w="1017"/>
        <w:gridCol w:w="1017"/>
        <w:gridCol w:w="1018"/>
        <w:gridCol w:w="1163"/>
        <w:gridCol w:w="1019"/>
      </w:tblGrid>
      <w:tr>
        <w:trPr>
          <w:trHeight w:val="435" w:hRule="atLeast"/>
        </w:trPr>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бағдарлама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«Еңбек, халықты жұмыспен қамту, әлеуметтік қорғау саласындағы мемлекеттік саясатты қалыптастыру» </w:t>
            </w:r>
          </w:p>
        </w:tc>
      </w:tr>
      <w:tr>
        <w:trPr>
          <w:trHeight w:val="870" w:hRule="atLeast"/>
        </w:trPr>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Министрлік аппаратын және оның аумақтық органдарын ұстау; әлеуметтік-еңбек саласындағы конституциялық кепілдіктердің сақталуын қамтамасыз ету; бірыңғай әлеуметтік саясатты іске асыру; еңбек көші-қонын басқаруды жүзеге асыру; еңбек және әлеуметтік заңнаманың сақталуын мемлекеттік қадағалау; әлеуметтік қызмет көрсету сапасын бақылау; әлеуметтік-еңбек саласында нысаналы және халықаралық бағдарламаларды әзірлеу және іске асыру; әлеуметтік-еңбек саласында бірыңғай ақпараттық қамтамасыз етуді құру; еңбек, халықты жұмыспен қамту, әлеуметтік қорғау саласында өзекті зерттеулер жүргізу </w:t>
            </w:r>
          </w:p>
        </w:tc>
      </w:tr>
      <w:tr>
        <w:trPr>
          <w:trHeight w:val="465" w:hRule="atLeast"/>
        </w:trPr>
        <w:tc>
          <w:tcPr>
            <w:tcW w:w="53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бағдарламаның түрі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функцияларды, өкілеттіктерді және олардан туындайтын мемлекеттік қызметтерді көрсету</w:t>
            </w:r>
          </w:p>
        </w:tc>
      </w:tr>
      <w:tr>
        <w:trPr>
          <w:trHeight w:val="21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ағымдағы </w:t>
            </w:r>
          </w:p>
        </w:tc>
      </w:tr>
      <w:tr>
        <w:trPr>
          <w:trHeight w:val="195" w:hRule="atLeast"/>
        </w:trPr>
        <w:tc>
          <w:tcPr>
            <w:tcW w:w="53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7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10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1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0" w:type="auto"/>
            <w:vMerge/>
            <w:tcBorders>
              <w:top w:val="nil"/>
              <w:left w:val="single" w:color="cfcfcf" w:sz="5"/>
              <w:bottom w:val="single" w:color="cfcfcf" w:sz="5"/>
              <w:right w:val="single" w:color="cfcfcf" w:sz="5"/>
            </w:tcBorders>
          </w:tcPr>
          <w:p/>
        </w:tc>
      </w:tr>
      <w:tr>
        <w:trPr>
          <w:trHeight w:val="120" w:hRule="atLeast"/>
        </w:trPr>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195" w:hRule="atLeast"/>
        </w:trPr>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тікелей нәтиженің көрсеткіштері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615" w:hRule="atLeast"/>
        </w:trPr>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халықты жұмыспен қамту, әлеуметтік қорғау саласында стратегиялық құжаттарды (заңдар, қаулылар, мемлекеттік бағдарламалар) әзірлеу</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75" w:hRule="atLeast"/>
        </w:trPr>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Әзірленген және енгізілген өзге де нормативтік құқықтық актілердің саны</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555" w:hRule="atLeast"/>
        </w:trPr>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 қаралған БТБА, БА және қызметшілер лауазымдарының біліктілік сипаттамаларының қайта қаралған шағарылымдарының саны</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690" w:hRule="atLeast"/>
        </w:trPr>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әлеуметтік жауапкершілігі жөніндегі «Парыз» конкурсын өткізу</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840" w:hRule="atLeast"/>
        </w:trPr>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Ұжымдық-шарттық қатынастар жүйесімен қамтылған кәсіпорындардың үлесі (ірі және орта кәсіпорындар арасында)</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88,6</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w:t>
            </w:r>
          </w:p>
        </w:tc>
      </w:tr>
      <w:tr>
        <w:trPr>
          <w:trHeight w:val="690" w:hRule="atLeast"/>
        </w:trPr>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Көрсетілетін мемлекеттік қызметтердің әзірленген стандарттарының саны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бірлік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585" w:hRule="atLeast"/>
        </w:trPr>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және ағылшын тілін оқытудан өткен қызметкерлердің саны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587</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726</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r>
      <w:tr>
        <w:trPr>
          <w:trHeight w:val="945" w:hRule="atLeast"/>
        </w:trPr>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 халықты жұмыспен қамту, әлеуметтік қорғау саласында жүргізілген зерттеулердің және мемлекеттiк әлеуметтiк тапсырыс шеңберiнде қызметтердің саны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75" w:hRule="atLeast"/>
        </w:trPr>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түпкілікті нәтиженің көрсеткіштері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675" w:hRule="atLeast"/>
        </w:trPr>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халықты жұмыспен қамту, әлеуметтік қорғау саласындағы мемлекеттік саясатты тиімді іске асыру</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45"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сапа көрсеткіштері </w:t>
            </w:r>
          </w:p>
        </w:tc>
      </w:tr>
      <w:tr>
        <w:trPr>
          <w:trHeight w:val="1305"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қамтамасыз ету жүйесінің нормативтік құқықтық базасын жетілдіру, мемлекеттік органдардың жауапкершілігін арттыру, мемлекеттік қызметтердің қолжетімділігін кеңейту және деңгейін, әлеуметтік қамтамасыз ету жүйесі мамандарының біліктілігін арттыру.</w:t>
            </w:r>
            <w:r>
              <w:br/>
            </w:r>
            <w:r>
              <w:rPr>
                <w:rFonts w:ascii="Times New Roman"/>
                <w:b w:val="false"/>
                <w:i w:val="false"/>
                <w:color w:val="000000"/>
                <w:sz w:val="20"/>
              </w:rPr>
              <w:t>
</w:t>
            </w:r>
            <w:r>
              <w:rPr>
                <w:rFonts w:ascii="Times New Roman"/>
                <w:b w:val="false"/>
                <w:i w:val="false"/>
                <w:color w:val="000000"/>
                <w:sz w:val="20"/>
              </w:rPr>
              <w:t>Қазіргі заманауи экономикалық жағдайларға сәйкес кәсіби мемлекеттік қызметтің талаптарына, мемлекеттік қызметкерлердің кәсіби деңгейін арттыру</w:t>
            </w:r>
          </w:p>
        </w:tc>
      </w:tr>
      <w:tr>
        <w:trPr>
          <w:trHeight w:val="390" w:hRule="atLeast"/>
        </w:trPr>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615" w:hRule="atLeast"/>
        </w:trPr>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Штат санының бір бірлігін ұстауға арналған орташа шығындар</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1 332</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2072</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2 111</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2 275</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2 375</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2 376</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2 428</w:t>
            </w:r>
          </w:p>
        </w:tc>
      </w:tr>
      <w:tr>
        <w:trPr>
          <w:trHeight w:val="945" w:hRule="atLeast"/>
        </w:trPr>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әлеуметтiк тапсырыс шеңберiнде зерттеудің және қызметтердің бір бірлігіне арналған орташа шығындардың көлемі</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5 436</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11 429</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12 093</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16 253</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11 776</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10 967</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23 571</w:t>
            </w:r>
          </w:p>
        </w:tc>
      </w:tr>
      <w:tr>
        <w:trPr>
          <w:trHeight w:val="690" w:hRule="atLeast"/>
        </w:trPr>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шығыстардың көлемі</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2 124 588</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2 635 608</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2 769 286</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2 975 308</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3 273 921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3 127 616</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3 209 276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26"/>
        <w:gridCol w:w="881"/>
        <w:gridCol w:w="881"/>
        <w:gridCol w:w="1175"/>
        <w:gridCol w:w="882"/>
        <w:gridCol w:w="1175"/>
        <w:gridCol w:w="1175"/>
        <w:gridCol w:w="1029"/>
        <w:gridCol w:w="1176"/>
        <w:gridCol w:w="1617"/>
      </w:tblGrid>
      <w:tr>
        <w:trPr>
          <w:trHeight w:val="420" w:hRule="atLeast"/>
        </w:trPr>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бағдарлама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«Азаматтардың жекелеген санаттарын әлеуметтік қамсыздандыру» </w:t>
            </w:r>
          </w:p>
        </w:tc>
      </w:tr>
      <w:tr>
        <w:trPr>
          <w:trHeight w:val="135" w:hRule="atLeast"/>
        </w:trPr>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Мыналарды:</w:t>
            </w:r>
            <w:r>
              <w:br/>
            </w:r>
            <w:r>
              <w:rPr>
                <w:rFonts w:ascii="Times New Roman"/>
                <w:b w:val="false"/>
                <w:i w:val="false"/>
                <w:color w:val="000000"/>
                <w:sz w:val="20"/>
              </w:rPr>
              <w:t>
</w:t>
            </w:r>
            <w:r>
              <w:rPr>
                <w:rFonts w:ascii="Times New Roman"/>
                <w:b w:val="false"/>
                <w:i w:val="false"/>
                <w:color w:val="000000"/>
                <w:sz w:val="20"/>
              </w:rPr>
              <w:t>ынтымақты зейнетақыларды;</w:t>
            </w:r>
            <w:r>
              <w:br/>
            </w:r>
            <w:r>
              <w:rPr>
                <w:rFonts w:ascii="Times New Roman"/>
                <w:b w:val="false"/>
                <w:i w:val="false"/>
                <w:color w:val="000000"/>
                <w:sz w:val="20"/>
              </w:rPr>
              <w:t>
</w:t>
            </w:r>
            <w:r>
              <w:rPr>
                <w:rFonts w:ascii="Times New Roman"/>
                <w:b w:val="false"/>
                <w:i w:val="false"/>
                <w:color w:val="000000"/>
                <w:sz w:val="20"/>
              </w:rPr>
              <w:t>базалық зейнетақы төлемдерін;</w:t>
            </w:r>
            <w:r>
              <w:br/>
            </w:r>
            <w:r>
              <w:rPr>
                <w:rFonts w:ascii="Times New Roman"/>
                <w:b w:val="false"/>
                <w:i w:val="false"/>
                <w:color w:val="000000"/>
                <w:sz w:val="20"/>
              </w:rPr>
              <w:t>
</w:t>
            </w:r>
            <w:r>
              <w:rPr>
                <w:rFonts w:ascii="Times New Roman"/>
                <w:b w:val="false"/>
                <w:i w:val="false"/>
                <w:color w:val="000000"/>
                <w:sz w:val="20"/>
              </w:rPr>
              <w:t>Семей ядролық сынақ полигонындағы ядролық сынақтардың салдарынан зардап шеккен азаматтардың зейнетақыларына үстеме ақыларды;</w:t>
            </w:r>
            <w:r>
              <w:br/>
            </w:r>
            <w:r>
              <w:rPr>
                <w:rFonts w:ascii="Times New Roman"/>
                <w:b w:val="false"/>
                <w:i w:val="false"/>
                <w:color w:val="000000"/>
                <w:sz w:val="20"/>
              </w:rPr>
              <w:t>
</w:t>
            </w:r>
            <w:r>
              <w:rPr>
                <w:rFonts w:ascii="Times New Roman"/>
                <w:b w:val="false"/>
                <w:i w:val="false"/>
                <w:color w:val="000000"/>
                <w:sz w:val="20"/>
              </w:rPr>
              <w:t>жинақтаушы зейнетақы қорларындағы міндетті зейнетақы жарналарын сақтаудың мемлекеттік кепілдемесі жөніндегі міндеттемелерін;</w:t>
            </w:r>
            <w:r>
              <w:br/>
            </w:r>
            <w:r>
              <w:rPr>
                <w:rFonts w:ascii="Times New Roman"/>
                <w:b w:val="false"/>
                <w:i w:val="false"/>
                <w:color w:val="000000"/>
                <w:sz w:val="20"/>
              </w:rPr>
              <w:t>
</w:t>
            </w:r>
            <w:r>
              <w:rPr>
                <w:rFonts w:ascii="Times New Roman"/>
                <w:b w:val="false"/>
                <w:i w:val="false"/>
                <w:color w:val="000000"/>
                <w:sz w:val="20"/>
              </w:rPr>
              <w:t>мүгедектігі бойынша берілетін мемлекеттік базалық жәрдемақы;</w:t>
            </w:r>
            <w:r>
              <w:br/>
            </w:r>
            <w:r>
              <w:rPr>
                <w:rFonts w:ascii="Times New Roman"/>
                <w:b w:val="false"/>
                <w:i w:val="false"/>
                <w:color w:val="000000"/>
                <w:sz w:val="20"/>
              </w:rPr>
              <w:t>
</w:t>
            </w:r>
            <w:r>
              <w:rPr>
                <w:rFonts w:ascii="Times New Roman"/>
                <w:b w:val="false"/>
                <w:i w:val="false"/>
                <w:color w:val="000000"/>
                <w:sz w:val="20"/>
              </w:rPr>
              <w:t>асыраушысынан айрылу жағдайы бойынша берілетін мемлекеттік базалық жәрдемақы;</w:t>
            </w:r>
            <w:r>
              <w:br/>
            </w:r>
            <w:r>
              <w:rPr>
                <w:rFonts w:ascii="Times New Roman"/>
                <w:b w:val="false"/>
                <w:i w:val="false"/>
                <w:color w:val="000000"/>
                <w:sz w:val="20"/>
              </w:rPr>
              <w:t>
</w:t>
            </w:r>
            <w:r>
              <w:rPr>
                <w:rFonts w:ascii="Times New Roman"/>
                <w:b w:val="false"/>
                <w:i w:val="false"/>
                <w:color w:val="000000"/>
                <w:sz w:val="20"/>
              </w:rPr>
              <w:t>жасына байланысты берілетін мемлекеттік базалық жәрдемақы;</w:t>
            </w:r>
            <w:r>
              <w:br/>
            </w:r>
            <w:r>
              <w:rPr>
                <w:rFonts w:ascii="Times New Roman"/>
                <w:b w:val="false"/>
                <w:i w:val="false"/>
                <w:color w:val="000000"/>
                <w:sz w:val="20"/>
              </w:rPr>
              <w:t>
</w:t>
            </w:r>
            <w:r>
              <w:rPr>
                <w:rFonts w:ascii="Times New Roman"/>
                <w:b w:val="false"/>
                <w:i w:val="false"/>
                <w:color w:val="000000"/>
                <w:sz w:val="20"/>
              </w:rPr>
              <w:t>зейнеткерлерді, ҰОС қатысушылары мен мүгедектерін жерлеуге берілетін жәрдемақыларды;</w:t>
            </w:r>
            <w:r>
              <w:br/>
            </w:r>
            <w:r>
              <w:rPr>
                <w:rFonts w:ascii="Times New Roman"/>
                <w:b w:val="false"/>
                <w:i w:val="false"/>
                <w:color w:val="000000"/>
                <w:sz w:val="20"/>
              </w:rPr>
              <w:t>
</w:t>
            </w:r>
            <w:r>
              <w:rPr>
                <w:rFonts w:ascii="Times New Roman"/>
                <w:b w:val="false"/>
                <w:i w:val="false"/>
                <w:color w:val="000000"/>
                <w:sz w:val="20"/>
              </w:rPr>
              <w:t>мемлекеттік әлеуметтік жәрдемақы және мемлекеттік арнаулы жәрдемақы алушыларды жерлеуге берілетін жәрдемақыларды;</w:t>
            </w:r>
            <w:r>
              <w:br/>
            </w:r>
            <w:r>
              <w:rPr>
                <w:rFonts w:ascii="Times New Roman"/>
                <w:b w:val="false"/>
                <w:i w:val="false"/>
                <w:color w:val="000000"/>
                <w:sz w:val="20"/>
              </w:rPr>
              <w:t>
</w:t>
            </w:r>
            <w:r>
              <w:rPr>
                <w:rFonts w:ascii="Times New Roman"/>
                <w:b w:val="false"/>
                <w:i w:val="false"/>
                <w:color w:val="000000"/>
                <w:sz w:val="20"/>
              </w:rPr>
              <w:t>мемлекеттік арнайы жәрдемақыларды төлеу</w:t>
            </w:r>
          </w:p>
        </w:tc>
      </w:tr>
      <w:tr>
        <w:trPr>
          <w:trHeight w:val="30" w:hRule="atLeast"/>
        </w:trPr>
        <w:tc>
          <w:tcPr>
            <w:tcW w:w="35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бағдарламаның түрі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 мен бюджеттік субсидиялар беру</w:t>
            </w:r>
          </w:p>
        </w:tc>
      </w:tr>
      <w:tr>
        <w:trPr>
          <w:trHeight w:val="6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6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6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8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16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6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0" w:type="auto"/>
            <w:vMerge/>
            <w:tcBorders>
              <w:top w:val="nil"/>
              <w:left w:val="single" w:color="cfcfcf" w:sz="5"/>
              <w:bottom w:val="single" w:color="cfcfcf" w:sz="5"/>
              <w:right w:val="single" w:color="cfcfcf" w:sz="5"/>
            </w:tcBorders>
          </w:tcPr>
          <w:p/>
        </w:tc>
      </w:tr>
      <w:tr>
        <w:trPr>
          <w:trHeight w:val="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тікелей нәтиженің көрсеткіштері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Мыналарды алушылардың орташа жылдық саны:</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4 108 518</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4 171 943</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4 267 876</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4 361 859</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4 604 233</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4 706 533</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4 824 149</w:t>
            </w:r>
          </w:p>
        </w:tc>
      </w:tr>
      <w:tr>
        <w:trPr>
          <w:trHeight w:val="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базалық зейнетақы төлемі</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1 668 900</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1 702 900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1 740 041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1 786 209</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1 833 228</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1 874 894</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1 925 997</w:t>
            </w:r>
          </w:p>
        </w:tc>
      </w:tr>
      <w:tr>
        <w:trPr>
          <w:trHeight w:val="1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ынтымақты зейнетақы</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1 646 564</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1 677 165</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1 712 963</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1 752 517</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1 804 264</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1 847 912</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1 895 398</w:t>
            </w:r>
          </w:p>
        </w:tc>
      </w:tr>
      <w:tr>
        <w:trPr>
          <w:trHeight w:val="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ядролық сынақ полигонындағы ядролық сынақтардың салдарынан зардап шеккен азаматтардың зейнетақысына үстеме ақылар</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r>
      <w:tr>
        <w:trPr>
          <w:trHeight w:val="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мүгедектігі бойынша мемлекеттік базалық жәрдемақы</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432 198</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444 277</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461 291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470 924</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488 765</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502 140</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512 087</w:t>
            </w:r>
          </w:p>
        </w:tc>
      </w:tr>
      <w:tr>
        <w:trPr>
          <w:trHeight w:val="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асыраушысынан айрылу жағдайы бойынша мемлекеттік базалық жәрдемақы</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205 834</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196 199</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192 215</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187 390</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186 895</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180 492</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177 651</w:t>
            </w:r>
          </w:p>
        </w:tc>
      </w:tr>
      <w:tr>
        <w:trPr>
          <w:trHeight w:val="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жасына байланысты мемлекеттік базалық жәрдемақы</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16 163</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17 955</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19 916</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22 453</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23 724</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25 410</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27 192</w:t>
            </w:r>
          </w:p>
        </w:tc>
      </w:tr>
      <w:tr>
        <w:trPr>
          <w:trHeight w:val="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зейнеткерлерді, ҰОС қатысушылары мен мүгедектерін жерлеуге берілетін жәрдемақы</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79 287</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73 737</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81 606</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81443</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87 792</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90 140</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92 644</w:t>
            </w:r>
          </w:p>
        </w:tc>
      </w:tr>
      <w:tr>
        <w:trPr>
          <w:trHeight w:val="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әлеуметтік жәрдемақы және мемлекеттік арнаулы жәрдемақы алушыларды жерлеуге берілетін мемлекеттік базалық жәрдемақы</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17 405</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16 251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17 012</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18 174</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20 768</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21 728</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22 374</w:t>
            </w:r>
          </w:p>
        </w:tc>
      </w:tr>
      <w:tr>
        <w:trPr>
          <w:trHeight w:val="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тізім бойынша мемлекеттік арнайы жәрдемақы</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26 772</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27 639</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27 198</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26 916</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26 014</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25 101</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24 057</w:t>
            </w:r>
          </w:p>
        </w:tc>
      </w:tr>
      <w:tr>
        <w:trPr>
          <w:trHeight w:val="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тізім бойынша мемлекеттік арнайы жәрдемақы</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15 348</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15 805</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15 626</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15 788</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14 464</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13 970</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13 438</w:t>
            </w:r>
          </w:p>
        </w:tc>
      </w:tr>
      <w:tr>
        <w:trPr>
          <w:trHeight w:val="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нәтиженің көрсеткіштері</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Зейнеткерлер мен зейнеткерлік жасқа жеткен мүгедектерге ЕТКД–ден % түрінде базалық зейнетақы төлемін төлеу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Тағайындалған зейнетақы мен базалық зейнетақы төлемдерінің, Семей ядролық сынақ полигонындағы ядролық сынақтардың салдарынан зардап шеккен азаматтардың зейнетақысына үстеме ақылардың, мүгедектігі бойынша, асыраушысынан айрылу жағдайы бойынша және жасына байланысты берілетін мемлекеттік базалық жәрдемақылардың, мемлекеттік арнаулы жәрдемақылардың уақтылы төленуін қамтамасыз ету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Жерлеуге берілетін жәрдемақынының өтініш берген және алуға құқылы адамдарға уақтылы төленуін қамтамасыз ету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сапа көрсеткіштері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4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тиімділік көрсеткіштері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4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Базалық зейнетақы төлемінің мөлшері</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5487</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5 981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8 000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8 720</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9 330</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9 983</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13 984</w:t>
            </w:r>
          </w:p>
        </w:tc>
      </w:tr>
      <w:tr>
        <w:trPr>
          <w:trHeight w:val="4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Ынтымақты зейнетақылардың орташа мөлшері</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17366</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21 542</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27 793</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30 000</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32 928</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35 673</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38 863</w:t>
            </w:r>
          </w:p>
        </w:tc>
      </w:tr>
      <w:tr>
        <w:trPr>
          <w:trHeight w:val="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Жалпы аурудан болған мүгедектік бойынша мемлекеттік әлеуметтік жәрдемақылардың мөлшері:</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топ</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18 655</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20 335</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22 165</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23 717</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25 378</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27 154</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31 698</w:t>
            </w:r>
          </w:p>
        </w:tc>
      </w:tr>
      <w:tr>
        <w:trPr>
          <w:trHeight w:val="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топ</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14 540</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15 849</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17 276</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18 485</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19 780</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21 164</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24 705</w:t>
            </w:r>
          </w:p>
        </w:tc>
      </w:tr>
      <w:tr>
        <w:trPr>
          <w:trHeight w:val="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топ</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10 151</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11 064</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12 061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12 905</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13 808</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14 775</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17 247</w:t>
            </w:r>
          </w:p>
        </w:tc>
      </w:tr>
      <w:tr>
        <w:trPr>
          <w:trHeight w:val="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асыраушысынан айрылу жағдайы бойынша, оның ішінде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асырауында 1 адам болғанда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9 053</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9 868</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10 757</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11 510</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12 316</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13 178</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15 383</w:t>
            </w:r>
          </w:p>
        </w:tc>
      </w:tr>
      <w:tr>
        <w:trPr>
          <w:trHeight w:val="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асырауында 2 адам болғанда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15 637</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17 045</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18 580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19 880</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21 272</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22 761</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26 570</w:t>
            </w:r>
          </w:p>
        </w:tc>
      </w:tr>
      <w:tr>
        <w:trPr>
          <w:trHeight w:val="1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асырауында 3 адам болғанда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19 341</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21 082</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22 980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24 589</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26 311</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28 152</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32 863</w:t>
            </w:r>
          </w:p>
        </w:tc>
      </w:tr>
      <w:tr>
        <w:trPr>
          <w:trHeight w:val="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асырауында 4 адам болғанда</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тенге</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20 575</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22 428</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24 447</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26 158</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27 990</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29 949</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34 961</w:t>
            </w:r>
          </w:p>
        </w:tc>
      </w:tr>
      <w:tr>
        <w:trPr>
          <w:trHeight w:val="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асырауында 5 адам болғанда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21 261</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23 176</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25 262</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27 031</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28 923</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30 947</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36 126</w:t>
            </w:r>
          </w:p>
        </w:tc>
      </w:tr>
      <w:tr>
        <w:trPr>
          <w:trHeight w:val="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асырауында 6 және одан көп адам болғанда</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тенге</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22 084</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24 073</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26 240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28 077</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30 043</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32 145</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37 524</w:t>
            </w:r>
          </w:p>
        </w:tc>
      </w:tr>
      <w:tr>
        <w:trPr>
          <w:trHeight w:val="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жасына байланысты</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6 859</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7 476</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8 149</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8 720</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9 330</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9 983</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11 654</w:t>
            </w:r>
          </w:p>
        </w:tc>
      </w:tr>
      <w:tr>
        <w:trPr>
          <w:trHeight w:val="6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ҰОС қатысушылары мен мүгедектерін жерлеуге берілетін жәрдемақының мөлшері</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45 360</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49 455</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52 920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56 630</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60 585</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64 820</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69 370</w:t>
            </w:r>
          </w:p>
        </w:tc>
      </w:tr>
      <w:tr>
        <w:trPr>
          <w:trHeight w:val="12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зейнеткерлер мен мемлекеттік әлеуметтік жәрдемақы және мемлекеттік арнаулы жәрдемақы алатын зейнеткерлерді жерлеуге берілетін жәрдемақының мөлшері</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19 279</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21 195</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22 680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24 270</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25 965</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27 780</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29 730</w:t>
            </w:r>
          </w:p>
        </w:tc>
      </w:tr>
      <w:tr>
        <w:trPr>
          <w:trHeight w:val="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тізім бойынша мемлекеттік арнайы жәрдемақының мөлшері</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11 664</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12 717</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13 608</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14 562</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15 579</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16 668</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17 838</w:t>
            </w:r>
          </w:p>
        </w:tc>
      </w:tr>
      <w:tr>
        <w:trPr>
          <w:trHeight w:val="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тізім бойынша мемлекеттік арнайы жәрдемақының мөлшері</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10 368</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11 304</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12 096</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12 944</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13 848</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14 816</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15 856</w:t>
            </w:r>
          </w:p>
        </w:tc>
      </w:tr>
      <w:tr>
        <w:trPr>
          <w:trHeight w:val="7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шығыстардың көлемі</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567 893 813</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681 762 604</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884 519 880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974 084 479</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1 089 192 497</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1 199 458 133</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1 421 126 535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95"/>
        <w:gridCol w:w="718"/>
        <w:gridCol w:w="863"/>
        <w:gridCol w:w="1150"/>
        <w:gridCol w:w="1006"/>
        <w:gridCol w:w="1150"/>
        <w:gridCol w:w="1150"/>
        <w:gridCol w:w="1007"/>
        <w:gridCol w:w="1295"/>
        <w:gridCol w:w="1583"/>
      </w:tblGrid>
      <w:tr>
        <w:trPr>
          <w:trHeight w:val="405" w:hRule="atLeast"/>
        </w:trPr>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 «Арнайы мемлекеттік жәрдемақылар»</w:t>
            </w:r>
          </w:p>
        </w:tc>
      </w:tr>
      <w:tr>
        <w:trPr>
          <w:trHeight w:val="615" w:hRule="atLeast"/>
        </w:trPr>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санаттарына арнайы мемлекеттік жәрдемақыларды төлеу түрінде қосымша материалдық қолдау көрсету</w:t>
            </w:r>
          </w:p>
        </w:tc>
      </w:tr>
      <w:tr>
        <w:trPr>
          <w:trHeight w:val="195" w:hRule="atLeast"/>
        </w:trPr>
        <w:tc>
          <w:tcPr>
            <w:tcW w:w="35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 мен бюджеттік субсидия беру</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21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3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көрсеткішінің атауы</w:t>
            </w:r>
          </w:p>
        </w:tc>
        <w:tc>
          <w:tcPr>
            <w:tcW w:w="8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15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45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0" w:type="auto"/>
            <w:vMerge/>
            <w:tcBorders>
              <w:top w:val="nil"/>
              <w:left w:val="single" w:color="cfcfcf" w:sz="5"/>
              <w:bottom w:val="single" w:color="cfcfcf" w:sz="5"/>
              <w:right w:val="single" w:color="cfcfcf" w:sz="5"/>
            </w:tcBorders>
          </w:tcP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нәтиженің көрсеткіштері</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Арнаулы мемлекеттік жәрдемақы алушылардың жылдық орташа саны</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1 159 680</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1 193 638</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1 289 572</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1 302 796</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1 326 979</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1 351 445</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1 385 339</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нәтиженің көрсеткіштері</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Тағайындалған арнаулы мемлекеттік жәрдемақылардың уақытында төленуін қамтамасыз ету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Арнаулы мемлекеттік жәрдемақылар мөлшерінің ЕТКД азық-түлік емес бөлігінің мөлшеріне ара қатынасы:</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және 2-топтағы мүгедектер</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3-топтағы мүгедектер</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жасқа дейінгі мүгедек балалар</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 алқамен» және «Күміс алқамен» марапатталған көп балалы аналар және көп балалы отбасылар</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r>
      <w:tr>
        <w:trPr>
          <w:trHeight w:val="6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шығыстардың көлемі</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45 344 032</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55 378 345</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72 398 846</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75 692 717</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81 997 316</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89 479 886</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98 965 309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53"/>
        <w:gridCol w:w="783"/>
        <w:gridCol w:w="1253"/>
        <w:gridCol w:w="1073"/>
        <w:gridCol w:w="1033"/>
        <w:gridCol w:w="933"/>
        <w:gridCol w:w="953"/>
        <w:gridCol w:w="933"/>
        <w:gridCol w:w="1113"/>
        <w:gridCol w:w="1013"/>
      </w:tblGrid>
      <w:tr>
        <w:trPr>
          <w:trHeight w:val="555" w:hRule="atLeast"/>
        </w:trPr>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 «Азаматтардың жекелеген санаттарына төленетін біржолғы мемлекеттік ақшалай өтемақылар»</w:t>
            </w:r>
          </w:p>
        </w:tc>
      </w:tr>
      <w:tr>
        <w:trPr>
          <w:trHeight w:val="1005" w:hRule="atLeast"/>
        </w:trPr>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ядролық сынақ полигонындағы ядролық сынақтар салдарынан зардап шеккендерге;</w:t>
            </w:r>
            <w:r>
              <w:br/>
            </w:r>
            <w:r>
              <w:rPr>
                <w:rFonts w:ascii="Times New Roman"/>
                <w:b w:val="false"/>
                <w:i w:val="false"/>
                <w:color w:val="000000"/>
                <w:sz w:val="20"/>
              </w:rPr>
              <w:t>
</w:t>
            </w:r>
            <w:r>
              <w:rPr>
                <w:rFonts w:ascii="Times New Roman"/>
                <w:b w:val="false"/>
                <w:i w:val="false"/>
                <w:color w:val="000000"/>
                <w:sz w:val="20"/>
              </w:rPr>
              <w:t>жаппай саяси қуғын-сүргіннің құрбандары болып танылған ақталған азаматтарына мемлекеттің біржолғы мемлекеттік ақшалай өтемақы төлеу бойынша өткен жылдар міндеттемелерін орындауы</w:t>
            </w:r>
          </w:p>
        </w:tc>
      </w:tr>
      <w:tr>
        <w:trPr>
          <w:trHeight w:val="405" w:hRule="atLeast"/>
        </w:trPr>
        <w:tc>
          <w:tcPr>
            <w:tcW w:w="4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 мен бюджеттік субсидиялар беру</w:t>
            </w:r>
          </w:p>
        </w:tc>
      </w:tr>
      <w:tr>
        <w:trPr>
          <w:trHeight w:val="42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40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31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1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42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0" w:type="auto"/>
            <w:vMerge/>
            <w:tcBorders>
              <w:top w:val="nil"/>
              <w:left w:val="single" w:color="cfcfcf" w:sz="5"/>
              <w:bottom w:val="single" w:color="cfcfcf" w:sz="5"/>
              <w:right w:val="single" w:color="cfcfcf" w:sz="5"/>
            </w:tcBorders>
          </w:tcP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нәтиженің көрсеткіштері</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ядролық сынақ полигонындағы ядролық сынақтар салдарынан зардап шеккен азаматтардың саны</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51 475</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13 289</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6 306</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4 106</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3 500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3 067</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2 947</w:t>
            </w:r>
          </w:p>
        </w:tc>
      </w:tr>
      <w:tr>
        <w:trPr>
          <w:trHeight w:val="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Ақталған азаматтардың орташа жылдық саны</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нәтиженің көрсеткіштері</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СЯСП ядролық сынақ салдарынан зардап шеккендердің қатарынан өтініш берген азаматтарға өтемақы төлеу жөніндегі берешекті өтеу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4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Жаппай саяси қуғын-сүргін құрбандарының қатарынан өтініш берген азаматтарға келтірілген материалдық және моральдық залалды өтеу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сапа көрсеткіштері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сынақ ядролық полигонындағы ядролық сынақтар салдарынан зардап шеккендерге біржолғы мемлекеттік ақшалай өтемақының орташа мөлшері</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15 175</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20 189</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18 367</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20 225</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18 425</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19 914</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18 078</w:t>
            </w:r>
          </w:p>
        </w:tc>
      </w:tr>
      <w:tr>
        <w:trPr>
          <w:trHeight w:val="4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Ақталған жаппай саяси қуғын-сүргін құрбандарына берілетін біржолғы ақшалай өтемақының орташа мөлшері</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63 843</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75 879</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88 500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54 596</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63 308</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67 337</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56 154</w:t>
            </w:r>
          </w:p>
        </w:tc>
      </w:tr>
      <w:tr>
        <w:trPr>
          <w:trHeight w:val="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шығыстардың көлемі</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797 044</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278 291</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119 327</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88 175</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71 896</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67 676</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58 385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03"/>
        <w:gridCol w:w="1321"/>
        <w:gridCol w:w="924"/>
        <w:gridCol w:w="1057"/>
        <w:gridCol w:w="924"/>
        <w:gridCol w:w="1189"/>
        <w:gridCol w:w="1057"/>
        <w:gridCol w:w="1189"/>
        <w:gridCol w:w="792"/>
        <w:gridCol w:w="1057"/>
      </w:tblGrid>
      <w:tr>
        <w:trPr>
          <w:trHeight w:val="420" w:hRule="atLeast"/>
        </w:trPr>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 «Балалы отбасыларға берілетін мемлекеттік жәрдемақылар»</w:t>
            </w:r>
          </w:p>
        </w:tc>
      </w:tr>
      <w:tr>
        <w:trPr>
          <w:trHeight w:val="1125" w:hRule="atLeast"/>
        </w:trPr>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Балалы отбасыларды әлеуметтік қолдау:</w:t>
            </w:r>
            <w:r>
              <w:br/>
            </w:r>
            <w:r>
              <w:rPr>
                <w:rFonts w:ascii="Times New Roman"/>
                <w:b w:val="false"/>
                <w:i w:val="false"/>
                <w:color w:val="000000"/>
                <w:sz w:val="20"/>
              </w:rPr>
              <w:t>
</w:t>
            </w:r>
            <w:r>
              <w:rPr>
                <w:rFonts w:ascii="Times New Roman"/>
                <w:b w:val="false"/>
                <w:i w:val="false"/>
                <w:color w:val="000000"/>
                <w:sz w:val="20"/>
              </w:rPr>
              <w:t>1) бала тууына байланысты біржолғы жәрдемақы</w:t>
            </w:r>
            <w:r>
              <w:br/>
            </w:r>
            <w:r>
              <w:rPr>
                <w:rFonts w:ascii="Times New Roman"/>
                <w:b w:val="false"/>
                <w:i w:val="false"/>
                <w:color w:val="000000"/>
                <w:sz w:val="20"/>
              </w:rPr>
              <w:t>
</w:t>
            </w:r>
            <w:r>
              <w:rPr>
                <w:rFonts w:ascii="Times New Roman"/>
                <w:b w:val="false"/>
                <w:i w:val="false"/>
                <w:color w:val="000000"/>
                <w:sz w:val="20"/>
              </w:rPr>
              <w:t>2) бір жасқа дейінгі баланың күтімі бойынша жәрдемақы</w:t>
            </w:r>
            <w:r>
              <w:br/>
            </w:r>
            <w:r>
              <w:rPr>
                <w:rFonts w:ascii="Times New Roman"/>
                <w:b w:val="false"/>
                <w:i w:val="false"/>
                <w:color w:val="000000"/>
                <w:sz w:val="20"/>
              </w:rPr>
              <w:t>
</w:t>
            </w:r>
            <w:r>
              <w:rPr>
                <w:rFonts w:ascii="Times New Roman"/>
                <w:b w:val="false"/>
                <w:i w:val="false"/>
                <w:color w:val="000000"/>
                <w:sz w:val="20"/>
              </w:rPr>
              <w:t>3) мүгедек балаларды тәрбиелеп отырған ата-аналарға, қамқоршыларға жәрдемақы түрінде</w:t>
            </w:r>
          </w:p>
        </w:tc>
      </w:tr>
      <w:tr>
        <w:trPr>
          <w:trHeight w:val="150" w:hRule="atLeast"/>
        </w:trPr>
        <w:tc>
          <w:tcPr>
            <w:tcW w:w="33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 мен бюджеттік субсидиялар беру</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15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25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9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 кезең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10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2015 </w:t>
            </w:r>
          </w:p>
          <w:p>
            <w:pPr>
              <w:spacing w:after="20"/>
              <w:ind w:left="20"/>
              <w:jc w:val="both"/>
            </w:pPr>
            <w:r>
              <w:rPr>
                <w:rFonts w:ascii="Times New Roman"/>
                <w:b w:val="false"/>
                <w:i w:val="false"/>
                <w:color w:val="000000"/>
                <w:sz w:val="20"/>
              </w:rPr>
              <w:t>жыл</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0" w:type="auto"/>
            <w:vMerge/>
            <w:tcBorders>
              <w:top w:val="nil"/>
              <w:left w:val="single" w:color="cfcfcf" w:sz="5"/>
              <w:bottom w:val="single" w:color="cfcfcf" w:sz="5"/>
              <w:right w:val="single" w:color="cfcfcf" w:sz="5"/>
            </w:tcBorders>
          </w:tcPr>
          <w:p/>
        </w:tc>
      </w:tr>
      <w:tr>
        <w:trPr>
          <w:trHeight w:val="2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2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нәтиженің көрсеткіштері</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жәрдемақы алушылардың орташа жылдық саны: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497 733</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498 699</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600 833</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571 981</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596 465</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598 433</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600 779</w:t>
            </w:r>
          </w:p>
        </w:tc>
      </w:tr>
      <w:tr>
        <w:trPr>
          <w:trHeight w:val="1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 тууына байланысты</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353 387</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329 233</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401 329</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366 298</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380 477</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381 520</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382 130</w:t>
            </w:r>
          </w:p>
        </w:tc>
      </w:tr>
      <w:tr>
        <w:trPr>
          <w:trHeight w:val="1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жасқа толғанға дейін баланың күтімі бойынша</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144 346</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130 577</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144 676</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148 653</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156 255</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156 514</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157 287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 бала тәрбиелеп отырған ата-аналар, қамқоршылар</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38 889</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54 828</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57 030</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59 733</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60 409</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61 362</w:t>
            </w:r>
          </w:p>
        </w:tc>
      </w:tr>
      <w:tr>
        <w:trPr>
          <w:trHeight w:val="2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нәтиженің көрсеткіштері</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 тууға байланысты, бір жасқа толғанға дейін баланың күтімі бойынша, мүгедек балаларды тәрбиелеп отырған ата-аналарға, қамқоршыларға тағайындалған мемлекеттік жәрдемақының уақтылы төленуін қамтамасыз ету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Бала тууға байланысты біржолғы жәрдемақы мөлшері:</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отбасыдағы 1,2,3- балаға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38 880</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42 390</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45 360</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48 540</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51 930</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55 560</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59 460</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және одан көп балаға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70 650</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75 600</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80 900</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86 550</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92 600</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99 100</w:t>
            </w:r>
          </w:p>
        </w:tc>
      </w:tr>
      <w:tr>
        <w:trPr>
          <w:trHeight w:val="2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Баланың күтімі бойынша жәрдемақының орташа мөлшері</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9 650</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11531</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14 059</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13 867</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15 640</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16 759</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17 932</w:t>
            </w:r>
          </w:p>
        </w:tc>
      </w:tr>
      <w:tr>
        <w:trPr>
          <w:trHeight w:val="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Мүгедек бала тәрбиелеп отырған ата-аналарға, қамқоршыларға берілетін жәрдемақының мөлшері</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14 952</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15 999</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17 439</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18 660</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19 966</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23 307</w:t>
            </w:r>
          </w:p>
        </w:tc>
      </w:tr>
      <w:tr>
        <w:trPr>
          <w:trHeight w:val="2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шығыстардың көлемі</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30 336 875</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43 212 412</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55 211 568</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57 383 792</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64 807 945</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69 686 106</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76 421 862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62"/>
        <w:gridCol w:w="1186"/>
        <w:gridCol w:w="889"/>
        <w:gridCol w:w="1038"/>
        <w:gridCol w:w="1335"/>
        <w:gridCol w:w="1187"/>
        <w:gridCol w:w="1187"/>
        <w:gridCol w:w="1336"/>
        <w:gridCol w:w="1039"/>
        <w:gridCol w:w="1039"/>
      </w:tblGrid>
      <w:tr>
        <w:trPr>
          <w:trHeight w:val="435" w:hRule="atLeast"/>
        </w:trPr>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 «Оралмандарға әлеуметтік көмек көрсету»</w:t>
            </w:r>
          </w:p>
        </w:tc>
      </w:tr>
      <w:tr>
        <w:trPr>
          <w:trHeight w:val="705" w:hRule="atLeast"/>
        </w:trPr>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Оралман отбасыларға біржолғы жәрдемақы төлеу, тұрақты тұрғылықты жеріне бару және мүлкін (оның ішінде малын да) жеткізу шығындарын өтеу, тұрғын үй алу үшін қаражат бөлу</w:t>
            </w:r>
          </w:p>
        </w:tc>
      </w:tr>
      <w:tr>
        <w:trPr>
          <w:trHeight w:val="315" w:hRule="atLeast"/>
        </w:trPr>
        <w:tc>
          <w:tcPr>
            <w:tcW w:w="35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 мен бюджеттік субсидиялар беру</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34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8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10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52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0" w:type="auto"/>
            <w:vMerge/>
            <w:tcBorders>
              <w:top w:val="nil"/>
              <w:left w:val="single" w:color="cfcfcf" w:sz="5"/>
              <w:bottom w:val="single" w:color="cfcfcf" w:sz="5"/>
              <w:right w:val="single" w:color="cfcfcf" w:sz="5"/>
            </w:tcBorders>
          </w:tcP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нәтиженің көрсеткіштері</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жәрдемақыларды және өтемақыларды төлеуге өтініш берген оралмандардың саны</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отбасы</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нәтиженің көрсеткіштері</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 берген оралмандардың және олардың отбасы мүшелерінің біржолғы жәрдемақылар мен өтемақылар төлемдерімен толық қамтылуы</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Оралман отбасыларға берілетін біржолғы жәрдемақының орташа мөлшері</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170 151</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189 316</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202 241</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202 923</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202 348</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шығыстардың көлемі</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12 428 880</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8 227 123</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5 325 816</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1 300 000</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200 000</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16"/>
        <w:gridCol w:w="1632"/>
        <w:gridCol w:w="889"/>
        <w:gridCol w:w="1038"/>
        <w:gridCol w:w="1038"/>
        <w:gridCol w:w="1335"/>
        <w:gridCol w:w="1187"/>
        <w:gridCol w:w="1336"/>
        <w:gridCol w:w="1187"/>
        <w:gridCol w:w="1040"/>
      </w:tblGrid>
      <w:tr>
        <w:trPr>
          <w:trHeight w:val="435" w:hRule="atLeast"/>
        </w:trPr>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бағдарлама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 «Қолданбалы ғылыми зерттеулер»</w:t>
            </w:r>
          </w:p>
        </w:tc>
      </w:tr>
      <w:tr>
        <w:trPr>
          <w:trHeight w:val="405" w:hRule="atLeast"/>
        </w:trPr>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қауіпсіздігі және еңбекті қорғау, еңбек нарығы саласында ғылыми-зерттеу жұмыстарын жүргізу</w:t>
            </w:r>
          </w:p>
        </w:tc>
      </w:tr>
      <w:tr>
        <w:trPr>
          <w:trHeight w:val="705" w:hRule="atLeast"/>
        </w:trPr>
        <w:tc>
          <w:tcPr>
            <w:tcW w:w="31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функцияларды, өкілеттіктерді және олардан туындайтын мемлекеттік қызметтерді көрсету</w:t>
            </w:r>
          </w:p>
        </w:tc>
      </w:tr>
      <w:tr>
        <w:trPr>
          <w:trHeight w:val="42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70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40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көрсеткішінің атауы</w:t>
            </w:r>
          </w:p>
        </w:tc>
        <w:tc>
          <w:tcPr>
            <w:tcW w:w="8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10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57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0" w:type="auto"/>
            <w:vMerge/>
            <w:tcBorders>
              <w:top w:val="nil"/>
              <w:left w:val="single" w:color="cfcfcf" w:sz="5"/>
              <w:bottom w:val="single" w:color="cfcfcf" w:sz="5"/>
              <w:right w:val="single" w:color="cfcfcf" w:sz="5"/>
            </w:tcBorders>
          </w:tcPr>
          <w:p/>
        </w:tc>
      </w:tr>
      <w:tr>
        <w:trPr>
          <w:trHeight w:val="3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нәтиженің көрсеткіштері</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Ғылыми-зерттеу жұмыстарының тақырыптық тапсырмаларының саны, оның ішінде:</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Еңбекті қорғау және қауіпсіздігі, еңбек жағдайларына ықпал етуді басқару мен әдістері және кәсіпкерлік тәуекелдер саласында</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экономикасының әр түрлі салаларындағы өндірістік жарақаттылықтардан және кәсіби аурулардан экономикалық есептер (нормативтер) әзірлеу саласында</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нәтиженің көрсеткіштері</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Ғылыми-зерттеу жұмыстарының нәтижелері енгізілген кәсіпорындардың саны, оның ішінде салалар бойынша:</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Мұнай-газ</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Тау-кен өнеркәсібі</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Металлургия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Орман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Коммуналдық шаруашылық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Энергетика</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Көмір өнеркәсібі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Геология</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Теміржол көлігі</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Автокөлік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материалдары және пластик бұйымдары, керамика, фарфор және фаянс бұйымдары өндірісі және шыны өндірісі</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Өңдеу өнеркәсібі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Машина жасау және құрал жасау</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Атом энергетикасы</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Химия саласы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Әдістемелік және нормативтік қамтамасыз ету (әзірленген әдістемелік ұсынымдар, әдістемелер, стандарттар, нормативтер және нормалар)</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Қанағаттандырылмаған, зиянды еңбек жағдайларында жұмыс істейтін қызметкерлер үлесінің төмендеуі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Ғылыми-зерттеу жұмыстарының бір тақырыптық тапсырмасы құнының орташа мөлшері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8 527</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15 030</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14 780</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11 899</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12 200</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12 521</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шығыстардың көлемі</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76 745</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90 178</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88 679</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71 395</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73 197</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75 125</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19"/>
        <w:gridCol w:w="1631"/>
        <w:gridCol w:w="951"/>
        <w:gridCol w:w="1632"/>
        <w:gridCol w:w="324"/>
        <w:gridCol w:w="407"/>
        <w:gridCol w:w="1359"/>
        <w:gridCol w:w="1088"/>
        <w:gridCol w:w="1224"/>
        <w:gridCol w:w="1088"/>
        <w:gridCol w:w="953"/>
      </w:tblGrid>
      <w:tr>
        <w:trPr>
          <w:trHeight w:val="690" w:hRule="atLeast"/>
        </w:trPr>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 «Жұмыспен қамту және кедейлік базасы бойынша ақпараттық-талдамалық қамтамасыз ету жөніндегі қызметтер»</w:t>
            </w:r>
          </w:p>
        </w:tc>
      </w:tr>
      <w:tr>
        <w:trPr>
          <w:trHeight w:val="495" w:hRule="atLeast"/>
        </w:trPr>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Жұмыспен қамту мәселелері жөніндегі жалпы республикалық дерекқорды қалыптастыру, жүргізу және кедейлік жөніндегі ақпаратты өңдеу </w:t>
            </w:r>
          </w:p>
        </w:tc>
      </w:tr>
      <w:tr>
        <w:trPr>
          <w:trHeight w:val="570" w:hRule="atLeast"/>
        </w:trPr>
        <w:tc>
          <w:tcPr>
            <w:tcW w:w="27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функцияларды, өкілеттіктерді және олардан туындайтын мемлекеттік қызметтерді көрсету</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57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27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9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 кезең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42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0" w:type="auto"/>
            <w:vMerge/>
            <w:tcBorders>
              <w:top w:val="nil"/>
              <w:left w:val="single" w:color="cfcfcf" w:sz="5"/>
              <w:bottom w:val="single" w:color="cfcfcf" w:sz="5"/>
              <w:right w:val="single" w:color="cfcfcf" w:sz="5"/>
            </w:tcBorders>
          </w:tcP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4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нәтиженің көрсеткіштері</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Өңделетін ақпараттың саны, оның ішінде</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бірлік</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8 240</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7 274</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8 662</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7 549</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7 218</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7 423</w:t>
            </w:r>
          </w:p>
        </w:tc>
      </w:tr>
      <w:tr>
        <w:trPr>
          <w:trHeight w:val="4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базасы бойынша</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бірлік</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3 296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3576</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2816</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2 940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w:t>
            </w:r>
          </w:p>
        </w:tc>
      </w:tr>
      <w:tr>
        <w:trPr>
          <w:trHeight w:val="4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кедейлік базасы бойынша</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бірлік</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5 077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4664</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2 548</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1 600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1 600</w:t>
            </w:r>
          </w:p>
        </w:tc>
      </w:tr>
      <w:tr>
        <w:trPr>
          <w:trHeight w:val="3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ақпарат</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бірлік</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1788</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3 176</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1 949</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1 618</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1 823</w:t>
            </w:r>
          </w:p>
        </w:tc>
      </w:tr>
      <w:tr>
        <w:trPr>
          <w:trHeight w:val="4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нәтиженің көрсеткіштері</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Министрлікке есептілікті уақтылы ұсыну және жүктелген функцияларды орындау</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Өңделетін ақпараттың бір бірлігінің орташа мөлшері</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11,87</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w:t>
            </w:r>
          </w:p>
        </w:tc>
      </w:tr>
      <w:tr>
        <w:trPr>
          <w:trHeight w:val="4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шығыстардың көлемі</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73 485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89 561</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119 628</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142 923</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147 209</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140 745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144 753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44"/>
        <w:gridCol w:w="139"/>
        <w:gridCol w:w="1872"/>
        <w:gridCol w:w="1203"/>
        <w:gridCol w:w="535"/>
        <w:gridCol w:w="668"/>
        <w:gridCol w:w="1070"/>
        <w:gridCol w:w="1203"/>
        <w:gridCol w:w="1203"/>
        <w:gridCol w:w="1203"/>
        <w:gridCol w:w="936"/>
      </w:tblGrid>
      <w:tr>
        <w:trPr>
          <w:trHeight w:val="840" w:hRule="atLeast"/>
        </w:trPr>
        <w:tc>
          <w:tcPr>
            <w:tcW w:w="3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 «Облыстық бюджеттерге, Астана және Алматы қалаларының бюджеттеріне әлеуметтік қамсыздандыру объектілерін салуға және реконструкциялауға берілетін нысаналы даму трансферттері»</w:t>
            </w:r>
          </w:p>
        </w:tc>
      </w:tr>
      <w:tr>
        <w:trPr>
          <w:trHeight w:val="420" w:hRule="atLeast"/>
        </w:trPr>
        <w:tc>
          <w:tcPr>
            <w:tcW w:w="3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қамсыздандыру нысандарын салу және реконструкциялау</w:t>
            </w:r>
          </w:p>
        </w:tc>
      </w:tr>
      <w:tr>
        <w:trPr>
          <w:trHeight w:val="420" w:hRule="atLeast"/>
        </w:trPr>
        <w:tc>
          <w:tcPr>
            <w:tcW w:w="33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 мен бюджеттік субсидиялар беру</w:t>
            </w:r>
          </w:p>
        </w:tc>
      </w:tr>
      <w:tr>
        <w:trPr>
          <w:trHeight w:val="42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42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w:t>
            </w:r>
          </w:p>
        </w:tc>
      </w:tr>
      <w:tr>
        <w:trPr>
          <w:trHeight w:val="42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көрсеткішінің атауы</w:t>
            </w:r>
          </w:p>
        </w:tc>
        <w:tc>
          <w:tcPr>
            <w:tcW w:w="18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9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57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0" w:type="auto"/>
            <w:vMerge/>
            <w:tcBorders>
              <w:top w:val="nil"/>
              <w:left w:val="single" w:color="cfcfcf" w:sz="5"/>
              <w:bottom w:val="single" w:color="cfcfcf" w:sz="5"/>
              <w:right w:val="single" w:color="cfcfcf" w:sz="5"/>
            </w:tcBorders>
          </w:tcPr>
          <w:p/>
        </w:tc>
      </w:tr>
      <w:tr>
        <w:trPr>
          <w:trHeight w:val="18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4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нәтиженің көрсеткіштері</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Салынатын және реконструкцияланатын әлеуметтік қамсыздандыру объектілерінің саны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нәтиженің көрсеткіштері</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Салу және реконструкциялау объектілерін пайдалануға уақтылы беру</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нормалары мен қағидаларына сәйкестігі</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шығыстардың көлемі</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5 731 011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5 727 000</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290 712</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1 020 274</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1 976 788</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1 179 000</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77"/>
        <w:gridCol w:w="1071"/>
        <w:gridCol w:w="937"/>
        <w:gridCol w:w="1204"/>
        <w:gridCol w:w="1204"/>
        <w:gridCol w:w="1204"/>
        <w:gridCol w:w="1203"/>
        <w:gridCol w:w="1203"/>
        <w:gridCol w:w="1203"/>
        <w:gridCol w:w="1070"/>
      </w:tblGrid>
      <w:tr>
        <w:trPr>
          <w:trHeight w:val="690" w:hRule="atLeast"/>
        </w:trPr>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010 «Облыстық бюджеттерге, Астана және Алматы қалаларының бюджеттеріне арнаулы әлеуметтік қызметтерді көрсетуге берілетін ағымдағы нысаналы трансферттер» </w:t>
            </w:r>
          </w:p>
        </w:tc>
      </w:tr>
      <w:tr>
        <w:trPr>
          <w:trHeight w:val="1545" w:hRule="atLeast"/>
        </w:trPr>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Медициналық-әлеуметтік мекемелерде, белгілі бір тұрғылықты жері жоқ адамдарға арналған, арнаулы әлеуметтік қызмет көрсету әлеуметтік бейімдеу орталықтарында тұратын адамдарға</w:t>
            </w:r>
            <w:r>
              <w:br/>
            </w:r>
            <w:r>
              <w:rPr>
                <w:rFonts w:ascii="Times New Roman"/>
                <w:b w:val="false"/>
                <w:i w:val="false"/>
                <w:color w:val="000000"/>
                <w:sz w:val="20"/>
              </w:rPr>
              <w:t>
</w:t>
            </w:r>
            <w:r>
              <w:rPr>
                <w:rFonts w:ascii="Times New Roman"/>
                <w:b w:val="false"/>
                <w:i w:val="false"/>
                <w:color w:val="000000"/>
                <w:sz w:val="20"/>
              </w:rPr>
              <w:t>Арнаулы әлеуметтік қызмет көрсетуге мемлекеттік әлеуметтік тапсырысты мемлекеттік емес секторда орналастыру</w:t>
            </w:r>
            <w:r>
              <w:br/>
            </w:r>
            <w:r>
              <w:rPr>
                <w:rFonts w:ascii="Times New Roman"/>
                <w:b w:val="false"/>
                <w:i w:val="false"/>
                <w:color w:val="000000"/>
                <w:sz w:val="20"/>
              </w:rPr>
              <w:t>
</w:t>
            </w:r>
            <w:r>
              <w:rPr>
                <w:rFonts w:ascii="Times New Roman"/>
                <w:b w:val="false"/>
                <w:i w:val="false"/>
                <w:color w:val="000000"/>
                <w:sz w:val="20"/>
              </w:rPr>
              <w:t>Медициналық-әлеуметтік мекемелердің күндізгі бөлімшелері желісін дамыту</w:t>
            </w:r>
          </w:p>
        </w:tc>
      </w:tr>
      <w:tr>
        <w:trPr>
          <w:trHeight w:val="270" w:hRule="atLeast"/>
        </w:trPr>
        <w:tc>
          <w:tcPr>
            <w:tcW w:w="30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 мен бюджеттік субсидия беру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42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9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 кезең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10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42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0" w:type="auto"/>
            <w:vMerge/>
            <w:tcBorders>
              <w:top w:val="nil"/>
              <w:left w:val="single" w:color="cfcfcf" w:sz="5"/>
              <w:bottom w:val="single" w:color="cfcfcf" w:sz="5"/>
              <w:right w:val="single" w:color="cfcfcf" w:sz="5"/>
            </w:tcBorders>
          </w:tcPr>
          <w:p/>
        </w:tc>
      </w:tr>
      <w:tr>
        <w:trPr>
          <w:trHeight w:val="1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тікелей нәтиженің көрсеткіштері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Арнаулы әлеуметтік қызметтермен қамтылған азаматтардың саны:</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7 572</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12 662</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33 338</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35 939</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38 547</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38 547</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38 547</w:t>
            </w:r>
          </w:p>
        </w:tc>
      </w:tr>
      <w:tr>
        <w:trPr>
          <w:trHeight w:val="1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психоневрологиялық патологиясы бар балаларға арналған медициналық-әлеуметтік мекемелер*</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2 347</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2 274</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психоневрологиялық патологиясы бар ересектерге арналған медициналық-әлеуметтік мекемелер*</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10 388</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тірек-қимыл аппараты бұзылған балаларға арналған медициналық-әлеуметтік мекемелер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w:t>
            </w:r>
          </w:p>
        </w:tc>
      </w:tr>
      <w:tr>
        <w:trPr>
          <w:trHeight w:val="1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үлгідегі медициналық-әлеуметтік мекемелер</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7 380</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7 413</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7 199</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7 199</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7 199</w:t>
            </w:r>
          </w:p>
        </w:tc>
      </w:tr>
      <w:tr>
        <w:trPr>
          <w:trHeight w:val="1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қарттарға, мүгедектерге, оның ішінде мүгедек балаларға арналған үйде әлеуметтік қызмет көрсету бөлімшелері</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25 591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20 690</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25 933</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25 933</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25 933</w:t>
            </w:r>
          </w:p>
        </w:tc>
      </w:tr>
      <w:tr>
        <w:trPr>
          <w:trHeight w:val="1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белгілі бір тұрғылықты жері жоқ адамдарға арналған бейімдеу орталықтары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4 165</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5 048</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5 048</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5 048</w:t>
            </w:r>
          </w:p>
        </w:tc>
      </w:tr>
      <w:tr>
        <w:trPr>
          <w:trHeight w:val="1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Үкіметтік емес секторда арнаулы әлеуметтік қызметтермен қамтылған азаматтардың саны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1 457</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2 210</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2 313</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2 568</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3 380</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3 380</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3 380</w:t>
            </w:r>
          </w:p>
        </w:tc>
      </w:tr>
      <w:tr>
        <w:trPr>
          <w:trHeight w:val="1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Медициналық-әлеуметтік мекемелердің күндізгі бөлімшелерінде қызмет көрсетілген азаматтардың саны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753</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765</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1 132</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1 132</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1 132</w:t>
            </w:r>
          </w:p>
        </w:tc>
      </w:tr>
      <w:tr>
        <w:trPr>
          <w:trHeight w:val="1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нәтиженің көрсеткіштері</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Арнаулы әлеуметтік қызметтерді уақтылы ұсыну</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1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Арнаулы әлеуметтік қызмет көрсету стандарттарына сәйкестігі</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трансферттер есебінен бір адамға бір күнге арналған қызметтің орташа құны:</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психоневрологиялық патологиясы бар балаларға арналған медициналық-әлеуметтік мекемелер*</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1 882</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1042,6</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психоневрологиялық патологиясы бар ересектерге арналған медициналық-әлеуметтік мекемелер*</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318,9</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тірек-қимыл аппараты бұзылған балаларға арналған медициналық-әлеуметтік мекемелер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1 609,8</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595,8</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689,7</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689,7</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689,7</w:t>
            </w:r>
          </w:p>
        </w:tc>
      </w:tr>
      <w:tr>
        <w:trPr>
          <w:trHeight w:val="1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үлгідегі медициналық-әлеуметтік мекемелер</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357,8</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213,6</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қарттарға, мүгедектерге оның ішінде мүгедек балаларға арналған үйде әлеуметтік қызмет көрсету бөлімшелері</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162,3</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146,2</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Үкіметтік емес секторда нысаналы трансферттер есебінен күніне бір адамға көрсетілетін қызметтердің орташа бағасы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458,9</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845,1</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1 051,6</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680,5</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1 779</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1 779</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1 779</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Медициналық-әлеуметтік мекемелердің күндізгі бөлімшелерінде нысаналы трансферттер есебінен күніне бір адамға көрсетілетін қызметтердің орташа құны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2130</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2248</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1 638,1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1 550</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1 523,2</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1 523,2</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1 523,2</w:t>
            </w:r>
          </w:p>
        </w:tc>
      </w:tr>
      <w:tr>
        <w:trPr>
          <w:trHeight w:val="1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шығыстардың көлемі</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1 252 914</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2 681 958</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2 376 101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2 109 347</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2 387 737</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2 551 065</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2 662 141</w:t>
            </w:r>
          </w:p>
        </w:tc>
      </w:tr>
    </w:tbl>
    <w:p>
      <w:pPr>
        <w:spacing w:after="0"/>
        <w:ind w:left="0"/>
        <w:jc w:val="both"/>
      </w:pPr>
      <w:r>
        <w:rPr>
          <w:rFonts w:ascii="Times New Roman"/>
          <w:b w:val="false"/>
          <w:i w:val="false"/>
          <w:color w:val="000000"/>
          <w:sz w:val="28"/>
        </w:rPr>
        <w:t>Ескертпе: *</w:t>
      </w:r>
      <w:r>
        <w:br/>
      </w:r>
      <w:r>
        <w:rPr>
          <w:rFonts w:ascii="Times New Roman"/>
          <w:b w:val="false"/>
          <w:i w:val="false"/>
          <w:color w:val="000000"/>
          <w:sz w:val="28"/>
        </w:rPr>
        <w:t>
балаларға және ересектерге арналған МӘМ бөлігінде 2011 жылдан бастап жалпы сипаттағы трансферттер ретінде ЖАО берілді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21"/>
        <w:gridCol w:w="422"/>
        <w:gridCol w:w="985"/>
        <w:gridCol w:w="1267"/>
        <w:gridCol w:w="1126"/>
        <w:gridCol w:w="1267"/>
        <w:gridCol w:w="1267"/>
        <w:gridCol w:w="1267"/>
        <w:gridCol w:w="1267"/>
        <w:gridCol w:w="987"/>
      </w:tblGrid>
      <w:tr>
        <w:trPr>
          <w:trHeight w:val="480" w:hRule="atLeast"/>
        </w:trPr>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 «Зейнетақылар мен жәрдемақылар төлеуді қамтамасыз ету жөніндегі қызметтер»</w:t>
            </w:r>
          </w:p>
        </w:tc>
      </w:tr>
      <w:tr>
        <w:trPr>
          <w:trHeight w:val="420" w:hRule="atLeast"/>
        </w:trPr>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Зейнетақылар мен жәрдемақылардың уақтылы және толық төленуін қамтамасыз ету</w:t>
            </w:r>
          </w:p>
        </w:tc>
      </w:tr>
      <w:tr>
        <w:trPr>
          <w:trHeight w:val="690" w:hRule="atLeast"/>
        </w:trPr>
        <w:tc>
          <w:tcPr>
            <w:tcW w:w="35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функцияларды, өкілеттіктерді және олардан туындайтын мемлекеттік қызметтерді көрсету</w:t>
            </w:r>
          </w:p>
        </w:tc>
      </w:tr>
      <w:tr>
        <w:trPr>
          <w:trHeight w:val="405"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69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37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9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9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7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0" w:type="auto"/>
            <w:vMerge/>
            <w:tcBorders>
              <w:top w:val="nil"/>
              <w:left w:val="single" w:color="cfcfcf" w:sz="5"/>
              <w:bottom w:val="single" w:color="cfcfcf" w:sz="5"/>
              <w:right w:val="single" w:color="cfcfcf" w:sz="5"/>
            </w:tcBorders>
          </w:tcPr>
          <w:p/>
        </w:tc>
      </w:tr>
      <w:tr>
        <w:trPr>
          <w:trHeight w:val="3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48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нәтиженің көрсеткіштері</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төлемдер алуға құқығы бар адамдарға көрсетілген мемлекеттік қызметтердің саны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5 817 655</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5 905 009</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6 171 195</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6 561 521</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6 762 158</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6 920 289</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7 112 959</w:t>
            </w:r>
          </w:p>
        </w:tc>
      </w:tr>
      <w:tr>
        <w:trPr>
          <w:trHeight w:val="3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нәтиженің көрсеткіштері</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зейнетақылар мен жәрдемақылар төлеудің;</w:t>
            </w:r>
            <w:r>
              <w:br/>
            </w:r>
            <w:r>
              <w:rPr>
                <w:rFonts w:ascii="Times New Roman"/>
                <w:b w:val="false"/>
                <w:i w:val="false"/>
                <w:color w:val="000000"/>
                <w:sz w:val="20"/>
              </w:rPr>
              <w:t>
</w:t>
            </w:r>
            <w:r>
              <w:rPr>
                <w:rFonts w:ascii="Times New Roman"/>
                <w:b w:val="false"/>
                <w:i w:val="false"/>
                <w:color w:val="000000"/>
                <w:sz w:val="20"/>
              </w:rPr>
              <w:t>міндетті зейнетақы жарналары мен зейнетақы жинақтарының ЖЗҚ аударымдардың;</w:t>
            </w:r>
            <w:r>
              <w:br/>
            </w:r>
            <w:r>
              <w:rPr>
                <w:rFonts w:ascii="Times New Roman"/>
                <w:b w:val="false"/>
                <w:i w:val="false"/>
                <w:color w:val="000000"/>
                <w:sz w:val="20"/>
              </w:rPr>
              <w:t>
</w:t>
            </w:r>
            <w:r>
              <w:rPr>
                <w:rFonts w:ascii="Times New Roman"/>
                <w:b w:val="false"/>
                <w:i w:val="false"/>
                <w:color w:val="000000"/>
                <w:sz w:val="20"/>
              </w:rPr>
              <w:t>МӘСҚ аударылатын әлеуметтік аударымдардың уақтылығын қамтамасыз ету</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сапа көрсеткіштері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Зейнетақылар мен жәрдемақыларды тағайындау және төлеу мерзімі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 макеттерінің жалпы санындағы жәрдемақы алушылардың электронды іс макеттерінің үлесі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көрсетілетін қаржы ағынының жалпы көлеміндегі ЗТМО-ның әкімшілік шығындарының үлес салмағы</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0,81</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0,85</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0,72</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0,75</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0,74</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0,73</w:t>
            </w:r>
          </w:p>
        </w:tc>
      </w:tr>
      <w:tr>
        <w:trPr>
          <w:trHeight w:val="3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шығыстардың көлемі</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11 479 291</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13 346 348</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16 355 114</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18 613 709</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19 705 832</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20 977 265</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23 171 347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33"/>
        <w:gridCol w:w="2223"/>
        <w:gridCol w:w="773"/>
        <w:gridCol w:w="993"/>
        <w:gridCol w:w="1033"/>
        <w:gridCol w:w="953"/>
        <w:gridCol w:w="1073"/>
        <w:gridCol w:w="1053"/>
        <w:gridCol w:w="1113"/>
        <w:gridCol w:w="1013"/>
      </w:tblGrid>
      <w:tr>
        <w:trPr>
          <w:trHeight w:val="390" w:hRule="atLeast"/>
        </w:trPr>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бағдарлама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 «Әлеуметтік-еңбек саласының бірыңғай ақпараттық жүйесін құру»</w:t>
            </w:r>
          </w:p>
        </w:tc>
      </w:tr>
      <w:tr>
        <w:trPr>
          <w:trHeight w:val="540" w:hRule="atLeast"/>
        </w:trPr>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«Е-Үкімет» бағдарламасымен кіріктіру мақсатында әлеуметтік-еңбек саласының бірыңғай ақпараттық жүйесін құру</w:t>
            </w:r>
          </w:p>
        </w:tc>
      </w:tr>
      <w:tr>
        <w:trPr>
          <w:trHeight w:val="255" w:hRule="atLeast"/>
        </w:trPr>
        <w:tc>
          <w:tcPr>
            <w:tcW w:w="3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инвестицияларды жүзеге асыру</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w:t>
            </w:r>
          </w:p>
        </w:tc>
      </w:tr>
      <w:tr>
        <w:trPr>
          <w:trHeight w:val="45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1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45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0" w:type="auto"/>
            <w:vMerge/>
            <w:tcBorders>
              <w:top w:val="nil"/>
              <w:left w:val="single" w:color="cfcfcf" w:sz="5"/>
              <w:bottom w:val="single" w:color="cfcfcf" w:sz="5"/>
              <w:right w:val="single" w:color="cfcfcf" w:sz="5"/>
            </w:tcBorders>
          </w:tcPr>
          <w:p/>
        </w:tc>
      </w:tr>
      <w:tr>
        <w:trPr>
          <w:trHeight w:val="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4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нәтиженің көрсеткіштері</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4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Кіріктірілген деректер қорының саны</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4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Әзірленген деректер қорының саны</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4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алынған есептеуіш және ақпараттық техниканың саны</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487</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4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Сатып алынған материалдық емес активтердің саны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4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нәтиженің көрсеткіштері</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4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Зейнетақы және жәрдемақыларды тағайындау жөніндегі мемлекеттік қызмет көрсету уақытын қысқарту</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4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4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Есептеуіш техниканың бір бірлігінің орташа құны</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89 963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153 083</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1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активтердің бір бірлігінің орташа құны</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127 356</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131 199</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5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шығыстардың көлемі</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292 440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596 759</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345 542</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43"/>
        <w:gridCol w:w="945"/>
        <w:gridCol w:w="945"/>
        <w:gridCol w:w="1351"/>
        <w:gridCol w:w="1216"/>
        <w:gridCol w:w="1081"/>
        <w:gridCol w:w="1216"/>
        <w:gridCol w:w="1216"/>
        <w:gridCol w:w="1216"/>
        <w:gridCol w:w="947"/>
      </w:tblGrid>
      <w:tr>
        <w:trPr>
          <w:trHeight w:val="690" w:hRule="atLeast"/>
        </w:trPr>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013 «Заңды тұлғаның қызметі тоқтатылған жағдайда сот мемлекетке жүктеген адам өмірі мен денсаулығына келтірілген зиянды өтеу» </w:t>
            </w:r>
          </w:p>
        </w:tc>
      </w:tr>
      <w:tr>
        <w:trPr>
          <w:trHeight w:val="705" w:hRule="atLeast"/>
        </w:trPr>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заңды тұлғаның қызметі тоқтатылған жағдайда зардап шегушілерге зиянды өтеу жөніндегі міндеттемелерді орындауы</w:t>
            </w:r>
          </w:p>
        </w:tc>
      </w:tr>
      <w:tr>
        <w:trPr>
          <w:trHeight w:val="225" w:hRule="atLeast"/>
        </w:trPr>
        <w:tc>
          <w:tcPr>
            <w:tcW w:w="32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 мен бюджеттік субсидиялар беру</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28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9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 кезең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28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0" w:type="auto"/>
            <w:vMerge/>
            <w:tcBorders>
              <w:top w:val="nil"/>
              <w:left w:val="single" w:color="cfcfcf" w:sz="5"/>
              <w:bottom w:val="single" w:color="cfcfcf" w:sz="5"/>
              <w:right w:val="single" w:color="cfcfcf" w:sz="5"/>
            </w:tcBorders>
          </w:tcP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18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нәтиженің көрсеткіштері</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Төлем жүргізілген сот талаптарының саны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атқару парағы</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r>
      <w:tr>
        <w:trPr>
          <w:trHeight w:val="11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тұлғаның қызметі тоқтатылған жағдайда 70 жасқа жеткен азаматтарға сот мемлекетке жүктеген өмірі мен денсаулығына келтірілген зиянды өтеу төлемдерін алушылардың орташа саны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1 303</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1 580</w:t>
            </w:r>
          </w:p>
        </w:tc>
      </w:tr>
      <w:tr>
        <w:trPr>
          <w:trHeight w:val="3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нәтиженің көрсеткіштері</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тұлғаның қызметі тоқтатылған жағдайда, зардап шегушілерге зиянды өтеу жөніндегі мемлекеттік міндеттемелерін орындау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Сот шешімдерін уақтылы орындау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төлемнің орташа құны:</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 мемлекетке жүктеген өмірі мен денсаулығына келтірілген зиянға</w:t>
            </w:r>
          </w:p>
        </w:tc>
        <w:tc>
          <w:tcPr>
            <w:tcW w:w="9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2059</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1320</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712,4</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1 154</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1 154</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1 250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1 364</w:t>
            </w:r>
          </w:p>
        </w:tc>
      </w:tr>
      <w:tr>
        <w:trPr>
          <w:trHeight w:val="4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тұлғаның қызметі тоқтатылған жағдайда 70 жасқа жеткен азаматтарға сот мемлекетке жүктеген өмірі мен денсаулығына келтірілген зиянға</w:t>
            </w:r>
          </w:p>
        </w:tc>
        <w:tc>
          <w:tcPr>
            <w:tcW w:w="0" w:type="auto"/>
            <w:vMerge/>
            <w:tcBorders>
              <w:top w:val="nil"/>
              <w:left w:val="single" w:color="cfcfcf" w:sz="5"/>
              <w:bottom w:val="single" w:color="cfcfcf" w:sz="5"/>
              <w:right w:val="single" w:color="cfcfcf" w:sz="5"/>
            </w:tcBorders>
          </w:tcP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w:t>
            </w:r>
          </w:p>
        </w:tc>
      </w:tr>
      <w:tr>
        <w:trPr>
          <w:trHeight w:val="3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шығыстардың көлемі</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831 917</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135 964</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211 060</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299 713</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568 417</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668 216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730 787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08"/>
        <w:gridCol w:w="1081"/>
        <w:gridCol w:w="945"/>
        <w:gridCol w:w="1351"/>
        <w:gridCol w:w="1215"/>
        <w:gridCol w:w="1081"/>
        <w:gridCol w:w="1216"/>
        <w:gridCol w:w="1216"/>
        <w:gridCol w:w="1216"/>
        <w:gridCol w:w="947"/>
      </w:tblGrid>
      <w:tr>
        <w:trPr>
          <w:trHeight w:val="255" w:hRule="atLeast"/>
        </w:trPr>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 «Қазақстан Республикасы Еңбек және халықты әлеуметтік қорғау министрлігінің күрделі шығыстары»</w:t>
            </w:r>
          </w:p>
        </w:tc>
      </w:tr>
      <w:tr>
        <w:trPr>
          <w:trHeight w:val="540" w:hRule="atLeast"/>
        </w:trPr>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Министрліктің орталық аппараты мен аумақтық органдарын материалдық-техникалық жарақтандыру және ақпараттық-техникалық қамтамасыз ету</w:t>
            </w:r>
          </w:p>
        </w:tc>
      </w:tr>
      <w:tr>
        <w:trPr>
          <w:trHeight w:val="210" w:hRule="atLeast"/>
        </w:trPr>
        <w:tc>
          <w:tcPr>
            <w:tcW w:w="31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күрделі шығындарды жүзеге асыру </w:t>
            </w:r>
          </w:p>
        </w:tc>
      </w:tr>
      <w:tr>
        <w:trPr>
          <w:trHeight w:val="7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21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36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9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өлшем бірлігі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 кезең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6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0" w:type="auto"/>
            <w:vMerge/>
            <w:tcBorders>
              <w:top w:val="nil"/>
              <w:left w:val="single" w:color="cfcfcf" w:sz="5"/>
              <w:bottom w:val="single" w:color="cfcfcf" w:sz="5"/>
              <w:right w:val="single" w:color="cfcfcf" w:sz="5"/>
            </w:tcBorders>
          </w:tcP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нәтиженің көрсеткіштері</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алынған есептеуіш және ақпараттық, тұрмыстық, ұйымдастыру техникасының, медициналық жабдықтардың және өзге жабдықтардың саны</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1 113</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1 060</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1 834</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r>
      <w:tr>
        <w:trPr>
          <w:trHeight w:val="4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алынған кеңсе жиһазының саны</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775</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5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алынған материалдық емес активтердің саны</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1 311</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1 265</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Күрделі жөндеу жүргізу қажет мекеме ғимараттарының, орынжайлар мен құрылыстардың саны</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нәтиженің көрсеткіштері</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халықты жұмыспен қамту, әлеуметтік қорғау саласындағы мемлекеттік органның жарақтандырылу деңгейі:</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материалдық-техникалық</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4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ақпараттық-техникалық</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Ғимараттарда, орынжайлар мен құрылыстарда күрделі жөндеу жұмысының жоспарланған көлемін уақытында аяқтау</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нормалары мен қағидаларына сәйкес жүргізілген жұмыстың үлес салмағы</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Есептеуіш техникасы мен серверлік жабдықтар паркін жаңарту</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Ғимараттарды, орынжайлар мен құрылыстарды күрделі жөндеуге арналған шығындардың орташа құны</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шығыстардың көлемі</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30 875</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95 401</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135 097</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252 269</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366 301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55 419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59 357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78"/>
        <w:gridCol w:w="810"/>
        <w:gridCol w:w="945"/>
        <w:gridCol w:w="1351"/>
        <w:gridCol w:w="1215"/>
        <w:gridCol w:w="1216"/>
        <w:gridCol w:w="1216"/>
        <w:gridCol w:w="1081"/>
        <w:gridCol w:w="1082"/>
        <w:gridCol w:w="1082"/>
      </w:tblGrid>
      <w:tr>
        <w:trPr>
          <w:trHeight w:val="405" w:hRule="atLeast"/>
        </w:trPr>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015 «Республикалық деңгейде әлеуметтік қорғау ұйымдарының күрделі шығыстары» </w:t>
            </w:r>
          </w:p>
        </w:tc>
      </w:tr>
      <w:tr>
        <w:trPr>
          <w:trHeight w:val="705" w:hRule="atLeast"/>
        </w:trPr>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Еңбек және халықты әлеуметтік қорғау министрлігінің ведомстволық бағынысты ұйымдарын материалдық-техникалық жарақтандыру және ақпараттық-техникалық қамтамасыз ету</w:t>
            </w:r>
          </w:p>
        </w:tc>
      </w:tr>
      <w:tr>
        <w:trPr>
          <w:trHeight w:val="285" w:hRule="atLeast"/>
        </w:trPr>
        <w:tc>
          <w:tcPr>
            <w:tcW w:w="33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күрделі шығындарды жүзеге асыру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40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9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10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40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0" w:type="auto"/>
            <w:vMerge/>
            <w:tcBorders>
              <w:top w:val="nil"/>
              <w:left w:val="single" w:color="cfcfcf" w:sz="5"/>
              <w:bottom w:val="single" w:color="cfcfcf" w:sz="5"/>
              <w:right w:val="single" w:color="cfcfcf" w:sz="5"/>
            </w:tcBorders>
          </w:tcPr>
          <w:p/>
        </w:tc>
      </w:tr>
      <w:tr>
        <w:trPr>
          <w:trHeight w:val="3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нәтиженің көрсеткіштері</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алынған есептеуіш, ақпараттық техникасының және өзге жабдықтардың саны</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983</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1 648</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914</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904</w:t>
            </w:r>
          </w:p>
        </w:tc>
      </w:tr>
      <w:tr>
        <w:trPr>
          <w:trHeight w:val="3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алынған кеңсе жиһазының саны</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r>
      <w:tr>
        <w:trPr>
          <w:trHeight w:val="3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Сатып алынған материалдық емес активтердің саны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1868</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647</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826</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r>
      <w:tr>
        <w:trPr>
          <w:trHeight w:val="3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нәтиженің көрсеткіштері</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халықты жұмыспен қамту, әлеуметтік қорғау саласындағы мемлекеттік органды жабдықтау деңгейі:</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материалдық-техникалық</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r>
      <w:tr>
        <w:trPr>
          <w:trHeight w:val="3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ақпараттық-техникалық</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3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сапа көрсеткіштері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Есептеуіш техникасы мен серверлік жабдықтар паркін жаңарту</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r>
      <w:tr>
        <w:trPr>
          <w:trHeight w:val="5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шығыстардың көлемі</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379 363</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415 944</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399 285</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555 181</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810 465</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383 028</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550 619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88"/>
        <w:gridCol w:w="425"/>
        <w:gridCol w:w="1418"/>
        <w:gridCol w:w="1134"/>
        <w:gridCol w:w="425"/>
        <w:gridCol w:w="665"/>
        <w:gridCol w:w="425"/>
        <w:gridCol w:w="659"/>
        <w:gridCol w:w="425"/>
        <w:gridCol w:w="659"/>
        <w:gridCol w:w="425"/>
        <w:gridCol w:w="659"/>
        <w:gridCol w:w="567"/>
        <w:gridCol w:w="665"/>
        <w:gridCol w:w="141"/>
        <w:gridCol w:w="1137"/>
      </w:tblGrid>
      <w:tr>
        <w:trPr>
          <w:trHeight w:val="480" w:hRule="atLeast"/>
        </w:trPr>
        <w:tc>
          <w:tcPr>
            <w:tcW w:w="3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016 «Мүгедектерге протездік-ортопедиялық көмек көрсетуді әдістемелік қамтамасыз ету жөніндегі қызметтер» </w:t>
            </w:r>
          </w:p>
        </w:tc>
      </w:tr>
      <w:tr>
        <w:trPr>
          <w:trHeight w:val="915" w:hRule="atLeast"/>
        </w:trPr>
        <w:tc>
          <w:tcPr>
            <w:tcW w:w="3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Протездік-ортопедиялық кәсіпорындар үшін жаңа өнім түрлеріне техникалық құжаттамаларды әзірлеу;</w:t>
            </w:r>
            <w:r>
              <w:br/>
            </w:r>
            <w:r>
              <w:rPr>
                <w:rFonts w:ascii="Times New Roman"/>
                <w:b w:val="false"/>
                <w:i w:val="false"/>
                <w:color w:val="000000"/>
                <w:sz w:val="20"/>
              </w:rPr>
              <w:t>
</w:t>
            </w:r>
            <w:r>
              <w:rPr>
                <w:rFonts w:ascii="Times New Roman"/>
                <w:b w:val="false"/>
                <w:i w:val="false"/>
                <w:color w:val="000000"/>
                <w:sz w:val="20"/>
              </w:rPr>
              <w:t>күрделі, ерекше күрделі және қалыпты емес зақымдануы бар мүгедектерді протездеу жөніндегі сынақ-тәжірибе жұмыстарын жүргізу</w:t>
            </w:r>
          </w:p>
        </w:tc>
      </w:tr>
      <w:tr>
        <w:trPr>
          <w:trHeight w:val="540" w:hRule="atLeast"/>
        </w:trPr>
        <w:tc>
          <w:tcPr>
            <w:tcW w:w="36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функцияларды, өкілеттіктерді және олардан туындайтын мемлекеттік қызметтерді көрсету</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54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25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көрсеткішінің атауы</w:t>
            </w:r>
          </w:p>
        </w:tc>
        <w:tc>
          <w:tcPr>
            <w:tcW w:w="14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 кезең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11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42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0" w:type="auto"/>
            <w:vMerge/>
            <w:tcBorders>
              <w:top w:val="nil"/>
              <w:left w:val="single" w:color="cfcfcf" w:sz="5"/>
              <w:bottom w:val="single" w:color="cfcfcf" w:sz="5"/>
              <w:right w:val="single" w:color="cfcfcf" w:sz="5"/>
            </w:tcBorders>
          </w:tcPr>
          <w:p/>
        </w:tc>
      </w:tr>
      <w:tr>
        <w:trPr>
          <w:trHeight w:val="18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нәтиженің көрсеткіштері</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Ерекше күрделі және қалыпты емес зақымдануы бар мүгедектерді протездеу, сондай-ақ алғашқы протездеу</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Протез жасау саласында стандарттар әзірлеу</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Протездік-ортопедиялық бұйымдардың жаңа түрлеріне технологиялық процестерді әзірлеу</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Протездердің жинақтау бұйымдарына технологиялық процестерді әзірлеу</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Күрделі және қалыпты емес протездеу үшін протездік-ортопедиялық бұйымдардың жаңа түрлерін әзірлеу</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Жинақтаушы бұйымдарды жасау және сынау саны</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Протездеу, протез жасау және ортопедия саласындағы әдістемелік ұсынымдардың саны</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Жаңа технология бойынша әзірленетін протездік-ортопедиялық бұйымдарды жасау, сынау және енгізу</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4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нәтиженің көрсеткіштері</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Протездеуге мұқтаж жалпы мүгедектердің санынан мүгедектердің протездік-ортопедиялық көмекпен қамсыздандырылу үлесі</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95,5</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r>
      <w:tr>
        <w:trPr>
          <w:trHeight w:val="435"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Мүгедектердің оңалту әлеуетін арттыру</w:t>
            </w:r>
          </w:p>
        </w:tc>
      </w:tr>
      <w:tr>
        <w:trPr>
          <w:trHeight w:val="4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сапа көрсеткіштері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Протездеу және протез жасау саласындағы әдіснамалық қамтамасыз ету</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8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шығыстардың көлемі</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17 914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23 951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33 932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48 035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49 893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51 882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53"/>
        <w:gridCol w:w="2003"/>
        <w:gridCol w:w="1153"/>
        <w:gridCol w:w="933"/>
        <w:gridCol w:w="873"/>
        <w:gridCol w:w="1013"/>
        <w:gridCol w:w="933"/>
        <w:gridCol w:w="1013"/>
        <w:gridCol w:w="993"/>
        <w:gridCol w:w="1433"/>
      </w:tblGrid>
      <w:tr>
        <w:trPr>
          <w:trHeight w:val="975"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 «Мүгедектердің құқықтары туралы БҰҰ Конвенциясы шеңберінде мүмкіндіктері шектеулі адамдарды әлеуметтік қорғау жүйесін жетілдіру және арнаулы әлеуметтік қызметтер ұсыну жүйесін дамыту»</w:t>
            </w:r>
          </w:p>
        </w:tc>
      </w:tr>
      <w:tr>
        <w:trPr>
          <w:trHeight w:val="69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Мүгедектердің құқықтары туралы БҰҰ Конвенциясы шеңберінде мүмкіндіктері шектеулі адамдарды әлеуметтік қорғау жүйесін жетілдіру және арнаулы әлеуметтік қызметтер ұсыну жүйесін дамыту</w:t>
            </w:r>
          </w:p>
        </w:tc>
      </w:tr>
      <w:tr>
        <w:trPr>
          <w:trHeight w:val="705" w:hRule="atLeast"/>
        </w:trPr>
        <w:tc>
          <w:tcPr>
            <w:tcW w:w="3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функцияларды, өкілеттіктерді және олардан туындайтын мемлекеттік қызметтерді көрсету</w:t>
            </w:r>
          </w:p>
        </w:tc>
      </w:tr>
      <w:tr>
        <w:trPr>
          <w:trHeight w:val="40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70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42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 көрсеткiштерінің атауы</w:t>
            </w:r>
          </w:p>
        </w:tc>
        <w:tc>
          <w:tcPr>
            <w:tcW w:w="1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1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42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0" w:type="auto"/>
            <w:vMerge/>
            <w:tcBorders>
              <w:top w:val="nil"/>
              <w:left w:val="single" w:color="cfcfcf" w:sz="5"/>
              <w:bottom w:val="single" w:color="cfcfcf" w:sz="5"/>
              <w:right w:val="single" w:color="cfcfcf" w:sz="5"/>
            </w:tcBorders>
          </w:tcP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4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нәтиженің көрсеткіштері</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Ғылыми-практикалық зерттеулер жүргiзу</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Семинарлар, дөңгелек үстелдер</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Телевизиялық бағдарламалар, мақалалар, тақырыптық жарияланымдар және оқу материалдарын дайындау</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нәтиженің көрсеткіштері</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Мүмкіндіктері шектеулі адамдардың құқықтарын қамтамасыз ету және өмір сапасын жақсарту бойынша ұзақ мерзімді болашаққа ұлттық іс-қимыл жоспарын әзірлеу </w:t>
            </w:r>
          </w:p>
        </w:tc>
      </w:tr>
      <w:tr>
        <w:trPr>
          <w:trHeight w:val="4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көрсеткiштерi</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тиiмдiлiк көрсеткiштерi</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шығындардың көлемi</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31 275</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36 225</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7 500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45"/>
        <w:gridCol w:w="1615"/>
        <w:gridCol w:w="1028"/>
        <w:gridCol w:w="1175"/>
        <w:gridCol w:w="1175"/>
        <w:gridCol w:w="1175"/>
        <w:gridCol w:w="1176"/>
        <w:gridCol w:w="1176"/>
        <w:gridCol w:w="1176"/>
        <w:gridCol w:w="1176"/>
      </w:tblGrid>
      <w:tr>
        <w:trPr>
          <w:trHeight w:val="555"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 «Мемлекеттік аннуитеттік компания» АҚ жарғылық капиталын ұлғайту»</w:t>
            </w:r>
          </w:p>
        </w:tc>
      </w:tr>
      <w:tr>
        <w:trPr>
          <w:trHeight w:val="42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аннуитеттік компания» АҚ жарғылық капиталын ұлғайту </w:t>
            </w:r>
          </w:p>
        </w:tc>
      </w:tr>
      <w:tr>
        <w:trPr>
          <w:trHeight w:val="405" w:hRule="atLeast"/>
        </w:trPr>
        <w:tc>
          <w:tcPr>
            <w:tcW w:w="26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инвестицияларды жүзеге асыру</w:t>
            </w:r>
          </w:p>
        </w:tc>
      </w:tr>
      <w:tr>
        <w:trPr>
          <w:trHeight w:val="43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42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w:t>
            </w:r>
          </w:p>
        </w:tc>
      </w:tr>
      <w:tr>
        <w:trPr>
          <w:trHeight w:val="40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10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11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42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0" w:type="auto"/>
            <w:vMerge/>
            <w:tcBorders>
              <w:top w:val="nil"/>
              <w:left w:val="single" w:color="cfcfcf" w:sz="5"/>
              <w:bottom w:val="single" w:color="cfcfcf" w:sz="5"/>
              <w:right w:val="single" w:color="cfcfcf" w:sz="5"/>
            </w:tcBorders>
          </w:tcPr>
          <w:p/>
        </w:tc>
      </w:tr>
      <w:tr>
        <w:trPr>
          <w:trHeight w:val="4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нәтиженің көрсеткіштері</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Төлем қабілеттілігі маржасының жеткіліктілігі нормативінің кем болмауын қамтамасыз ету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коэф.</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нәтиженің көрсеткіштері</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Азаматтарды «Мемлекеттік аннуитеттік компания» өмірді сақтандыру компаниясы» АҚ-мен жасалған сақтандыру шарттарына сәйкес барабар сақтандыру төлемдерімен қамтамасыз ету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акцияның құны</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шығыстардың көлемі</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2 403 587</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85"/>
        <w:gridCol w:w="1175"/>
        <w:gridCol w:w="1028"/>
        <w:gridCol w:w="1175"/>
        <w:gridCol w:w="1175"/>
        <w:gridCol w:w="1175"/>
        <w:gridCol w:w="1176"/>
        <w:gridCol w:w="1176"/>
        <w:gridCol w:w="1176"/>
        <w:gridCol w:w="1176"/>
      </w:tblGrid>
      <w:tr>
        <w:trPr>
          <w:trHeight w:val="840" w:hRule="atLeast"/>
        </w:trPr>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019 «Облыстық бюджеттерге Жұмыспен қамту 2020 </w:t>
            </w:r>
            <w:r>
              <w:rPr>
                <w:rFonts w:ascii="Times New Roman"/>
                <w:b w:val="false"/>
                <w:i w:val="false"/>
                <w:color w:val="000000"/>
                <w:sz w:val="20"/>
              </w:rPr>
              <w:t>бағдарламасы</w:t>
            </w:r>
            <w:r>
              <w:rPr>
                <w:rFonts w:ascii="Times New Roman"/>
                <w:b w:val="false"/>
                <w:i w:val="false"/>
                <w:color w:val="000000"/>
                <w:sz w:val="20"/>
              </w:rPr>
              <w:t xml:space="preserve"> шеңберінде ауылда кәсіпкерліктің дамуына ықпал етуге кредит беру»</w:t>
            </w:r>
          </w:p>
        </w:tc>
      </w:tr>
      <w:tr>
        <w:trPr>
          <w:trHeight w:val="720" w:hRule="atLeast"/>
        </w:trPr>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бюджеттерге Жұмыспен қамту 2020 </w:t>
            </w:r>
            <w:r>
              <w:rPr>
                <w:rFonts w:ascii="Times New Roman"/>
                <w:b w:val="false"/>
                <w:i w:val="false"/>
                <w:color w:val="000000"/>
                <w:sz w:val="20"/>
              </w:rPr>
              <w:t>бағдарламасы</w:t>
            </w:r>
            <w:r>
              <w:rPr>
                <w:rFonts w:ascii="Times New Roman"/>
                <w:b w:val="false"/>
                <w:i w:val="false"/>
                <w:color w:val="000000"/>
                <w:sz w:val="20"/>
              </w:rPr>
              <w:t xml:space="preserve"> шеңберінде ауылда кәсіпкерліктің дамуына ықпал етуге бюджеттік кредиттер беру</w:t>
            </w:r>
          </w:p>
        </w:tc>
      </w:tr>
      <w:tr>
        <w:trPr>
          <w:trHeight w:val="390" w:hRule="atLeast"/>
        </w:trPr>
        <w:tc>
          <w:tcPr>
            <w:tcW w:w="30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 беру</w:t>
            </w:r>
          </w:p>
        </w:tc>
      </w:tr>
      <w:tr>
        <w:trPr>
          <w:trHeight w:val="405"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42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w:t>
            </w:r>
          </w:p>
        </w:tc>
      </w:tr>
      <w:tr>
        <w:trPr>
          <w:trHeight w:val="40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көрсеткішінің атауы</w:t>
            </w:r>
          </w:p>
        </w:tc>
        <w:tc>
          <w:tcPr>
            <w:tcW w:w="10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11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42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0" w:type="auto"/>
            <w:vMerge/>
            <w:tcBorders>
              <w:top w:val="nil"/>
              <w:left w:val="single" w:color="cfcfcf" w:sz="5"/>
              <w:bottom w:val="single" w:color="cfcfcf" w:sz="5"/>
              <w:right w:val="single" w:color="cfcfcf" w:sz="5"/>
            </w:tcBorders>
          </w:tcP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4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нәтиженің көрсеткіштері</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Берілген микрокредиттердің саны</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бірлік</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дейін</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дейін</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кем емес</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кем емес</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кем емес</w:t>
            </w:r>
          </w:p>
        </w:tc>
      </w:tr>
      <w:tr>
        <w:trPr>
          <w:trHeight w:val="4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нәтиженің көрсеткіштері</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Микрокредит алуға өтініш берген Жұмыспен қамту бағдарламасы қатысушыларын қамту</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4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Тиісті жылға арналған республикалық бюджетте көзделген қаражат шегінде микрокредит желісі қаражатын барынша бөлу</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Микрокредиттің орташа мөлшері</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1 862</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2 160</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1 983</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2 062</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2 114</w:t>
            </w:r>
          </w:p>
        </w:tc>
      </w:tr>
      <w:tr>
        <w:trPr>
          <w:trHeight w:val="5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шығыстардың көлемі</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тенге</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3 569 003</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12 368 305</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16 951 327</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20 634 238</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23 926 357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87"/>
        <w:gridCol w:w="655"/>
        <w:gridCol w:w="918"/>
        <w:gridCol w:w="1180"/>
        <w:gridCol w:w="1050"/>
        <w:gridCol w:w="525"/>
        <w:gridCol w:w="640"/>
        <w:gridCol w:w="656"/>
        <w:gridCol w:w="656"/>
        <w:gridCol w:w="525"/>
        <w:gridCol w:w="646"/>
        <w:gridCol w:w="525"/>
        <w:gridCol w:w="646"/>
        <w:gridCol w:w="130"/>
        <w:gridCol w:w="1315"/>
      </w:tblGrid>
      <w:tr>
        <w:trPr>
          <w:trHeight w:val="555" w:hRule="atLeast"/>
        </w:trPr>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 «Халықаралық стандарттарға сәйкес халықты әлеуметтік қорғау жүйесін жетілдіру»</w:t>
            </w:r>
          </w:p>
        </w:tc>
      </w:tr>
      <w:tr>
        <w:trPr>
          <w:trHeight w:val="420" w:hRule="atLeast"/>
        </w:trPr>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стандарттарға сәйкес халықты әлеуметтік қорғау жүйесін жетілдіру</w:t>
            </w:r>
          </w:p>
        </w:tc>
      </w:tr>
      <w:tr>
        <w:trPr>
          <w:trHeight w:val="705" w:hRule="atLeast"/>
        </w:trPr>
        <w:tc>
          <w:tcPr>
            <w:tcW w:w="28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функцияларды, өкілеттіктерді және олардан туындайтын мемлекеттік қызметтерді көрсету</w:t>
            </w:r>
          </w:p>
        </w:tc>
      </w:tr>
      <w:tr>
        <w:trPr>
          <w:trHeight w:val="42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70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43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9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13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43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0" w:type="auto"/>
            <w:vMerge/>
            <w:tcBorders>
              <w:top w:val="nil"/>
              <w:left w:val="single" w:color="cfcfcf" w:sz="5"/>
              <w:bottom w:val="single" w:color="cfcfcf" w:sz="5"/>
              <w:right w:val="single" w:color="cfcfcf" w:sz="5"/>
            </w:tcBorders>
          </w:tcP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5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нәтиженің көрсеткіштері</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Ғылыми-тәжірибелік зерттеулер өткізу</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Семинарлар, дөңгелек үстелдер</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Телевизиялық бағдарламалар, мақалалар, тақырыптық жарияланымдар және оқу материалдарын дайындау</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нәтиженің көрсеткіштері</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4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Мүмкіндіктері шектеулі адамдардың құқықтарын қамтамасыз ету және өмір сүру сапасын жақсарту бойынша ұзақ мерзімді болашаққа ұлттық қимыл жоспарын әзірлеу </w:t>
            </w:r>
          </w:p>
        </w:tc>
      </w:tr>
      <w:tr>
        <w:trPr>
          <w:trHeight w:val="4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шығыстардың көлемі</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27 473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42 843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32 195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52"/>
        <w:gridCol w:w="1351"/>
        <w:gridCol w:w="1200"/>
        <w:gridCol w:w="1200"/>
        <w:gridCol w:w="1200"/>
        <w:gridCol w:w="900"/>
        <w:gridCol w:w="1201"/>
        <w:gridCol w:w="1201"/>
        <w:gridCol w:w="1201"/>
        <w:gridCol w:w="1052"/>
      </w:tblGrid>
      <w:tr>
        <w:trPr>
          <w:trHeight w:val="555" w:hRule="atLeast"/>
        </w:trPr>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 «Әлеуметтік-еңбек саласы кадрларының біліктілігін арттыру жөніндегі қызметтер»</w:t>
            </w:r>
          </w:p>
        </w:tc>
      </w:tr>
      <w:tr>
        <w:trPr>
          <w:trHeight w:val="705" w:hRule="atLeast"/>
        </w:trPr>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Әлеуметтік-еңбек саласы аумақтық органдар қызметкерлерінің біліктілігін арттыру бойынша қызметтер көрсету </w:t>
            </w:r>
          </w:p>
        </w:tc>
      </w:tr>
      <w:tr>
        <w:trPr>
          <w:trHeight w:val="690" w:hRule="atLeast"/>
        </w:trPr>
        <w:tc>
          <w:tcPr>
            <w:tcW w:w="31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функцияларды, өкілеттіктерді және олардан туындайтын мемлекеттік қызметтерді көрсету</w:t>
            </w:r>
          </w:p>
        </w:tc>
      </w:tr>
      <w:tr>
        <w:trPr>
          <w:trHeight w:val="40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бөлінетін</w:t>
            </w:r>
          </w:p>
        </w:tc>
      </w:tr>
      <w:tr>
        <w:trPr>
          <w:trHeight w:val="69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42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12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10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43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0" w:type="auto"/>
            <w:vMerge/>
            <w:tcBorders>
              <w:top w:val="nil"/>
              <w:left w:val="single" w:color="cfcfcf" w:sz="5"/>
              <w:bottom w:val="single" w:color="cfcfcf" w:sz="5"/>
              <w:right w:val="single" w:color="cfcfcf" w:sz="5"/>
            </w:tcBorders>
          </w:tcP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5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нәтиженің көрсеткіштері</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Біліктілігін арттырған қызметкерлер саны</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w:t>
            </w:r>
          </w:p>
        </w:tc>
      </w:tr>
      <w:tr>
        <w:trPr>
          <w:trHeight w:val="4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нәтиженің көрсеткіштері</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еңбек саласының кадрлар біліктілігін арттыру үшін жағдайларды қамтамасыз ету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5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қызметкерді оқытудың орташа құны</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57 439</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54 740</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54 981</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57 123</w:t>
            </w:r>
          </w:p>
        </w:tc>
      </w:tr>
      <w:tr>
        <w:trPr>
          <w:trHeight w:val="7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шығыстардың көлемі</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16 083</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16 422</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17 044</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17 708</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85"/>
        <w:gridCol w:w="1175"/>
        <w:gridCol w:w="1175"/>
        <w:gridCol w:w="1175"/>
        <w:gridCol w:w="1028"/>
        <w:gridCol w:w="1175"/>
        <w:gridCol w:w="1029"/>
        <w:gridCol w:w="1176"/>
        <w:gridCol w:w="1176"/>
        <w:gridCol w:w="1323"/>
      </w:tblGrid>
      <w:tr>
        <w:trPr>
          <w:trHeight w:val="645" w:hRule="atLeast"/>
        </w:trPr>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 «Мүгедектердің құқықтарын қамтамасыз ету және өмір сапасын жақсарту жөніндегі ұлттық іс-қимыл жоспарын іске асыру»</w:t>
            </w:r>
          </w:p>
        </w:tc>
      </w:tr>
      <w:tr>
        <w:trPr>
          <w:trHeight w:val="555" w:hRule="atLeast"/>
        </w:trPr>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Мүгедектердің негізгі тыныс-тіршілік салаларында объектілердің қол жетімділігін қамтамасыз ету;</w:t>
            </w:r>
            <w:r>
              <w:br/>
            </w:r>
            <w:r>
              <w:rPr>
                <w:rFonts w:ascii="Times New Roman"/>
                <w:b w:val="false"/>
                <w:i w:val="false"/>
                <w:color w:val="000000"/>
                <w:sz w:val="20"/>
              </w:rPr>
              <w:t>
</w:t>
            </w:r>
            <w:r>
              <w:rPr>
                <w:rFonts w:ascii="Times New Roman"/>
                <w:b w:val="false"/>
                <w:i w:val="false"/>
                <w:color w:val="000000"/>
                <w:sz w:val="20"/>
              </w:rPr>
              <w:t>мәдениет, спорт, ЗТМО, ХКҚО объектілерінде кедергісіз орта жасау бойынша пилоттық жобаларды іске асыру;</w:t>
            </w:r>
            <w:r>
              <w:br/>
            </w:r>
            <w:r>
              <w:rPr>
                <w:rFonts w:ascii="Times New Roman"/>
                <w:b w:val="false"/>
                <w:i w:val="false"/>
                <w:color w:val="000000"/>
                <w:sz w:val="20"/>
              </w:rPr>
              <w:t>
</w:t>
            </w:r>
            <w:r>
              <w:rPr>
                <w:rFonts w:ascii="Times New Roman"/>
                <w:b w:val="false"/>
                <w:i w:val="false"/>
                <w:color w:val="000000"/>
                <w:sz w:val="20"/>
              </w:rPr>
              <w:t>субтитрлеу, сурдоаударма арқылы ақпаратқа қол жетімділікті қамтамасыз ету;</w:t>
            </w:r>
            <w:r>
              <w:br/>
            </w:r>
            <w:r>
              <w:rPr>
                <w:rFonts w:ascii="Times New Roman"/>
                <w:b w:val="false"/>
                <w:i w:val="false"/>
                <w:color w:val="000000"/>
                <w:sz w:val="20"/>
              </w:rPr>
              <w:t>
</w:t>
            </w:r>
            <w:r>
              <w:rPr>
                <w:rFonts w:ascii="Times New Roman"/>
                <w:b w:val="false"/>
                <w:i w:val="false"/>
                <w:color w:val="000000"/>
                <w:sz w:val="20"/>
              </w:rPr>
              <w:t>үкіметтік емес секторда халықаралық қызмет етуді сыныптау ережелерін, тыныс-тіршілік пен денсаулықтың шектелуін ескере отырып, медициналық-әлеуметтік сараптаманы жүзеге асыру кезінде пайдаланылатын сыныптаулар мен өлшемдерді әзірлеуге мемлекеттік әлеуметтік тапсырыс орналастыру</w:t>
            </w:r>
          </w:p>
        </w:tc>
      </w:tr>
      <w:tr>
        <w:trPr>
          <w:trHeight w:val="165" w:hRule="atLeast"/>
        </w:trPr>
        <w:tc>
          <w:tcPr>
            <w:tcW w:w="30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функцияларды, өкілеттіктерді және олардан туындайтын мемлекеттік қызметтерді көрсету</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19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11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 кезең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13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0" w:type="auto"/>
            <w:vMerge/>
            <w:tcBorders>
              <w:top w:val="nil"/>
              <w:left w:val="single" w:color="cfcfcf" w:sz="5"/>
              <w:bottom w:val="single" w:color="cfcfcf" w:sz="5"/>
              <w:right w:val="single" w:color="cfcfcf" w:sz="5"/>
            </w:tcBorders>
          </w:tcPr>
          <w:p/>
        </w:tc>
      </w:tr>
      <w:tr>
        <w:trPr>
          <w:trHeight w:val="3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нәтиженің көрсеткіштері</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Ғимараттардың қол жетімділігі</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үйдің қол жетімділігі</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Инфрақұрылымның қол жетімділігі:</w:t>
            </w:r>
            <w:r>
              <w:br/>
            </w:r>
            <w:r>
              <w:rPr>
                <w:rFonts w:ascii="Times New Roman"/>
                <w:b w:val="false"/>
                <w:i w:val="false"/>
                <w:color w:val="000000"/>
                <w:sz w:val="20"/>
              </w:rPr>
              <w:t>
</w:t>
            </w:r>
            <w:r>
              <w:rPr>
                <w:rFonts w:ascii="Times New Roman"/>
                <w:b w:val="false"/>
                <w:i w:val="false"/>
                <w:color w:val="000000"/>
                <w:sz w:val="20"/>
              </w:rPr>
              <w:t>- жолаушылар аялдамасы</w:t>
            </w:r>
            <w:r>
              <w:br/>
            </w:r>
            <w:r>
              <w:rPr>
                <w:rFonts w:ascii="Times New Roman"/>
                <w:b w:val="false"/>
                <w:i w:val="false"/>
                <w:color w:val="000000"/>
                <w:sz w:val="20"/>
              </w:rPr>
              <w:t>
</w:t>
            </w:r>
            <w:r>
              <w:rPr>
                <w:rFonts w:ascii="Times New Roman"/>
                <w:b w:val="false"/>
                <w:i w:val="false"/>
                <w:color w:val="000000"/>
                <w:sz w:val="20"/>
              </w:rPr>
              <w:t>- мүгедектерді отырғызу және шығару құрылғыларымен жабдықталған жалпы пайдаланудағы автомобиль көлігі</w:t>
            </w:r>
            <w:r>
              <w:br/>
            </w:r>
            <w:r>
              <w:rPr>
                <w:rFonts w:ascii="Times New Roman"/>
                <w:b w:val="false"/>
                <w:i w:val="false"/>
                <w:color w:val="000000"/>
                <w:sz w:val="20"/>
              </w:rPr>
              <w:t>
</w:t>
            </w:r>
            <w:r>
              <w:rPr>
                <w:rFonts w:ascii="Times New Roman"/>
                <w:b w:val="false"/>
                <w:i w:val="false"/>
                <w:color w:val="000000"/>
                <w:sz w:val="20"/>
              </w:rPr>
              <w:t>- жол белгілері мен сілтемелер</w:t>
            </w:r>
            <w:r>
              <w:br/>
            </w:r>
            <w:r>
              <w:rPr>
                <w:rFonts w:ascii="Times New Roman"/>
                <w:b w:val="false"/>
                <w:i w:val="false"/>
                <w:color w:val="000000"/>
                <w:sz w:val="20"/>
              </w:rPr>
              <w:t>
</w:t>
            </w:r>
            <w:r>
              <w:rPr>
                <w:rFonts w:ascii="Times New Roman"/>
                <w:b w:val="false"/>
                <w:i w:val="false"/>
                <w:color w:val="000000"/>
                <w:sz w:val="20"/>
              </w:rPr>
              <w:t>- дыбыс және жарық шығаратын құрылғылары бар жүргінші өткелдері</w:t>
            </w:r>
            <w:r>
              <w:br/>
            </w:r>
            <w:r>
              <w:rPr>
                <w:rFonts w:ascii="Times New Roman"/>
                <w:b w:val="false"/>
                <w:i w:val="false"/>
                <w:color w:val="000000"/>
                <w:sz w:val="20"/>
              </w:rPr>
              <w:t>
</w:t>
            </w:r>
            <w:r>
              <w:rPr>
                <w:rFonts w:ascii="Times New Roman"/>
                <w:b w:val="false"/>
                <w:i w:val="false"/>
                <w:color w:val="000000"/>
                <w:sz w:val="20"/>
              </w:rPr>
              <w:t>- автомобиль көлігіне арналған арнайы тұрақ орындар</w:t>
            </w:r>
            <w:r>
              <w:br/>
            </w:r>
            <w:r>
              <w:rPr>
                <w:rFonts w:ascii="Times New Roman"/>
                <w:b w:val="false"/>
                <w:i w:val="false"/>
                <w:color w:val="000000"/>
                <w:sz w:val="20"/>
              </w:rPr>
              <w:t>
</w:t>
            </w:r>
            <w:r>
              <w:rPr>
                <w:rFonts w:ascii="Times New Roman"/>
                <w:b w:val="false"/>
                <w:i w:val="false"/>
                <w:color w:val="000000"/>
                <w:sz w:val="20"/>
              </w:rPr>
              <w:t>- арнайы «инва-такси» қызметтері</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989</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183</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1424</w:t>
            </w:r>
          </w:p>
          <w:p>
            <w:pPr>
              <w:spacing w:after="20"/>
              <w:ind w:left="20"/>
              <w:jc w:val="both"/>
            </w:pPr>
            <w:r>
              <w:rPr>
                <w:rFonts w:ascii="Times New Roman"/>
                <w:b w:val="false"/>
                <w:i w:val="false"/>
                <w:color w:val="000000"/>
                <w:sz w:val="20"/>
              </w:rPr>
              <w:t>194</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827</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42</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Ақпараттың қол жетімділігі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Мүгедектерге арнайы жұмыс орындарын құру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728</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нәтиженің көрсеткіштері</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Инфрақұрылым объектілеріне уақтылы қол жетімділікті қамтамасыз ету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нормалары мен қағидаларына сәйкестігі</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шығыстардың көлемі</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6 568 863</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32"/>
        <w:gridCol w:w="1028"/>
        <w:gridCol w:w="1028"/>
        <w:gridCol w:w="1175"/>
        <w:gridCol w:w="1175"/>
        <w:gridCol w:w="1175"/>
        <w:gridCol w:w="1029"/>
        <w:gridCol w:w="1176"/>
        <w:gridCol w:w="1176"/>
        <w:gridCol w:w="1323"/>
      </w:tblGrid>
      <w:tr>
        <w:trPr>
          <w:trHeight w:val="495" w:hRule="atLeast"/>
        </w:trPr>
        <w:tc>
          <w:tcPr>
            <w:tcW w:w="3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 «Әлеуметтік-еңбек саласының бірыңғай ақпараттық жүйесін және Зейнетақы төлеу жөніндегі мемлекеттік орталықтың автоматтандырылған ақпараттық жүйесін дамыту»</w:t>
            </w:r>
          </w:p>
        </w:tc>
      </w:tr>
      <w:tr>
        <w:trPr>
          <w:trHeight w:val="510" w:hRule="atLeast"/>
        </w:trPr>
        <w:tc>
          <w:tcPr>
            <w:tcW w:w="3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ЗТМО автоматтандырылған ақпараттық жүйесін және әлеуметтік-еңбек саласының бірыңғай ақпараттық жүйесін дамыту</w:t>
            </w:r>
          </w:p>
        </w:tc>
      </w:tr>
      <w:tr>
        <w:trPr>
          <w:trHeight w:val="225" w:hRule="atLeast"/>
        </w:trPr>
        <w:tc>
          <w:tcPr>
            <w:tcW w:w="32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инвестицияларды жүзеге асыру</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w:t>
            </w:r>
          </w:p>
        </w:tc>
      </w:tr>
      <w:tr>
        <w:trPr>
          <w:trHeight w:val="42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10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 кезең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13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42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0" w:type="auto"/>
            <w:vMerge/>
            <w:tcBorders>
              <w:top w:val="nil"/>
              <w:left w:val="single" w:color="cfcfcf" w:sz="5"/>
              <w:bottom w:val="single" w:color="cfcfcf" w:sz="5"/>
              <w:right w:val="single" w:color="cfcfcf" w:sz="5"/>
            </w:tcBorders>
          </w:tcP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нәтиженің көрсеткіштері</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ақпараттық жүйелерімен ЗТМО ААЖ және ӘЕС БАЖ кіріктіру</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нәтиженің көрсеткіштері</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мемлекеттік қызметтердің саны</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төлемді тағайындау үшін мемлекеттік қызмет көрсету мерзімі</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шығыстардың көлемі</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231 000</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32"/>
        <w:gridCol w:w="1028"/>
        <w:gridCol w:w="881"/>
        <w:gridCol w:w="1175"/>
        <w:gridCol w:w="1175"/>
        <w:gridCol w:w="1175"/>
        <w:gridCol w:w="1176"/>
        <w:gridCol w:w="1176"/>
        <w:gridCol w:w="1176"/>
        <w:gridCol w:w="1323"/>
      </w:tblGrid>
      <w:tr>
        <w:trPr>
          <w:trHeight w:val="840" w:hRule="atLeast"/>
        </w:trPr>
        <w:tc>
          <w:tcPr>
            <w:tcW w:w="3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034 «Шығыс Қазақстан облысының облыстық бюджетіне жаңадан іске қосылатын әлеуметтік қамсыздандыру объектілерін ұстауға берілетін ағымдағы нысаналы трансферттер»</w:t>
            </w:r>
          </w:p>
        </w:tc>
      </w:tr>
      <w:tr>
        <w:trPr>
          <w:trHeight w:val="420" w:hRule="atLeast"/>
        </w:trPr>
        <w:tc>
          <w:tcPr>
            <w:tcW w:w="3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сипаттамасы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Жаңадан іске қосылатын әлеуметтік қамсыздандыру объектілерін ұстау</w:t>
            </w:r>
          </w:p>
        </w:tc>
      </w:tr>
      <w:tr>
        <w:trPr>
          <w:trHeight w:val="405" w:hRule="atLeast"/>
        </w:trPr>
        <w:tc>
          <w:tcPr>
            <w:tcW w:w="32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 мен бюджеттік субсидиялар беру</w:t>
            </w:r>
          </w:p>
        </w:tc>
      </w:tr>
      <w:tr>
        <w:trPr>
          <w:trHeight w:val="405"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42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39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көрсеткішінің атауы</w:t>
            </w:r>
          </w:p>
        </w:tc>
        <w:tc>
          <w:tcPr>
            <w:tcW w:w="8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 кезең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13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43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0" w:type="auto"/>
            <w:vMerge/>
            <w:tcBorders>
              <w:top w:val="nil"/>
              <w:left w:val="single" w:color="cfcfcf" w:sz="5"/>
              <w:bottom w:val="single" w:color="cfcfcf" w:sz="5"/>
              <w:right w:val="single" w:color="cfcfcf" w:sz="5"/>
            </w:tcBorders>
          </w:tcP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5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нәтиженің көрсеткіштері</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Жаңадан іске қосылатын әлеуметтік қамсыздандыру объектілерін ұстау</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4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нәтиженің көрсеткіштері</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облысының облыстық бюджетіне жаңадан іске қосылатын әлеуметтік қамсыздандыру объектілерін ұстауға берілетін ағымдағы нысаналы трансферттерді уақтылы аудару</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5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шығыстардың көлемі</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239 472</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236 139</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253 316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32"/>
        <w:gridCol w:w="1028"/>
        <w:gridCol w:w="881"/>
        <w:gridCol w:w="1175"/>
        <w:gridCol w:w="1175"/>
        <w:gridCol w:w="1322"/>
        <w:gridCol w:w="1029"/>
        <w:gridCol w:w="1322"/>
        <w:gridCol w:w="1176"/>
        <w:gridCol w:w="1177"/>
      </w:tblGrid>
      <w:tr>
        <w:trPr>
          <w:trHeight w:val="270" w:hRule="atLeast"/>
        </w:trPr>
        <w:tc>
          <w:tcPr>
            <w:tcW w:w="3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128 «Жұмыспен қамту 2020 </w:t>
            </w:r>
            <w:r>
              <w:rPr>
                <w:rFonts w:ascii="Times New Roman"/>
                <w:b w:val="false"/>
                <w:i w:val="false"/>
                <w:color w:val="000000"/>
                <w:sz w:val="20"/>
              </w:rPr>
              <w:t>бағдарламасы</w:t>
            </w:r>
            <w:r>
              <w:rPr>
                <w:rFonts w:ascii="Times New Roman"/>
                <w:b w:val="false"/>
                <w:i w:val="false"/>
                <w:color w:val="000000"/>
                <w:sz w:val="20"/>
              </w:rPr>
              <w:t xml:space="preserve"> шеңберінде іс-шараларды іске асыру» </w:t>
            </w:r>
          </w:p>
        </w:tc>
      </w:tr>
      <w:tr>
        <w:trPr>
          <w:trHeight w:val="1695" w:hRule="atLeast"/>
        </w:trPr>
        <w:tc>
          <w:tcPr>
            <w:tcW w:w="3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өз бетінше жұмыспен қамтылған, жұмыссыз және күнкөрісі төмен адамдарды оқыту және жұмысқа орналасуға жәрдемдесу;</w:t>
            </w:r>
            <w:r>
              <w:br/>
            </w:r>
            <w:r>
              <w:rPr>
                <w:rFonts w:ascii="Times New Roman"/>
                <w:b w:val="false"/>
                <w:i w:val="false"/>
                <w:color w:val="000000"/>
                <w:sz w:val="20"/>
              </w:rPr>
              <w:t>
</w:t>
            </w:r>
            <w:r>
              <w:rPr>
                <w:rFonts w:ascii="Times New Roman"/>
                <w:b w:val="false"/>
                <w:i w:val="false"/>
                <w:color w:val="000000"/>
                <w:sz w:val="20"/>
              </w:rPr>
              <w:t>2) ауылда кәсіпкерлікті дамытуға жәрдемдесу;</w:t>
            </w:r>
            <w:r>
              <w:br/>
            </w:r>
            <w:r>
              <w:rPr>
                <w:rFonts w:ascii="Times New Roman"/>
                <w:b w:val="false"/>
                <w:i w:val="false"/>
                <w:color w:val="000000"/>
                <w:sz w:val="20"/>
              </w:rPr>
              <w:t>
</w:t>
            </w:r>
            <w:r>
              <w:rPr>
                <w:rFonts w:ascii="Times New Roman"/>
                <w:b w:val="false"/>
                <w:i w:val="false"/>
                <w:color w:val="000000"/>
                <w:sz w:val="20"/>
              </w:rPr>
              <w:t>3) еңбек ресурстарының ұтқырлығын арттыру;</w:t>
            </w:r>
            <w:r>
              <w:br/>
            </w:r>
            <w:r>
              <w:rPr>
                <w:rFonts w:ascii="Times New Roman"/>
                <w:b w:val="false"/>
                <w:i w:val="false"/>
                <w:color w:val="000000"/>
                <w:sz w:val="20"/>
              </w:rPr>
              <w:t>
</w:t>
            </w:r>
            <w:r>
              <w:rPr>
                <w:rFonts w:ascii="Times New Roman"/>
                <w:b w:val="false"/>
                <w:i w:val="false"/>
                <w:color w:val="000000"/>
                <w:sz w:val="20"/>
              </w:rPr>
              <w:t>4) институционалдық ұйымдастыру;</w:t>
            </w:r>
            <w:r>
              <w:br/>
            </w:r>
            <w:r>
              <w:rPr>
                <w:rFonts w:ascii="Times New Roman"/>
                <w:b w:val="false"/>
                <w:i w:val="false"/>
                <w:color w:val="000000"/>
                <w:sz w:val="20"/>
              </w:rPr>
              <w:t>
</w:t>
            </w:r>
            <w:r>
              <w:rPr>
                <w:rFonts w:ascii="Times New Roman"/>
                <w:b w:val="false"/>
                <w:i w:val="false"/>
                <w:color w:val="000000"/>
                <w:sz w:val="20"/>
              </w:rPr>
              <w:t>5) ауылдық елді мекендерді дамыту</w:t>
            </w:r>
          </w:p>
        </w:tc>
      </w:tr>
      <w:tr>
        <w:trPr>
          <w:trHeight w:val="270" w:hRule="atLeast"/>
        </w:trPr>
        <w:tc>
          <w:tcPr>
            <w:tcW w:w="32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 және бюджеттік субсидиялар беру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Бөлінетін</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27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8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11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42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0" w:type="auto"/>
            <w:vMerge/>
            <w:tcBorders>
              <w:top w:val="nil"/>
              <w:left w:val="single" w:color="cfcfcf" w:sz="5"/>
              <w:bottom w:val="single" w:color="cfcfcf" w:sz="5"/>
              <w:right w:val="single" w:color="cfcfcf" w:sz="5"/>
            </w:tcBorders>
          </w:tcP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нәтиженің көрсеткіштері</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Бағыттар бойынша қатысушылар саны:</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 кәсіптік даярлау, қайта даярлау және біліктілігін арттыру және жұмысқа орналасуға жәрдемдесу</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85 484</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95 832</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88 294</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89 688</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80 529</w:t>
            </w:r>
          </w:p>
        </w:tc>
      </w:tr>
      <w:tr>
        <w:trPr>
          <w:trHeight w:val="4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Ауылда кәсіпкерлікті дамытуға жәрдемдесу</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4 680</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6 769</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8 548</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10 007</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11 318</w:t>
            </w:r>
          </w:p>
        </w:tc>
      </w:tr>
      <w:tr>
        <w:trPr>
          <w:trHeight w:val="3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ресурстарының ұтқырлығын арттыру</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14 210</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11 807</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1 144</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1 981</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2 423</w:t>
            </w:r>
          </w:p>
        </w:tc>
      </w:tr>
      <w:tr>
        <w:trPr>
          <w:trHeight w:val="5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әлеуеті төмен елді мекендерден қоныс аудару</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9 078</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1 425</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1 810</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1 734</w:t>
            </w:r>
          </w:p>
        </w:tc>
      </w:tr>
      <w:tr>
        <w:trPr>
          <w:trHeight w:val="5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 дамыту</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 кем емес</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11 932</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11 353</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10 206</w:t>
            </w:r>
          </w:p>
        </w:tc>
      </w:tr>
      <w:tr>
        <w:trPr>
          <w:trHeight w:val="5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Жұмыспен қамту орталықтарының азаматтық қызметшілерінің саны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1 980</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1980</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1980</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1980</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1980</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нәтиженің көрсеткіштері</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бағдарламасы бойынша өтініш берген қатысушыларды қамту</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8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Жұмыспен қамту орталықтарына өтініш берген Жұмыспен қамту 2020 бағдарламасына қатысушыларға уақтылы қызмет көрсету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4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шығыстардың көлемі</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22 768 340</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45 278 878</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57 789 310</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79 954 495</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79 744 315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85"/>
        <w:gridCol w:w="1175"/>
        <w:gridCol w:w="881"/>
        <w:gridCol w:w="1175"/>
        <w:gridCol w:w="1175"/>
        <w:gridCol w:w="1175"/>
        <w:gridCol w:w="1176"/>
        <w:gridCol w:w="1322"/>
        <w:gridCol w:w="1176"/>
        <w:gridCol w:w="1177"/>
      </w:tblGrid>
      <w:tr>
        <w:trPr>
          <w:trHeight w:val="405" w:hRule="atLeast"/>
        </w:trPr>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бағдарлама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 «Кәсіби стандарттарды әзірлеу»</w:t>
            </w:r>
          </w:p>
        </w:tc>
      </w:tr>
      <w:tr>
        <w:trPr>
          <w:trHeight w:val="270" w:hRule="atLeast"/>
        </w:trPr>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стандарттарды әзірлеу</w:t>
            </w:r>
          </w:p>
        </w:tc>
      </w:tr>
      <w:tr>
        <w:trPr>
          <w:trHeight w:val="555" w:hRule="atLeast"/>
        </w:trPr>
        <w:tc>
          <w:tcPr>
            <w:tcW w:w="30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функцияларды, өкілеттіктерді және олардан туындайтын мемлекеттік қызметтерді көрсету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бөлінетін</w:t>
            </w:r>
          </w:p>
        </w:tc>
      </w:tr>
      <w:tr>
        <w:trPr>
          <w:trHeight w:val="555"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25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8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11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40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0" w:type="auto"/>
            <w:vMerge/>
            <w:tcBorders>
              <w:top w:val="nil"/>
              <w:left w:val="single" w:color="cfcfcf" w:sz="5"/>
              <w:bottom w:val="single" w:color="cfcfcf" w:sz="5"/>
              <w:right w:val="single" w:color="cfcfcf" w:sz="5"/>
            </w:tcBorders>
          </w:tcP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4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Кәсіптілік стандарттар әзірлеу</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876</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876</w:t>
            </w:r>
          </w:p>
        </w:tc>
      </w:tr>
      <w:tr>
        <w:trPr>
          <w:trHeight w:val="4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нәтиженің көрсеткіштері</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Әзірленген кәсіби стандарттар саны</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876</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876</w:t>
            </w:r>
          </w:p>
        </w:tc>
      </w:tr>
      <w:tr>
        <w:trPr>
          <w:trHeight w:val="4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Әдістемелік және нормативтік қамсыздандыру (әзірленген әдістемелік ұсынымдар әдістемелер, стандарттар, нормативтер мен нормалар)</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кәсіби стандарт құнының орташа мөлшері</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1069,3</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1049,1</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1049,1</w:t>
            </w:r>
          </w:p>
        </w:tc>
      </w:tr>
      <w:tr>
        <w:trPr>
          <w:trHeight w:val="4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шығыстардың көлемі</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188 200</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919 000</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919 000</w:t>
            </w:r>
          </w:p>
        </w:tc>
      </w:tr>
    </w:tbl>
    <w:bookmarkStart w:name="z137" w:id="38"/>
    <w:p>
      <w:pPr>
        <w:spacing w:after="0"/>
        <w:ind w:left="0"/>
        <w:jc w:val="left"/>
      </w:pPr>
      <w:r>
        <w:rPr>
          <w:rFonts w:ascii="Times New Roman"/>
          <w:b/>
          <w:i w:val="false"/>
          <w:color w:val="000000"/>
        </w:rPr>
        <w:t xml:space="preserve"> 
Бюджеттік шығыстарының жинағы</w:t>
      </w:r>
    </w:p>
    <w:bookmarkEnd w:id="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4"/>
        <w:gridCol w:w="3820"/>
        <w:gridCol w:w="734"/>
        <w:gridCol w:w="1175"/>
        <w:gridCol w:w="1175"/>
        <w:gridCol w:w="1175"/>
        <w:gridCol w:w="1176"/>
        <w:gridCol w:w="1176"/>
        <w:gridCol w:w="1176"/>
        <w:gridCol w:w="1176"/>
      </w:tblGrid>
      <w:tr>
        <w:trPr>
          <w:trHeight w:val="36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7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54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шығыстардың барлығы: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695 930 817</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928 738 125</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1 069 473 160</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1 192 552 453</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1 340 855 130</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1 496 261 147</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1 727 012 949</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1.Ағымдағы бюджеттік бағдарламалар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689 907 366</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921 563 768</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1 062 864 316</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1 178 932 874</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1 321 927 015</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1 474 447 909</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1 703 086 592</w:t>
            </w:r>
          </w:p>
        </w:tc>
      </w:tr>
      <w:tr>
        <w:trPr>
          <w:trHeight w:val="13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3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халықты жұмыспен қамту, әлеуметтік қорғау саласындағы мемлекеттік саясатты қалыптастыру</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2 124 588</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2 635 608</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2 769 286</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2 975 308</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3 273 921</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3 127 616</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3 209 276</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3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әлеуметтік қамсыздандыру</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567 893 813</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681 762 605</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884 519 880</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974 084 479</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1 089 192 497</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1 199 458 133</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1 421 126 535</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3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мемлекеттiк жәрдемақылар</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45 344 032</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55 378 345</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72 398 846</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75 692 717</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81 997 316</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89 479 886</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98 965 309</w:t>
            </w:r>
          </w:p>
        </w:tc>
      </w:tr>
      <w:tr>
        <w:trPr>
          <w:trHeight w:val="4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3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санаттарына төленетін біржолғы мемлекеттік ақшалай өтемақылар</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797 044</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278 291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119 327</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88 175</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71 896</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67 676</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58 385</w:t>
            </w:r>
          </w:p>
        </w:tc>
      </w:tr>
      <w:tr>
        <w:trPr>
          <w:trHeight w:val="4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3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Балалы отбасыларға берілетін мемлекеттік жәрдемақылар</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30 336 875</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43 212 412</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55 211 568</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57 383 792</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64 807 945</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69 686 106</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76 421 862</w:t>
            </w:r>
          </w:p>
        </w:tc>
      </w:tr>
      <w:tr>
        <w:trPr>
          <w:trHeight w:val="31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3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Оралмандарға әлеуметтік көмек көрсету</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12 428 880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8 227 123</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5 325 816</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1 300 000</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200 000</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3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Қолданбалы ғылыми зерттеулер</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76 745</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90 178</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88 679</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71 395</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73 197</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75 125</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15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3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және кедейлік базасы бойынша ақпараттық-талдамалық қамтамасыз ету жөніндегі қызметтер</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73 485</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89 561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119 628</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142 923</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147 209</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140 745</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144 753</w:t>
            </w:r>
          </w:p>
        </w:tc>
      </w:tr>
      <w:tr>
        <w:trPr>
          <w:trHeight w:val="18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3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арнаулы әлеуметтік қызметтерді көрсетуге берілетін ағымдағы нысаналы трансферттер</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1 252 914</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2 681 958</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2 376 101</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2 109 347</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2 387 737</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2 551 065</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2 662 141</w:t>
            </w:r>
          </w:p>
        </w:tc>
      </w:tr>
      <w:tr>
        <w:trPr>
          <w:trHeight w:val="97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3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Зейнетақылар мен жәрдемақылар төлеуді қамтамасыз ету жөніндегі қызметтер</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11 479 291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13 346 348</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16 355 114</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18 613 709</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19 705 832</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20 977 265</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23 171 347</w:t>
            </w:r>
          </w:p>
        </w:tc>
      </w:tr>
      <w:tr>
        <w:trPr>
          <w:trHeight w:val="156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3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тұлғаның қызметі тоқтатылған жағдайда сот мемлекетке жүктеген адам өмiрi мен денсаулығына келтiрiлген зиянды өтеу</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831 917</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135 964</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211 060</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299 713</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568 417</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668 216</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730 787</w:t>
            </w:r>
          </w:p>
        </w:tc>
      </w:tr>
      <w:tr>
        <w:trPr>
          <w:trHeight w:val="111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3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Еңбек және халықты әлеуметтiк қорғау министрлігінің күрделі шығыстары</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30 875</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95 401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135 097</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252 269</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366 301</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55 419</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59 357</w:t>
            </w:r>
          </w:p>
        </w:tc>
      </w:tr>
      <w:tr>
        <w:trPr>
          <w:trHeight w:val="99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3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деңгейде әлеуметтік қорғау ұйымдарының күрделі шығыстары</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379 363</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415 944</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399 285</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555 181</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810 465</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383 028</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550 619</w:t>
            </w:r>
          </w:p>
        </w:tc>
      </w:tr>
      <w:tr>
        <w:trPr>
          <w:trHeight w:val="112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3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Мүгедектерге протездік-ортопедиялық көмек көрсетуді әдістемелік қамтамасыз ету жөніндегі қызметтер</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17 914</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23 951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30 064</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33 932</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48 035</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49 893</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51 882</w:t>
            </w:r>
          </w:p>
        </w:tc>
      </w:tr>
      <w:tr>
        <w:trPr>
          <w:trHeight w:val="27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3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Мүгедектердің құқықтары туралы БҰҰ Конвенциясы шеңберінде мүмкіндіктері шектеулі адамдарды әлеуметтік қорғау жүйесін жетілдіру және арнаулы әлеуметтік қызметтер ұсыну жүйесін дамыту</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31 275</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36 225</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7 500</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98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3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жаңадан іске қосылатын әлеуметтік қамсыздандыру объектілерін ұстауға берілетін ағымдағы нысаналы трансферттер</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212 012</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337 973</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3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мемлекеттік атаулы әлеуметтік көмек және ең төменгі күнкөріс деңгейі мөлшерінің өсуіне байланысты 18 жасқа дейінгі балаларға ай сайын мемлекеттік жәрдемақы төлеуге берілетін ағымдағы нысаналы трансферттер</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3 280 631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7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3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стандарттарға сәйкес халықты әлеуметтік қорғау жүйесін жетілдіру</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27 473</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42 843</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32 195</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50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3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медициналық-әлеуметтік мекемелерде тамақтану нормаларын ұлғайтуға берілетін ағымдағы нысаналы трансферттер</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4 189 900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2 789 272</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3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3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Оралмандарды тарихи отанына қоныстандыру және әлеуметтік қорғау</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70 719</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70 789</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3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Әлеуметтік-еңбек саласы кадрларының біліктілігін арттыру жөніндегі қызметтер</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16 083</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16 422</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17 044</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17 708</w:t>
            </w:r>
          </w:p>
        </w:tc>
      </w:tr>
      <w:tr>
        <w:trPr>
          <w:trHeight w:val="126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3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мемлекеттік атаулы әлеуметтік көмек төлеуге берілетін ағымдағы нысаналы трансферттер</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1 115 973</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9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3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ең төменгі күнкөріс деңгейі мөлшерінің өсуіне байланысты мемлекеттік атаулы әлеуметтік көмек пен 18 жасқа дейінгі балаларға ай сайынғы мемлекеттік жәрдемақы төлеуге берілетін ағымдағы нысаналы трансферттер</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2 967 928</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7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3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әлеуметтік жұмыс орындары және жастар практикасы бағдарламаларын кеңейтуге берілетін ағымдаңы нысаналы трансферттер</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7 600 440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9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3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Мүгедектердің құқықтарын қамтамасыз ету және өмір сапасын жақсарту жөніндегі ұлттық іс-қимыл жоспарын іске асыру</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6 568 863</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034</w:t>
            </w:r>
          </w:p>
        </w:tc>
        <w:tc>
          <w:tcPr>
            <w:tcW w:w="3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облысының облыстық бюджетіне жаңадан іске қосылатын әлеуметтік қамсыздандыру объектілерін ұстауға берілетін ағымдағы нысаналы трансферттер</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239 472</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236 139</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253 316</w:t>
            </w:r>
          </w:p>
        </w:tc>
      </w:tr>
      <w:tr>
        <w:trPr>
          <w:trHeight w:val="67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054</w:t>
            </w:r>
          </w:p>
        </w:tc>
        <w:tc>
          <w:tcPr>
            <w:tcW w:w="3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Ұлы Отан соғысындағы Жеңістің 65 жылдығына орай Ұлы Отан соғысының қатысушылары мен мүгедектеріне Тәуелсіз Мемлекеттер Достастығының елдері бойынша, Қазақстан Республикасының аумағы бойынша жол жүруін, сондай-ақ оларға және олармен бірге жүретін адамдарға Мәскеу, Астана қалаларына мерекелік іс-шараларға қатысуы үшін тамақтануына, тұруына, жол жүруіне арналған шығыстарын төлеуді қамтамасыз етуге берілетін ағымдағы нысаналы трансферттер</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90 979</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057</w:t>
            </w:r>
          </w:p>
        </w:tc>
        <w:tc>
          <w:tcPr>
            <w:tcW w:w="3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Ұлы Отан соғысындағы Жеңістің 65 жылдығына орай Ұлы Отан соғысының қатысушылары мен мүгедектеріне, сондай-ақ оларға теңестірілген адамдарға; 1941 жылғы 22 маусым - 1945 жылғы 3 қыркүйек аралығындағы кезеңде майдандағы армия құрамына кірмеген әскери бөлімдерде, мекемелерде, әскери-оқу орындарында әскери қызмет өткерген, «1941-1945 жж. Ұлы Отан соғысында Германияны жеңгенi үшiн» медалімен немесе «Жапонияны жеңгені үшін» медалімен марапатталған әскери қызметшілерге, оның ішінде запасқа (отставкаға) шыққандарға, Ұлы Отан соғысы жылдарында тылда кемінде алты ай жұмыс істеген (қызмет өткерген) адамдарға біржолғы материалдық көмек төлеуге берілетін ағымдағы нысаналы трансферттер</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4 153 630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51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3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халықты жұмыспен қамтамасыз ету</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101 632 260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28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3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өңірлік жұмыспен қамту және мамандарды қайта даярлау стратегиясын іске асыру шеңберінде ағымдағы шығыстарға берілетін ағымдағы нысаналы трансферттер</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1 478 500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9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3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 шеңберінде іс-шараларды іске асыру</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22 768 340</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45 278 878</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57 789 310</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79 954 495</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74 744 315</w:t>
            </w:r>
          </w:p>
        </w:tc>
      </w:tr>
      <w:tr>
        <w:trPr>
          <w:trHeight w:val="69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3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стандарттарды әзірлеу</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188 200</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919 000</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919 000</w:t>
            </w:r>
          </w:p>
        </w:tc>
      </w:tr>
      <w:tr>
        <w:trPr>
          <w:trHeight w:val="7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Бюджеттік даму бағдарламалары</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6 023 451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7 174 357</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6 608 844</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13 619 579</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18 928 115</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21 813 238</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23 926 357</w:t>
            </w:r>
          </w:p>
        </w:tc>
      </w:tr>
      <w:tr>
        <w:trPr>
          <w:trHeight w:val="21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3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әлеуметтік қамсыздандыру нысандарының құрылысына және қайта құруға арналған ағымдағы нысаналы трансферттер</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5 731 011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5 727 000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290 712</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1 020 274</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1 976 788</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1 179 000</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6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3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Әлеуметтік-еңбек саласының бірыңғай ақпараттық жүйесін құру</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292 440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596 759</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345 542</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85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3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аннуитеттік компания» АҚ жарғылық капиталын ұлғайту</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2 403 587</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42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3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Жұмыспен қамту 2020 </w:t>
            </w:r>
            <w:r>
              <w:rPr>
                <w:rFonts w:ascii="Times New Roman"/>
                <w:b w:val="false"/>
                <w:i w:val="false"/>
                <w:color w:val="000000"/>
                <w:sz w:val="20"/>
              </w:rPr>
              <w:t>бағдарламасы</w:t>
            </w:r>
            <w:r>
              <w:rPr>
                <w:rFonts w:ascii="Times New Roman"/>
                <w:b w:val="false"/>
                <w:i w:val="false"/>
                <w:color w:val="000000"/>
                <w:sz w:val="20"/>
              </w:rPr>
              <w:t xml:space="preserve"> шеңберінде ауылда кәсіпкерліктің дамуына ықпал етуге кредит беру</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3 569 003</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12 368 305</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16 951 327</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20 634 238</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23 926 357</w:t>
            </w:r>
          </w:p>
        </w:tc>
      </w:tr>
      <w:tr>
        <w:trPr>
          <w:trHeight w:val="253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3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2009 - 2011 жылдарға арналған </w:t>
            </w:r>
            <w:r>
              <w:rPr>
                <w:rFonts w:ascii="Times New Roman"/>
                <w:b w:val="false"/>
                <w:i w:val="false"/>
                <w:color w:val="000000"/>
                <w:sz w:val="20"/>
              </w:rPr>
              <w:t>«Нұрлы көш»</w:t>
            </w:r>
            <w:r>
              <w:rPr>
                <w:rFonts w:ascii="Times New Roman"/>
                <w:b w:val="false"/>
                <w:i w:val="false"/>
                <w:color w:val="000000"/>
                <w:sz w:val="20"/>
              </w:rPr>
              <w:t xml:space="preserve"> бағдарламасының қатысушыларын жылыжай шаруашылығын дамыту саласында жұмыспен қамтуды қамтамасыз етуге кредит беру</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850 598</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3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Әлеуметтік-еңбек саласының бірыңғай ақпараттық жүйесін және Зейнетақы төлеу жөніндегі мемлекеттік орталықтың автоматтандырылған ақпараттық жүйесін дамыту</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231 000</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p>
      <w:pPr>
        <w:spacing w:after="0"/>
        <w:ind w:left="0"/>
        <w:jc w:val="both"/>
      </w:pPr>
      <w:r>
        <w:rPr>
          <w:rFonts w:ascii="Times New Roman"/>
          <w:b w:val="false"/>
          <w:i w:val="false"/>
          <w:color w:val="000000"/>
          <w:sz w:val="28"/>
        </w:rPr>
        <w:t>      Ескертпе:</w:t>
      </w:r>
      <w:r>
        <w:br/>
      </w:r>
      <w:r>
        <w:rPr>
          <w:rFonts w:ascii="Times New Roman"/>
          <w:b w:val="false"/>
          <w:i w:val="false"/>
          <w:color w:val="000000"/>
          <w:sz w:val="28"/>
        </w:rPr>
        <w:t>
      * бюджеттік бағдарлама және оның шығыстары 2011 – 2013 жылдарға жалпы сипаттағы трансферттер көлемін анықтау кезінде жергілікті бюджет шығыстарының базасына берілді;</w:t>
      </w:r>
      <w:r>
        <w:br/>
      </w:r>
      <w:r>
        <w:rPr>
          <w:rFonts w:ascii="Times New Roman"/>
          <w:b w:val="false"/>
          <w:i w:val="false"/>
          <w:color w:val="000000"/>
          <w:sz w:val="28"/>
        </w:rPr>
        <w:t>
      ** Қазақстан Республикасы Еңбек және халықты әлеуметтік қорғау министрлігінің қызметтері.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