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1f69" w14:textId="77a1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өнеркәсіп саласындағы ынтымақтастығы және Өнеркәсіптік саясат жөнінде кеңес құру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29 мамырдағы № 696-1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Тәуелсіз Мемлекеттер Достастығына қатысушы мемлекеттердің өнеркәсіп саласындағы ынтымақтастығы және Өнеркәсіптік саясат жөнінде кеңес құру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 құқығымен Тәуелсіз Мемлекеттер Достастығына қатысушы мемлекеттердің өнеркәсіп саласындағы ынтымақтастығы және Өнеркәсіптік саясат жөнінде кеңес құру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ТМД қатысушы мемлекеттердің </w:t>
      </w:r>
      <w:r>
        <w:br/>
      </w:r>
      <w:r>
        <w:rPr>
          <w:rFonts w:ascii="Times New Roman"/>
          <w:b w:val="false"/>
          <w:i w:val="false"/>
          <w:color w:val="000000"/>
          <w:sz w:val="28"/>
        </w:rPr>
        <w:t xml:space="preserve">
өнеркәсіп саласындағы    </w:t>
      </w:r>
      <w:r>
        <w:br/>
      </w:r>
      <w:r>
        <w:rPr>
          <w:rFonts w:ascii="Times New Roman"/>
          <w:b w:val="false"/>
          <w:i w:val="false"/>
          <w:color w:val="000000"/>
          <w:sz w:val="28"/>
        </w:rPr>
        <w:t xml:space="preserve">
ынтымақтастығы және     </w:t>
      </w:r>
      <w:r>
        <w:br/>
      </w:r>
      <w:r>
        <w:rPr>
          <w:rFonts w:ascii="Times New Roman"/>
          <w:b w:val="false"/>
          <w:i w:val="false"/>
          <w:color w:val="000000"/>
          <w:sz w:val="28"/>
        </w:rPr>
        <w:t xml:space="preserve">
Өнеркәсіптік саясат жөнінде </w:t>
      </w:r>
      <w:r>
        <w:br/>
      </w:r>
      <w:r>
        <w:rPr>
          <w:rFonts w:ascii="Times New Roman"/>
          <w:b w:val="false"/>
          <w:i w:val="false"/>
          <w:color w:val="000000"/>
          <w:sz w:val="28"/>
        </w:rPr>
        <w:t xml:space="preserve">
кеңес құру туралы келісімге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өнеркәсіптік саясат жөніндегі кеңесі туралы</w:t>
      </w:r>
      <w:r>
        <w:br/>
      </w:r>
      <w:r>
        <w:rPr>
          <w:rFonts w:ascii="Times New Roman"/>
          <w:b/>
          <w:i w:val="false"/>
          <w:color w:val="000000"/>
        </w:rPr>
        <w:t>
ЕРЕЖЕ</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Тәуелсіз Мемлекеттер Достастығына (бұдан әрі – ТМД) қатысушы мемлекеттердің өнеркәсіптік саясат жөніндегі кеңесі (бұдан әрі – Кеңес) 2012 жылғы 30 мамырдағы Тәуелсіз Мемлекеттер Достастығына қатысушы мемлекеттердің өнеркәсіп саласындағы ынтымақтастығы және Өнеркәсіптік саясат жөнінде кеңес құру туралы келісімге (бұдан әрі – Келісім) сәйкес Келісімге қатысушы мемлекеттердің өнеркәсіп саласындағы ынтымақтастығын (өнеркәсіптік саясат) үйлестіру мақсатында құрылады.</w:t>
      </w:r>
      <w:r>
        <w:br/>
      </w:r>
      <w:r>
        <w:rPr>
          <w:rFonts w:ascii="Times New Roman"/>
          <w:b w:val="false"/>
          <w:i w:val="false"/>
          <w:color w:val="000000"/>
          <w:sz w:val="28"/>
        </w:rPr>
        <w:t>
</w:t>
      </w:r>
      <w:r>
        <w:rPr>
          <w:rFonts w:ascii="Times New Roman"/>
          <w:b w:val="false"/>
          <w:i w:val="false"/>
          <w:color w:val="000000"/>
          <w:sz w:val="28"/>
        </w:rPr>
        <w:t>
      2. Кеңес өз қызметін өз өкілеттігі шегінде жүзеге асыратын және ТМД Үкімет басшыларының кеңесіне есеп беретін ТМД-ның салалық ынтымақтастық органы болып табылады.</w:t>
      </w:r>
      <w:r>
        <w:br/>
      </w:r>
      <w:r>
        <w:rPr>
          <w:rFonts w:ascii="Times New Roman"/>
          <w:b w:val="false"/>
          <w:i w:val="false"/>
          <w:color w:val="000000"/>
          <w:sz w:val="28"/>
        </w:rPr>
        <w:t>
</w:t>
      </w:r>
      <w:r>
        <w:rPr>
          <w:rFonts w:ascii="Times New Roman"/>
          <w:b w:val="false"/>
          <w:i w:val="false"/>
          <w:color w:val="000000"/>
          <w:sz w:val="28"/>
        </w:rPr>
        <w:t>
      3. Кеңес өз қызметінде ТМД жарғысын, ТМД шеңберінде қабылданған шарттар мен шешімдерді,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4. Кеңес өз қызметін ТМД Атқарушы комитетімен, сондай-ақ ТМД басқа да органдарымен тығыз өзара іс-қимылда жүзеге асырады.</w:t>
      </w:r>
    </w:p>
    <w:bookmarkEnd w:id="4"/>
    <w:bookmarkStart w:name="z12" w:id="5"/>
    <w:p>
      <w:pPr>
        <w:spacing w:after="0"/>
        <w:ind w:left="0"/>
        <w:jc w:val="left"/>
      </w:pPr>
      <w:r>
        <w:rPr>
          <w:rFonts w:ascii="Times New Roman"/>
          <w:b/>
          <w:i w:val="false"/>
          <w:color w:val="000000"/>
        </w:rPr>
        <w:t xml:space="preserve"> 
2. Кеңестің міндеттері мен функциялары</w:t>
      </w:r>
    </w:p>
    <w:bookmarkEnd w:id="5"/>
    <w:bookmarkStart w:name="z13" w:id="6"/>
    <w:p>
      <w:pPr>
        <w:spacing w:after="0"/>
        <w:ind w:left="0"/>
        <w:jc w:val="both"/>
      </w:pPr>
      <w:r>
        <w:rPr>
          <w:rFonts w:ascii="Times New Roman"/>
          <w:b w:val="false"/>
          <w:i w:val="false"/>
          <w:color w:val="000000"/>
          <w:sz w:val="28"/>
        </w:rPr>
        <w:t>
      Кеңестің негізгі міндеттері мен функциялары мыналар болып табылады:</w:t>
      </w:r>
      <w:r>
        <w:br/>
      </w:r>
      <w:r>
        <w:rPr>
          <w:rFonts w:ascii="Times New Roman"/>
          <w:b w:val="false"/>
          <w:i w:val="false"/>
          <w:color w:val="000000"/>
          <w:sz w:val="28"/>
        </w:rPr>
        <w:t>
</w:t>
      </w:r>
      <w:r>
        <w:rPr>
          <w:rFonts w:ascii="Times New Roman"/>
          <w:b w:val="false"/>
          <w:i w:val="false"/>
          <w:color w:val="000000"/>
          <w:sz w:val="28"/>
        </w:rPr>
        <w:t>
      1. Өнеркәсіпті дамыту (өнеркәсіптік саясат) мәселелері бойынша консультациялар өткізу және пікір алмасу.</w:t>
      </w:r>
      <w:r>
        <w:br/>
      </w:r>
      <w:r>
        <w:rPr>
          <w:rFonts w:ascii="Times New Roman"/>
          <w:b w:val="false"/>
          <w:i w:val="false"/>
          <w:color w:val="000000"/>
          <w:sz w:val="28"/>
        </w:rPr>
        <w:t>
</w:t>
      </w:r>
      <w:r>
        <w:rPr>
          <w:rFonts w:ascii="Times New Roman"/>
          <w:b w:val="false"/>
          <w:i w:val="false"/>
          <w:color w:val="000000"/>
          <w:sz w:val="28"/>
        </w:rPr>
        <w:t>
      2. Келісімге қатысушы мемлекеттердің өнеркәсіп салаларын дамыту әлеуетінің мониторингімен бағалауды және ұйымдастыру және өткізу әрі осы негізде Келісімге қатысушы мемлекеттердің нарықтарында шаруашылық жүргізуші субъектілердің бірлескен қызметі туралы ұсыныстар әзірлеу бойынша ұсыныстар дайындау.</w:t>
      </w:r>
      <w:r>
        <w:br/>
      </w:r>
      <w:r>
        <w:rPr>
          <w:rFonts w:ascii="Times New Roman"/>
          <w:b w:val="false"/>
          <w:i w:val="false"/>
          <w:color w:val="000000"/>
          <w:sz w:val="28"/>
        </w:rPr>
        <w:t>
</w:t>
      </w:r>
      <w:r>
        <w:rPr>
          <w:rFonts w:ascii="Times New Roman"/>
          <w:b w:val="false"/>
          <w:i w:val="false"/>
          <w:color w:val="000000"/>
          <w:sz w:val="28"/>
        </w:rPr>
        <w:t>
      3. Келісімге қатысушы мемлекеттердің өнеркәсіп салалары, сондай-ақ шаруашылық жүргізуші субъектілері арасында өзара тиімді кооперациялық байланыстарды қалыптастыру бойынша ұсыныстар дайындау.</w:t>
      </w:r>
      <w:r>
        <w:br/>
      </w:r>
      <w:r>
        <w:rPr>
          <w:rFonts w:ascii="Times New Roman"/>
          <w:b w:val="false"/>
          <w:i w:val="false"/>
          <w:color w:val="000000"/>
          <w:sz w:val="28"/>
        </w:rPr>
        <w:t>
</w:t>
      </w:r>
      <w:r>
        <w:rPr>
          <w:rFonts w:ascii="Times New Roman"/>
          <w:b w:val="false"/>
          <w:i w:val="false"/>
          <w:color w:val="000000"/>
          <w:sz w:val="28"/>
        </w:rPr>
        <w:t>
      4. Келісімге қатысушы мемлекеттердің экономикаларын инновациялық өнеркәсіптік дамыту үшін қолайлы жағдай қалыптастыру бойынша ұсыныстар әзірлеу, ғылыми-техникалық әзірлемелерді және инновациялық өнеркәсіптік жобаларды Келісімге қатысушы мемлекеттердің өнеркәсіп салаларына енгізуге және тиімді пайдалануға жәрдемдесу.</w:t>
      </w:r>
      <w:r>
        <w:br/>
      </w:r>
      <w:r>
        <w:rPr>
          <w:rFonts w:ascii="Times New Roman"/>
          <w:b w:val="false"/>
          <w:i w:val="false"/>
          <w:color w:val="000000"/>
          <w:sz w:val="28"/>
        </w:rPr>
        <w:t>
</w:t>
      </w:r>
      <w:r>
        <w:rPr>
          <w:rFonts w:ascii="Times New Roman"/>
          <w:b w:val="false"/>
          <w:i w:val="false"/>
          <w:color w:val="000000"/>
          <w:sz w:val="28"/>
        </w:rPr>
        <w:t>
      5. Келісімге қатысушы мемлекеттердің автомобиль, кеме жасау өнеркәсібінде, авиа және аспап жасау, медициналық техника жасау және басқа салаларда бірлескен өндірістер, трансұлттық компаниялар және қаржы-өнеркәсіптік топтар құру бойынша ұсыныстар дайындау.</w:t>
      </w:r>
      <w:r>
        <w:br/>
      </w:r>
      <w:r>
        <w:rPr>
          <w:rFonts w:ascii="Times New Roman"/>
          <w:b w:val="false"/>
          <w:i w:val="false"/>
          <w:color w:val="000000"/>
          <w:sz w:val="28"/>
        </w:rPr>
        <w:t>
</w:t>
      </w:r>
      <w:r>
        <w:rPr>
          <w:rFonts w:ascii="Times New Roman"/>
          <w:b w:val="false"/>
          <w:i w:val="false"/>
          <w:color w:val="000000"/>
          <w:sz w:val="28"/>
        </w:rPr>
        <w:t>
      6. Келісімге қатысушы мемлекеттердің өнеркәсіптік өнімдерін үшінші мемлекеттің нарықтарында кемсітушілік шектеулерге қарсы күрес тәжірибесі туралы ақпарат алмасу.</w:t>
      </w:r>
      <w:r>
        <w:br/>
      </w:r>
      <w:r>
        <w:rPr>
          <w:rFonts w:ascii="Times New Roman"/>
          <w:b w:val="false"/>
          <w:i w:val="false"/>
          <w:color w:val="000000"/>
          <w:sz w:val="28"/>
        </w:rPr>
        <w:t>
</w:t>
      </w:r>
      <w:r>
        <w:rPr>
          <w:rFonts w:ascii="Times New Roman"/>
          <w:b w:val="false"/>
          <w:i w:val="false"/>
          <w:color w:val="000000"/>
          <w:sz w:val="28"/>
        </w:rPr>
        <w:t>
      7. Келісімге қатысушы мемлекеттердің нарықтарында халықаралық сауда қағидаттары мен нормаларын бұзып жүргізілген экспорттық экспансияға қарсы іс-қимыл бойынша ұсыныстар әзірлеу.</w:t>
      </w:r>
      <w:r>
        <w:br/>
      </w:r>
      <w:r>
        <w:rPr>
          <w:rFonts w:ascii="Times New Roman"/>
          <w:b w:val="false"/>
          <w:i w:val="false"/>
          <w:color w:val="000000"/>
          <w:sz w:val="28"/>
        </w:rPr>
        <w:t>
</w:t>
      </w:r>
      <w:r>
        <w:rPr>
          <w:rFonts w:ascii="Times New Roman"/>
          <w:b w:val="false"/>
          <w:i w:val="false"/>
          <w:color w:val="000000"/>
          <w:sz w:val="28"/>
        </w:rPr>
        <w:t>
      8. Келісімге қатысушы мемлекеттердің өнеркәсіп салаларына мемлекеттік қолдау көрсету бойынша ұсыныстар дайындау.</w:t>
      </w:r>
      <w:r>
        <w:br/>
      </w:r>
      <w:r>
        <w:rPr>
          <w:rFonts w:ascii="Times New Roman"/>
          <w:b w:val="false"/>
          <w:i w:val="false"/>
          <w:color w:val="000000"/>
          <w:sz w:val="28"/>
        </w:rPr>
        <w:t>
</w:t>
      </w:r>
      <w:r>
        <w:rPr>
          <w:rFonts w:ascii="Times New Roman"/>
          <w:b w:val="false"/>
          <w:i w:val="false"/>
          <w:color w:val="000000"/>
          <w:sz w:val="28"/>
        </w:rPr>
        <w:t>
      9. Бірлескен бағдарламалар мен жобаларды іске асыру бойынша іс-қимылдарды үйлестіру.</w:t>
      </w:r>
      <w:r>
        <w:br/>
      </w:r>
      <w:r>
        <w:rPr>
          <w:rFonts w:ascii="Times New Roman"/>
          <w:b w:val="false"/>
          <w:i w:val="false"/>
          <w:color w:val="000000"/>
          <w:sz w:val="28"/>
        </w:rPr>
        <w:t>
</w:t>
      </w:r>
      <w:r>
        <w:rPr>
          <w:rFonts w:ascii="Times New Roman"/>
          <w:b w:val="false"/>
          <w:i w:val="false"/>
          <w:color w:val="000000"/>
          <w:sz w:val="28"/>
        </w:rPr>
        <w:t>
      10. Келісімге қатысушы мемлекеттерде өнеркәсіпті дамыту туралы баяндамалар және талдау материалдарын дайындау.</w:t>
      </w:r>
      <w:r>
        <w:br/>
      </w:r>
      <w:r>
        <w:rPr>
          <w:rFonts w:ascii="Times New Roman"/>
          <w:b w:val="false"/>
          <w:i w:val="false"/>
          <w:color w:val="000000"/>
          <w:sz w:val="28"/>
        </w:rPr>
        <w:t>
</w:t>
      </w:r>
      <w:r>
        <w:rPr>
          <w:rFonts w:ascii="Times New Roman"/>
          <w:b w:val="false"/>
          <w:i w:val="false"/>
          <w:color w:val="000000"/>
          <w:sz w:val="28"/>
        </w:rPr>
        <w:t>
      11. Келісімге қатысушы мемлекеттер өнеркәсіптерінің әртүрлі салаларында кадрлар даярлау және мамандардың біліктілігін арттыру (ИТЖ және жұмысшы мамандықтары) бойынша жұмыстарды ұйымдастыруға жәрдемдесу.</w:t>
      </w:r>
      <w:r>
        <w:br/>
      </w:r>
      <w:r>
        <w:rPr>
          <w:rFonts w:ascii="Times New Roman"/>
          <w:b w:val="false"/>
          <w:i w:val="false"/>
          <w:color w:val="000000"/>
          <w:sz w:val="28"/>
        </w:rPr>
        <w:t>
</w:t>
      </w:r>
      <w:r>
        <w:rPr>
          <w:rFonts w:ascii="Times New Roman"/>
          <w:b w:val="false"/>
          <w:i w:val="false"/>
          <w:color w:val="000000"/>
          <w:sz w:val="28"/>
        </w:rPr>
        <w:t>
      12. Өнеркәсіп обьектілері жұмыс істеген кезде туындайтын қоршаған ортаны қорғау мәселелерін шешуге келісілген тәсілдерді әзірлеу.</w:t>
      </w:r>
      <w:r>
        <w:br/>
      </w:r>
      <w:r>
        <w:rPr>
          <w:rFonts w:ascii="Times New Roman"/>
          <w:b w:val="false"/>
          <w:i w:val="false"/>
          <w:color w:val="000000"/>
          <w:sz w:val="28"/>
        </w:rPr>
        <w:t>
</w:t>
      </w:r>
      <w:r>
        <w:rPr>
          <w:rFonts w:ascii="Times New Roman"/>
          <w:b w:val="false"/>
          <w:i w:val="false"/>
          <w:color w:val="000000"/>
          <w:sz w:val="28"/>
        </w:rPr>
        <w:t>
      13. Көрмелер, семинарлар, конференциялар, симпозиумдар ұйымдастыруға жәрдемдесу.</w:t>
      </w:r>
      <w:r>
        <w:br/>
      </w:r>
      <w:r>
        <w:rPr>
          <w:rFonts w:ascii="Times New Roman"/>
          <w:b w:val="false"/>
          <w:i w:val="false"/>
          <w:color w:val="000000"/>
          <w:sz w:val="28"/>
        </w:rPr>
        <w:t>
</w:t>
      </w:r>
      <w:r>
        <w:rPr>
          <w:rFonts w:ascii="Times New Roman"/>
          <w:b w:val="false"/>
          <w:i w:val="false"/>
          <w:color w:val="000000"/>
          <w:sz w:val="28"/>
        </w:rPr>
        <w:t>
      14. Кеңес қойған мақсаттар мен міндеттерді іске асыру үшін өзге де функциялар.</w:t>
      </w:r>
    </w:p>
    <w:bookmarkEnd w:id="6"/>
    <w:bookmarkStart w:name="z28" w:id="7"/>
    <w:p>
      <w:pPr>
        <w:spacing w:after="0"/>
        <w:ind w:left="0"/>
        <w:jc w:val="left"/>
      </w:pPr>
      <w:r>
        <w:rPr>
          <w:rFonts w:ascii="Times New Roman"/>
          <w:b/>
          <w:i w:val="false"/>
          <w:color w:val="000000"/>
        </w:rPr>
        <w:t xml:space="preserve"> 
3. Кеңестің құқықтары</w:t>
      </w:r>
    </w:p>
    <w:bookmarkEnd w:id="7"/>
    <w:bookmarkStart w:name="z29" w:id="8"/>
    <w:p>
      <w:pPr>
        <w:spacing w:after="0"/>
        <w:ind w:left="0"/>
        <w:jc w:val="both"/>
      </w:pPr>
      <w:r>
        <w:rPr>
          <w:rFonts w:ascii="Times New Roman"/>
          <w:b w:val="false"/>
          <w:i w:val="false"/>
          <w:color w:val="000000"/>
          <w:sz w:val="28"/>
        </w:rPr>
        <w:t>
      Кеңес өз функцияларын іске асыру үшін:</w:t>
      </w:r>
      <w:r>
        <w:br/>
      </w:r>
      <w:r>
        <w:rPr>
          <w:rFonts w:ascii="Times New Roman"/>
          <w:b w:val="false"/>
          <w:i w:val="false"/>
          <w:color w:val="000000"/>
          <w:sz w:val="28"/>
        </w:rPr>
        <w:t>
</w:t>
      </w:r>
      <w:r>
        <w:rPr>
          <w:rFonts w:ascii="Times New Roman"/>
          <w:b w:val="false"/>
          <w:i w:val="false"/>
          <w:color w:val="000000"/>
          <w:sz w:val="28"/>
        </w:rPr>
        <w:t>
      1. Осы Ереженің 2-бөлімінде көрсетілген мәселелер бойынша құжаттардың жобаларын әзірлеуге және ТМД жоғары органдарының қарауына белгіленген тәртіппен енгізуге.</w:t>
      </w:r>
      <w:r>
        <w:br/>
      </w:r>
      <w:r>
        <w:rPr>
          <w:rFonts w:ascii="Times New Roman"/>
          <w:b w:val="false"/>
          <w:i w:val="false"/>
          <w:color w:val="000000"/>
          <w:sz w:val="28"/>
        </w:rPr>
        <w:t>
</w:t>
      </w:r>
      <w:r>
        <w:rPr>
          <w:rFonts w:ascii="Times New Roman"/>
          <w:b w:val="false"/>
          <w:i w:val="false"/>
          <w:color w:val="000000"/>
          <w:sz w:val="28"/>
        </w:rPr>
        <w:t>
      2. Келісімге қатысушы мемлекеттердің өнеркәсіп саласында мемлекеттік саясатты әзірлеуге және жүзеге асыруға жауапты мемлекеттік билік органдарынан, сондай-ақ ТМД салалық ынтымақтастық органдарынан белгіленген тәртіппен Кеңестің құзыретіне кіретін мәселелер бойынша ақпарат сұратуға.</w:t>
      </w:r>
      <w:r>
        <w:br/>
      </w:r>
      <w:r>
        <w:rPr>
          <w:rFonts w:ascii="Times New Roman"/>
          <w:b w:val="false"/>
          <w:i w:val="false"/>
          <w:color w:val="000000"/>
          <w:sz w:val="28"/>
        </w:rPr>
        <w:t>
</w:t>
      </w:r>
      <w:r>
        <w:rPr>
          <w:rFonts w:ascii="Times New Roman"/>
          <w:b w:val="false"/>
          <w:i w:val="false"/>
          <w:color w:val="000000"/>
          <w:sz w:val="28"/>
        </w:rPr>
        <w:t>
      3. Қажет болған жағдайда уақытша немесе тұрақты негізде өнеркәсіптің жекелеген салалары (өнеркәсіптік саясат бағыттары) бойынша сарапшылардың жұмыс топтарын құруға.</w:t>
      </w:r>
      <w:r>
        <w:br/>
      </w:r>
      <w:r>
        <w:rPr>
          <w:rFonts w:ascii="Times New Roman"/>
          <w:b w:val="false"/>
          <w:i w:val="false"/>
          <w:color w:val="000000"/>
          <w:sz w:val="28"/>
        </w:rPr>
        <w:t>
</w:t>
      </w:r>
      <w:r>
        <w:rPr>
          <w:rFonts w:ascii="Times New Roman"/>
          <w:b w:val="false"/>
          <w:i w:val="false"/>
          <w:color w:val="000000"/>
          <w:sz w:val="28"/>
        </w:rPr>
        <w:t>
      4. Кеңестің жұмыс регламентін әзірлеуге және бекітуге, содай-ақ оған өзгерістер енгізуге құқылы.</w:t>
      </w:r>
    </w:p>
    <w:bookmarkEnd w:id="8"/>
    <w:bookmarkStart w:name="z34" w:id="9"/>
    <w:p>
      <w:pPr>
        <w:spacing w:after="0"/>
        <w:ind w:left="0"/>
        <w:jc w:val="left"/>
      </w:pPr>
      <w:r>
        <w:rPr>
          <w:rFonts w:ascii="Times New Roman"/>
          <w:b/>
          <w:i w:val="false"/>
          <w:color w:val="000000"/>
        </w:rPr>
        <w:t xml:space="preserve"> 
4. Кеңесті қалыптастыру тәртібі</w:t>
      </w:r>
    </w:p>
    <w:bookmarkEnd w:id="9"/>
    <w:bookmarkStart w:name="z35" w:id="10"/>
    <w:p>
      <w:pPr>
        <w:spacing w:after="0"/>
        <w:ind w:left="0"/>
        <w:jc w:val="both"/>
      </w:pPr>
      <w:r>
        <w:rPr>
          <w:rFonts w:ascii="Times New Roman"/>
          <w:b w:val="false"/>
          <w:i w:val="false"/>
          <w:color w:val="000000"/>
          <w:sz w:val="28"/>
        </w:rPr>
        <w:t>
      1. Кеңес Келісімге қатысушы мемлекеттердің өнеркәсіп саласындағы мемлекеттік саясатты қалыптастыруға және жүзеге асыруға жауапты мемлекеттік билік органдарының басшыларынан құрылады (бұдан әрі – Кеңес мүшелері).</w:t>
      </w:r>
      <w:r>
        <w:br/>
      </w:r>
      <w:r>
        <w:rPr>
          <w:rFonts w:ascii="Times New Roman"/>
          <w:b w:val="false"/>
          <w:i w:val="false"/>
          <w:color w:val="000000"/>
          <w:sz w:val="28"/>
        </w:rPr>
        <w:t>
</w:t>
      </w:r>
      <w:r>
        <w:rPr>
          <w:rFonts w:ascii="Times New Roman"/>
          <w:b w:val="false"/>
          <w:i w:val="false"/>
          <w:color w:val="000000"/>
          <w:sz w:val="28"/>
        </w:rPr>
        <w:t>
      Келісімге қатысушы әрбір мемлекеттің Кеңесте бір дауысы бар. Кеңес отырысына Кеңес мүшелерін алмастыратын тұлғаларды жіберген жағдайда олардың өкілеттігі расталуға тиіс.</w:t>
      </w:r>
      <w:r>
        <w:br/>
      </w:r>
      <w:r>
        <w:rPr>
          <w:rFonts w:ascii="Times New Roman"/>
          <w:b w:val="false"/>
          <w:i w:val="false"/>
          <w:color w:val="000000"/>
          <w:sz w:val="28"/>
        </w:rPr>
        <w:t>
</w:t>
      </w:r>
      <w:r>
        <w:rPr>
          <w:rFonts w:ascii="Times New Roman"/>
          <w:b w:val="false"/>
          <w:i w:val="false"/>
          <w:color w:val="000000"/>
          <w:sz w:val="28"/>
        </w:rPr>
        <w:t>
      2. Кеңес құрамына кеңесші дауыс құқығымен Кеңес хатшылығының басшысы және ТМД Атқарушы комитетінің өкілі кіруі мүмкін.</w:t>
      </w:r>
      <w:r>
        <w:br/>
      </w:r>
      <w:r>
        <w:rPr>
          <w:rFonts w:ascii="Times New Roman"/>
          <w:b w:val="false"/>
          <w:i w:val="false"/>
          <w:color w:val="000000"/>
          <w:sz w:val="28"/>
        </w:rPr>
        <w:t>
</w:t>
      </w:r>
      <w:r>
        <w:rPr>
          <w:rFonts w:ascii="Times New Roman"/>
          <w:b w:val="false"/>
          <w:i w:val="false"/>
          <w:color w:val="000000"/>
          <w:sz w:val="28"/>
        </w:rPr>
        <w:t>
      3. Егер Кеңестің шешімімен өзгеше белгіленбесе, Кеңесте төрағалықты Кеңеске қатысушы әрбір мемлекет өзінің өкілі тұлғасында, ТМД-ға қатысушы мемлекеттер атауларының орыс алфавиті тәртібімен бір жылдан аспайтын мерзімде кезекпен жүзеге асырады.</w:t>
      </w:r>
      <w:r>
        <w:br/>
      </w:r>
      <w:r>
        <w:rPr>
          <w:rFonts w:ascii="Times New Roman"/>
          <w:b w:val="false"/>
          <w:i w:val="false"/>
          <w:color w:val="000000"/>
          <w:sz w:val="28"/>
        </w:rPr>
        <w:t>
</w:t>
      </w:r>
      <w:r>
        <w:rPr>
          <w:rFonts w:ascii="Times New Roman"/>
          <w:b w:val="false"/>
          <w:i w:val="false"/>
          <w:color w:val="000000"/>
          <w:sz w:val="28"/>
        </w:rPr>
        <w:t>
      Кеңестің алдыңғы және кейінгі төрағалары оның тең төрағалары болып табылады.</w:t>
      </w:r>
      <w:r>
        <w:br/>
      </w:r>
      <w:r>
        <w:rPr>
          <w:rFonts w:ascii="Times New Roman"/>
          <w:b w:val="false"/>
          <w:i w:val="false"/>
          <w:color w:val="000000"/>
          <w:sz w:val="28"/>
        </w:rPr>
        <w:t>
</w:t>
      </w:r>
      <w:r>
        <w:rPr>
          <w:rFonts w:ascii="Times New Roman"/>
          <w:b w:val="false"/>
          <w:i w:val="false"/>
          <w:color w:val="000000"/>
          <w:sz w:val="28"/>
        </w:rPr>
        <w:t>
      Кеңестің төрағасы уақытша болмаған жағдайда оның міндеттері тең төрағалардың біріне жүктеледі.</w:t>
      </w:r>
    </w:p>
    <w:bookmarkEnd w:id="10"/>
    <w:bookmarkStart w:name="z41" w:id="11"/>
    <w:p>
      <w:pPr>
        <w:spacing w:after="0"/>
        <w:ind w:left="0"/>
        <w:jc w:val="left"/>
      </w:pPr>
      <w:r>
        <w:rPr>
          <w:rFonts w:ascii="Times New Roman"/>
          <w:b/>
          <w:i w:val="false"/>
          <w:color w:val="000000"/>
        </w:rPr>
        <w:t xml:space="preserve"> 
5. Жұмысты ұйымдастыру</w:t>
      </w:r>
    </w:p>
    <w:bookmarkEnd w:id="11"/>
    <w:bookmarkStart w:name="z42" w:id="12"/>
    <w:p>
      <w:pPr>
        <w:spacing w:after="0"/>
        <w:ind w:left="0"/>
        <w:jc w:val="both"/>
      </w:pPr>
      <w:r>
        <w:rPr>
          <w:rFonts w:ascii="Times New Roman"/>
          <w:b w:val="false"/>
          <w:i w:val="false"/>
          <w:color w:val="000000"/>
          <w:sz w:val="28"/>
        </w:rPr>
        <w:t>
      1. Кеңес өз отырыстарын жылына кемінде бір рет өткізеді. Қажетіне қарай кезектен тыс отырыстар шақырылуы мүмкін.</w:t>
      </w:r>
      <w:r>
        <w:br/>
      </w:r>
      <w:r>
        <w:rPr>
          <w:rFonts w:ascii="Times New Roman"/>
          <w:b w:val="false"/>
          <w:i w:val="false"/>
          <w:color w:val="000000"/>
          <w:sz w:val="28"/>
        </w:rPr>
        <w:t>
</w:t>
      </w:r>
      <w:r>
        <w:rPr>
          <w:rFonts w:ascii="Times New Roman"/>
          <w:b w:val="false"/>
          <w:i w:val="false"/>
          <w:color w:val="000000"/>
          <w:sz w:val="28"/>
        </w:rPr>
        <w:t>
      2. Егер мұны Кеңес мүшелерінің көпшілігі қолдайтын болса, Кеңестің кезектен тыс отырыстары Келісімге қатысушы мемлекеттердің кез келгенінің ұсынысы бойынша өткізілуі мүмкін.</w:t>
      </w:r>
      <w:r>
        <w:br/>
      </w:r>
      <w:r>
        <w:rPr>
          <w:rFonts w:ascii="Times New Roman"/>
          <w:b w:val="false"/>
          <w:i w:val="false"/>
          <w:color w:val="000000"/>
          <w:sz w:val="28"/>
        </w:rPr>
        <w:t>
</w:t>
      </w:r>
      <w:r>
        <w:rPr>
          <w:rFonts w:ascii="Times New Roman"/>
          <w:b w:val="false"/>
          <w:i w:val="false"/>
          <w:color w:val="000000"/>
          <w:sz w:val="28"/>
        </w:rPr>
        <w:t>
      3. Егер отырыста Кеңес мүшелерінің кемінде үштен екісі қатысқан болса, Кеңестің шешімдері заңды болып табылады.</w:t>
      </w:r>
      <w:r>
        <w:br/>
      </w:r>
      <w:r>
        <w:rPr>
          <w:rFonts w:ascii="Times New Roman"/>
          <w:b w:val="false"/>
          <w:i w:val="false"/>
          <w:color w:val="000000"/>
          <w:sz w:val="28"/>
        </w:rPr>
        <w:t>
</w:t>
      </w:r>
      <w:r>
        <w:rPr>
          <w:rFonts w:ascii="Times New Roman"/>
          <w:b w:val="false"/>
          <w:i w:val="false"/>
          <w:color w:val="000000"/>
          <w:sz w:val="28"/>
        </w:rPr>
        <w:t>
      4. Отырыстарды өткізу орны Кеңес мүшелерінің алдын ала уағдаластығы бойынша айқындалады.</w:t>
      </w:r>
      <w:r>
        <w:br/>
      </w:r>
      <w:r>
        <w:rPr>
          <w:rFonts w:ascii="Times New Roman"/>
          <w:b w:val="false"/>
          <w:i w:val="false"/>
          <w:color w:val="000000"/>
          <w:sz w:val="28"/>
        </w:rPr>
        <w:t>
</w:t>
      </w:r>
      <w:r>
        <w:rPr>
          <w:rFonts w:ascii="Times New Roman"/>
          <w:b w:val="false"/>
          <w:i w:val="false"/>
          <w:color w:val="000000"/>
          <w:sz w:val="28"/>
        </w:rPr>
        <w:t>
      5. Кеңес өз жұмысын Кеңес әзірлейтін және бекітетін жылдық жұмыс жоспарлары негізінде ұйымдастырады, сондай-ақ жыл сайын ТМД Атқарушы комитетіне өз қызметі туралы ақпарат береді.</w:t>
      </w:r>
      <w:r>
        <w:br/>
      </w:r>
      <w:r>
        <w:rPr>
          <w:rFonts w:ascii="Times New Roman"/>
          <w:b w:val="false"/>
          <w:i w:val="false"/>
          <w:color w:val="000000"/>
          <w:sz w:val="28"/>
        </w:rPr>
        <w:t>
</w:t>
      </w:r>
      <w:r>
        <w:rPr>
          <w:rFonts w:ascii="Times New Roman"/>
          <w:b w:val="false"/>
          <w:i w:val="false"/>
          <w:color w:val="000000"/>
          <w:sz w:val="28"/>
        </w:rPr>
        <w:t>
      6. Кеңестің шешімі бойынша оның жұмысына бақылаушы ретінде Келісімге қатысушы болып табылмайтын мемлекеттердің мүдделі ведомстволарының және ұйымдарының, оның ішінде халықаралық ұйымдардың өкілдері қатыса алады.</w:t>
      </w:r>
      <w:r>
        <w:br/>
      </w:r>
      <w:r>
        <w:rPr>
          <w:rFonts w:ascii="Times New Roman"/>
          <w:b w:val="false"/>
          <w:i w:val="false"/>
          <w:color w:val="000000"/>
          <w:sz w:val="28"/>
        </w:rPr>
        <w:t>
</w:t>
      </w:r>
      <w:r>
        <w:rPr>
          <w:rFonts w:ascii="Times New Roman"/>
          <w:b w:val="false"/>
          <w:i w:val="false"/>
          <w:color w:val="000000"/>
          <w:sz w:val="28"/>
        </w:rPr>
        <w:t>
      7. Кеңестің шешімі бойынша оның жұмысына сарапшылар ретінде келісім бойынша Келісімге қатысушы мемлекеттердің шаруашылық жүргізуші субъектілерінің, олардың қауымдастықтары мен бірлестіктерінің өкілдері тартылуы мүмкін.</w:t>
      </w:r>
      <w:r>
        <w:br/>
      </w:r>
      <w:r>
        <w:rPr>
          <w:rFonts w:ascii="Times New Roman"/>
          <w:b w:val="false"/>
          <w:i w:val="false"/>
          <w:color w:val="000000"/>
          <w:sz w:val="28"/>
        </w:rPr>
        <w:t>
</w:t>
      </w:r>
      <w:r>
        <w:rPr>
          <w:rFonts w:ascii="Times New Roman"/>
          <w:b w:val="false"/>
          <w:i w:val="false"/>
          <w:color w:val="000000"/>
          <w:sz w:val="28"/>
        </w:rPr>
        <w:t>
      8. Егер Кеңес өзгеше белгілемесе, Кеңестің шешімдері оның отырысына қатысып отырған мүшелерінің қарапайым көпшілік дауысымен қабылданады.</w:t>
      </w:r>
      <w:r>
        <w:br/>
      </w:r>
      <w:r>
        <w:rPr>
          <w:rFonts w:ascii="Times New Roman"/>
          <w:b w:val="false"/>
          <w:i w:val="false"/>
          <w:color w:val="000000"/>
          <w:sz w:val="28"/>
        </w:rPr>
        <w:t>
</w:t>
      </w:r>
      <w:r>
        <w:rPr>
          <w:rFonts w:ascii="Times New Roman"/>
          <w:b w:val="false"/>
          <w:i w:val="false"/>
          <w:color w:val="000000"/>
          <w:sz w:val="28"/>
        </w:rPr>
        <w:t>
      Кеңестің кез келген мүшесі қандай да бір мәселеге өзінің мүдделі еместігі туралы мәлімдей алады, бұл Кеңес шешім қабылдаған кезде кедергі ретінде қаралмауы тиіс.</w:t>
      </w:r>
      <w:r>
        <w:br/>
      </w:r>
      <w:r>
        <w:rPr>
          <w:rFonts w:ascii="Times New Roman"/>
          <w:b w:val="false"/>
          <w:i w:val="false"/>
          <w:color w:val="000000"/>
          <w:sz w:val="28"/>
        </w:rPr>
        <w:t>
</w:t>
      </w:r>
      <w:r>
        <w:rPr>
          <w:rFonts w:ascii="Times New Roman"/>
          <w:b w:val="false"/>
          <w:i w:val="false"/>
          <w:color w:val="000000"/>
          <w:sz w:val="28"/>
        </w:rPr>
        <w:t>
      Шешіммен келіспейтін Кеңес мүшелері отырыс хаттамасына енгізілетін өзінің ерекше пікірін білдіре алады.</w:t>
      </w:r>
      <w:r>
        <w:br/>
      </w:r>
      <w:r>
        <w:rPr>
          <w:rFonts w:ascii="Times New Roman"/>
          <w:b w:val="false"/>
          <w:i w:val="false"/>
          <w:color w:val="000000"/>
          <w:sz w:val="28"/>
        </w:rPr>
        <w:t>
</w:t>
      </w:r>
      <w:r>
        <w:rPr>
          <w:rFonts w:ascii="Times New Roman"/>
          <w:b w:val="false"/>
          <w:i w:val="false"/>
          <w:color w:val="000000"/>
          <w:sz w:val="28"/>
        </w:rPr>
        <w:t>
      9. Кеңестің шешімдеріне Кеңестің төрағасы қол қояды.</w:t>
      </w:r>
      <w:r>
        <w:br/>
      </w:r>
      <w:r>
        <w:rPr>
          <w:rFonts w:ascii="Times New Roman"/>
          <w:b w:val="false"/>
          <w:i w:val="false"/>
          <w:color w:val="000000"/>
          <w:sz w:val="28"/>
        </w:rPr>
        <w:t>
</w:t>
      </w:r>
      <w:r>
        <w:rPr>
          <w:rFonts w:ascii="Times New Roman"/>
          <w:b w:val="false"/>
          <w:i w:val="false"/>
          <w:color w:val="000000"/>
          <w:sz w:val="28"/>
        </w:rPr>
        <w:t>
      10. Кеңестің отырыстары Кеңес бекіткен регламентке сәйкес жүргізіледі.</w:t>
      </w:r>
      <w:r>
        <w:br/>
      </w:r>
      <w:r>
        <w:rPr>
          <w:rFonts w:ascii="Times New Roman"/>
          <w:b w:val="false"/>
          <w:i w:val="false"/>
          <w:color w:val="000000"/>
          <w:sz w:val="28"/>
        </w:rPr>
        <w:t>
</w:t>
      </w:r>
      <w:r>
        <w:rPr>
          <w:rFonts w:ascii="Times New Roman"/>
          <w:b w:val="false"/>
          <w:i w:val="false"/>
          <w:color w:val="000000"/>
          <w:sz w:val="28"/>
        </w:rPr>
        <w:t>
      11. Кеңестің кезекті отырысына материалдар оның мүшелеріне ол өткізілетін күнге дейін 30 күн бұрын жіберіледі.</w:t>
      </w:r>
      <w:r>
        <w:br/>
      </w:r>
      <w:r>
        <w:rPr>
          <w:rFonts w:ascii="Times New Roman"/>
          <w:b w:val="false"/>
          <w:i w:val="false"/>
          <w:color w:val="000000"/>
          <w:sz w:val="28"/>
        </w:rPr>
        <w:t>
</w:t>
      </w:r>
      <w:r>
        <w:rPr>
          <w:rFonts w:ascii="Times New Roman"/>
          <w:b w:val="false"/>
          <w:i w:val="false"/>
          <w:color w:val="000000"/>
          <w:sz w:val="28"/>
        </w:rPr>
        <w:t>
      12. Кеңес қызметін ұйымдық-техникалық және ақпараттық қамтамасыз етуді оның хатшылығы жүзеге асырады.</w:t>
      </w:r>
      <w:r>
        <w:br/>
      </w:r>
      <w:r>
        <w:rPr>
          <w:rFonts w:ascii="Times New Roman"/>
          <w:b w:val="false"/>
          <w:i w:val="false"/>
          <w:color w:val="000000"/>
          <w:sz w:val="28"/>
        </w:rPr>
        <w:t>
</w:t>
      </w:r>
      <w:r>
        <w:rPr>
          <w:rFonts w:ascii="Times New Roman"/>
          <w:b w:val="false"/>
          <w:i w:val="false"/>
          <w:color w:val="000000"/>
          <w:sz w:val="28"/>
        </w:rPr>
        <w:t>
      13. Кеңес хатшылығының функциялары ТМД Атқарушы комитетінің құрылымдық бөлімшесімен бірге төрағалық ететін Келісімге қатысушы мемлекеттің мемлекеттік билік органына жүктеледі.</w:t>
      </w:r>
      <w:r>
        <w:br/>
      </w:r>
      <w:r>
        <w:rPr>
          <w:rFonts w:ascii="Times New Roman"/>
          <w:b w:val="false"/>
          <w:i w:val="false"/>
          <w:color w:val="000000"/>
          <w:sz w:val="28"/>
        </w:rPr>
        <w:t>
</w:t>
      </w:r>
      <w:r>
        <w:rPr>
          <w:rFonts w:ascii="Times New Roman"/>
          <w:b w:val="false"/>
          <w:i w:val="false"/>
          <w:color w:val="000000"/>
          <w:sz w:val="28"/>
        </w:rPr>
        <w:t>
      Кеңесте төрағалық ететін мемлекеттің мемлекеттік билік органының өкілі Кеңес хатшылығының басшысы, ал хатшылық басшысының орынбасары – ТМД Атқарушы комитетінің өкілі болып табылады.</w:t>
      </w:r>
      <w:r>
        <w:br/>
      </w:r>
      <w:r>
        <w:rPr>
          <w:rFonts w:ascii="Times New Roman"/>
          <w:b w:val="false"/>
          <w:i w:val="false"/>
          <w:color w:val="000000"/>
          <w:sz w:val="28"/>
        </w:rPr>
        <w:t>
</w:t>
      </w:r>
      <w:r>
        <w:rPr>
          <w:rFonts w:ascii="Times New Roman"/>
          <w:b w:val="false"/>
          <w:i w:val="false"/>
          <w:color w:val="000000"/>
          <w:sz w:val="28"/>
        </w:rPr>
        <w:t>
      14. Келісімге қатысушы қандай да бір мемлекеттің мүдделерін тікелей қозғайтын Кеңестің шешімдері оның өкілі болмағанда қабылданбайды.</w:t>
      </w:r>
      <w:r>
        <w:br/>
      </w:r>
      <w:r>
        <w:rPr>
          <w:rFonts w:ascii="Times New Roman"/>
          <w:b w:val="false"/>
          <w:i w:val="false"/>
          <w:color w:val="000000"/>
          <w:sz w:val="28"/>
        </w:rPr>
        <w:t>
</w:t>
      </w:r>
      <w:r>
        <w:rPr>
          <w:rFonts w:ascii="Times New Roman"/>
          <w:b w:val="false"/>
          <w:i w:val="false"/>
          <w:color w:val="000000"/>
          <w:sz w:val="28"/>
        </w:rPr>
        <w:t>
      15. Кеңес төрағаны бірінші отырыста сайлайды. Төраға Кеңестің жұмысын ұйымдастырады, оның отырыстарында төрағалық етеді, регламенттің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
      16. Кеңестің отырыстарында қабылданған құжаттар оның барлық мүшелеріне екі апта мерзімде таратылады.</w:t>
      </w:r>
      <w:r>
        <w:br/>
      </w:r>
      <w:r>
        <w:rPr>
          <w:rFonts w:ascii="Times New Roman"/>
          <w:b w:val="false"/>
          <w:i w:val="false"/>
          <w:color w:val="000000"/>
          <w:sz w:val="28"/>
        </w:rPr>
        <w:t>
</w:t>
      </w:r>
      <w:r>
        <w:rPr>
          <w:rFonts w:ascii="Times New Roman"/>
          <w:b w:val="false"/>
          <w:i w:val="false"/>
          <w:color w:val="000000"/>
          <w:sz w:val="28"/>
        </w:rPr>
        <w:t>
      17. Кеңестің жұмыс тілі орыс тілі болып табылады.</w:t>
      </w:r>
    </w:p>
    <w:bookmarkEnd w:id="12"/>
    <w:bookmarkStart w:name="z62" w:id="13"/>
    <w:p>
      <w:pPr>
        <w:spacing w:after="0"/>
        <w:ind w:left="0"/>
        <w:jc w:val="left"/>
      </w:pPr>
      <w:r>
        <w:rPr>
          <w:rFonts w:ascii="Times New Roman"/>
          <w:b/>
          <w:i w:val="false"/>
          <w:color w:val="000000"/>
        </w:rPr>
        <w:t xml:space="preserve"> 
6. Қорытынды ережелер</w:t>
      </w:r>
    </w:p>
    <w:bookmarkEnd w:id="13"/>
    <w:bookmarkStart w:name="z63" w:id="14"/>
    <w:p>
      <w:pPr>
        <w:spacing w:after="0"/>
        <w:ind w:left="0"/>
        <w:jc w:val="both"/>
      </w:pPr>
      <w:r>
        <w:rPr>
          <w:rFonts w:ascii="Times New Roman"/>
          <w:b w:val="false"/>
          <w:i w:val="false"/>
          <w:color w:val="000000"/>
          <w:sz w:val="28"/>
        </w:rPr>
        <w:t>
      1. Кеңестің отырыстарын ұйымдастыруға байланысты шығыстар Келісімге қатысушы қабылдайтын мемлекеттің тиісті мемлекеттік билік органдарының есебінен жүзеге асырылады.</w:t>
      </w:r>
      <w:r>
        <w:br/>
      </w:r>
      <w:r>
        <w:rPr>
          <w:rFonts w:ascii="Times New Roman"/>
          <w:b w:val="false"/>
          <w:i w:val="false"/>
          <w:color w:val="000000"/>
          <w:sz w:val="28"/>
        </w:rPr>
        <w:t>
</w:t>
      </w:r>
      <w:r>
        <w:rPr>
          <w:rFonts w:ascii="Times New Roman"/>
          <w:b w:val="false"/>
          <w:i w:val="false"/>
          <w:color w:val="000000"/>
          <w:sz w:val="28"/>
        </w:rPr>
        <w:t>
      Кеңес мүшелерін және отырыстың басқа қатысушыларын іссапарға жіберуге арналған шығыстарды жіберуші мемлекеттік билік органдары және Келісімге қатысушы мемлекеттердің ұйымдары жүзеге асырады.</w:t>
      </w:r>
      <w:r>
        <w:br/>
      </w:r>
      <w:r>
        <w:rPr>
          <w:rFonts w:ascii="Times New Roman"/>
          <w:b w:val="false"/>
          <w:i w:val="false"/>
          <w:color w:val="000000"/>
          <w:sz w:val="28"/>
        </w:rPr>
        <w:t>
</w:t>
      </w:r>
      <w:r>
        <w:rPr>
          <w:rFonts w:ascii="Times New Roman"/>
          <w:b w:val="false"/>
          <w:i w:val="false"/>
          <w:color w:val="000000"/>
          <w:sz w:val="28"/>
        </w:rPr>
        <w:t>
      2. Кеңесті тарату туралы мәселені ТМД Үкімет басшыларының кеңесі қарайды.</w:t>
      </w:r>
    </w:p>
    <w:bookmarkEnd w:id="14"/>
    <w:bookmarkStart w:name="z6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мамырдағы </w:t>
      </w:r>
      <w:r>
        <w:br/>
      </w:r>
      <w:r>
        <w:rPr>
          <w:rFonts w:ascii="Times New Roman"/>
          <w:b w:val="false"/>
          <w:i w:val="false"/>
          <w:color w:val="000000"/>
          <w:sz w:val="28"/>
        </w:rPr>
        <w:t xml:space="preserve">
№ 696-1 қаулысымен    </w:t>
      </w:r>
      <w:r>
        <w:br/>
      </w:r>
      <w:r>
        <w:rPr>
          <w:rFonts w:ascii="Times New Roman"/>
          <w:b w:val="false"/>
          <w:i w:val="false"/>
          <w:color w:val="000000"/>
          <w:sz w:val="28"/>
        </w:rPr>
        <w:t xml:space="preserve">
мақұлданған      </w:t>
      </w:r>
    </w:p>
    <w:bookmarkEnd w:id="15"/>
    <w:p>
      <w:pPr>
        <w:spacing w:after="0"/>
        <w:ind w:left="0"/>
        <w:jc w:val="both"/>
      </w:pPr>
      <w:r>
        <w:rPr>
          <w:rFonts w:ascii="Times New Roman"/>
          <w:b w:val="false"/>
          <w:i w:val="false"/>
          <w:color w:val="000000"/>
          <w:sz w:val="28"/>
        </w:rPr>
        <w:t>Жоба</w:t>
      </w:r>
    </w:p>
    <w:bookmarkStart w:name="z67" w:id="16"/>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өнеркәсіп саласындағы ынтымақтастығы және Өнеркәсіптік саясат</w:t>
      </w:r>
      <w:r>
        <w:br/>
      </w:r>
      <w:r>
        <w:rPr>
          <w:rFonts w:ascii="Times New Roman"/>
          <w:b/>
          <w:i w:val="false"/>
          <w:color w:val="000000"/>
        </w:rPr>
        <w:t>
жөнінде кеңес құру туралы келісім</w:t>
      </w:r>
    </w:p>
    <w:bookmarkEnd w:id="16"/>
    <w:bookmarkStart w:name="z68" w:id="17"/>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мемлекеттерінің үкіметтері</w:t>
      </w:r>
      <w:r>
        <w:br/>
      </w:r>
      <w:r>
        <w:rPr>
          <w:rFonts w:ascii="Times New Roman"/>
          <w:b w:val="false"/>
          <w:i w:val="false"/>
          <w:color w:val="000000"/>
          <w:sz w:val="28"/>
        </w:rPr>
        <w:t>
</w:t>
      </w:r>
      <w:r>
        <w:rPr>
          <w:rFonts w:ascii="Times New Roman"/>
          <w:b w:val="false"/>
          <w:i w:val="false"/>
          <w:color w:val="000000"/>
          <w:sz w:val="28"/>
        </w:rPr>
        <w:t>
      2007 жылғы 5 қазандағы Тәуелсіз Мемлекеттер Достастығын (бұдан әрі – ТМД) одан әрі дамыту тұжырымдамасына сүйене отырып,</w:t>
      </w:r>
      <w:r>
        <w:br/>
      </w:r>
      <w:r>
        <w:rPr>
          <w:rFonts w:ascii="Times New Roman"/>
          <w:b w:val="false"/>
          <w:i w:val="false"/>
          <w:color w:val="000000"/>
          <w:sz w:val="28"/>
        </w:rPr>
        <w:t>
</w:t>
      </w:r>
      <w:r>
        <w:rPr>
          <w:rFonts w:ascii="Times New Roman"/>
          <w:b w:val="false"/>
          <w:i w:val="false"/>
          <w:color w:val="000000"/>
          <w:sz w:val="28"/>
        </w:rPr>
        <w:t>
      өнеркәсіптің экономикадағы және әлеуметтік дамудағы басым рөлін, сондай-ақ осы Келісімге қатысушы мемлекеттердің өнеркәсіп салаларындағы проблемалық мәселелерді бірлесіп шешуге мүдделілігін ескере отырып,</w:t>
      </w:r>
      <w:r>
        <w:br/>
      </w:r>
      <w:r>
        <w:rPr>
          <w:rFonts w:ascii="Times New Roman"/>
          <w:b w:val="false"/>
          <w:i w:val="false"/>
          <w:color w:val="000000"/>
          <w:sz w:val="28"/>
        </w:rPr>
        <w:t>
</w:t>
      </w:r>
      <w:r>
        <w:rPr>
          <w:rFonts w:ascii="Times New Roman"/>
          <w:b w:val="false"/>
          <w:i w:val="false"/>
          <w:color w:val="000000"/>
          <w:sz w:val="28"/>
        </w:rPr>
        <w:t>
      осы Келісімге қатысушы мемлекеттердің өнеркәсіптік өнім нарықтарында өзара пайдалы бәсекелі орта құру мақсатында</w:t>
      </w:r>
      <w:r>
        <w:br/>
      </w:r>
      <w:r>
        <w:rPr>
          <w:rFonts w:ascii="Times New Roman"/>
          <w:b w:val="false"/>
          <w:i w:val="false"/>
          <w:color w:val="000000"/>
          <w:sz w:val="28"/>
        </w:rPr>
        <w:t>
</w:t>
      </w:r>
      <w:r>
        <w:rPr>
          <w:rFonts w:ascii="Times New Roman"/>
          <w:b w:val="false"/>
          <w:i w:val="false"/>
          <w:color w:val="000000"/>
          <w:sz w:val="28"/>
        </w:rPr>
        <w:t>
      ерікті және өзара пайдалы кооперациялық байланыстар мен мемлекетаралық мамандандыру принциптеріне негізделген осы Келісімге қатысушы мемлекеттердің өнеркәсіп салаларының үйлестірілген жұмысын қамтамасыз етудің маңыздылығын тани отырып,</w:t>
      </w:r>
      <w:r>
        <w:br/>
      </w:r>
      <w:r>
        <w:rPr>
          <w:rFonts w:ascii="Times New Roman"/>
          <w:b w:val="false"/>
          <w:i w:val="false"/>
          <w:color w:val="000000"/>
          <w:sz w:val="28"/>
        </w:rPr>
        <w:t>
</w:t>
      </w:r>
      <w:r>
        <w:rPr>
          <w:rFonts w:ascii="Times New Roman"/>
          <w:b w:val="false"/>
          <w:i w:val="false"/>
          <w:color w:val="000000"/>
          <w:sz w:val="28"/>
        </w:rPr>
        <w:t>
      осы Келісімге қатысушы мемлекеттердің халықаралық міндеттемелерін және заңнамасын басшылыққа ала отырып,</w:t>
      </w:r>
    </w:p>
    <w:bookmarkEnd w:id="17"/>
    <w:bookmarkStart w:name="z74" w:id="18"/>
    <w:p>
      <w:pPr>
        <w:spacing w:after="0"/>
        <w:ind w:left="0"/>
        <w:jc w:val="both"/>
      </w:pPr>
      <w:r>
        <w:rPr>
          <w:rFonts w:ascii="Times New Roman"/>
          <w:b w:val="false"/>
          <w:i w:val="false"/>
          <w:color w:val="000000"/>
          <w:sz w:val="28"/>
        </w:rPr>
        <w:t>
      </w:t>
      </w:r>
      <w:r>
        <w:rPr>
          <w:rFonts w:ascii="Times New Roman"/>
          <w:b/>
          <w:i w:val="false"/>
          <w:color w:val="000000"/>
          <w:sz w:val="28"/>
        </w:rPr>
        <w:t>төмендегілер туралы келісті:</w:t>
      </w:r>
    </w:p>
    <w:bookmarkEnd w:id="18"/>
    <w:bookmarkStart w:name="z75" w:id="19"/>
    <w:p>
      <w:pPr>
        <w:spacing w:after="0"/>
        <w:ind w:left="0"/>
        <w:jc w:val="left"/>
      </w:pPr>
      <w:r>
        <w:rPr>
          <w:rFonts w:ascii="Times New Roman"/>
          <w:b/>
          <w:i w:val="false"/>
          <w:color w:val="000000"/>
        </w:rPr>
        <w:t xml:space="preserve"> 
1-бап</w:t>
      </w:r>
    </w:p>
    <w:bookmarkEnd w:id="19"/>
    <w:bookmarkStart w:name="z76" w:id="20"/>
    <w:p>
      <w:pPr>
        <w:spacing w:after="0"/>
        <w:ind w:left="0"/>
        <w:jc w:val="both"/>
      </w:pPr>
      <w:r>
        <w:rPr>
          <w:rFonts w:ascii="Times New Roman"/>
          <w:b w:val="false"/>
          <w:i w:val="false"/>
          <w:color w:val="000000"/>
          <w:sz w:val="28"/>
        </w:rPr>
        <w:t>
      Үйлестірілген өнеркәсіптік саясатты жүргізу мақсатында Тараптар осы Келісімге қатысушы мемлекеттердің аумақтарында мынадай негізгі бағыттар бойынша өнеркәсіп саласындағы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өнеркәсіптік саясат саласындағы өзара келісілген шешімдерді әзірлеу;</w:t>
      </w:r>
      <w:r>
        <w:br/>
      </w:r>
      <w:r>
        <w:rPr>
          <w:rFonts w:ascii="Times New Roman"/>
          <w:b w:val="false"/>
          <w:i w:val="false"/>
          <w:color w:val="000000"/>
          <w:sz w:val="28"/>
        </w:rPr>
        <w:t>
</w:t>
      </w:r>
      <w:r>
        <w:rPr>
          <w:rFonts w:ascii="Times New Roman"/>
          <w:b w:val="false"/>
          <w:i w:val="false"/>
          <w:color w:val="000000"/>
          <w:sz w:val="28"/>
        </w:rPr>
        <w:t>
      өнеркәсіп саласындағы ынтымақтастық мәселелері бойынша ТМД шеңберінде қабылданған халықаралық шарттарды және шешімдерді іске асыру;</w:t>
      </w:r>
      <w:r>
        <w:br/>
      </w:r>
      <w:r>
        <w:rPr>
          <w:rFonts w:ascii="Times New Roman"/>
          <w:b w:val="false"/>
          <w:i w:val="false"/>
          <w:color w:val="000000"/>
          <w:sz w:val="28"/>
        </w:rPr>
        <w:t>
</w:t>
      </w:r>
      <w:r>
        <w:rPr>
          <w:rFonts w:ascii="Times New Roman"/>
          <w:b w:val="false"/>
          <w:i w:val="false"/>
          <w:color w:val="000000"/>
          <w:sz w:val="28"/>
        </w:rPr>
        <w:t>
      өнеркәсіп саласындағы ынтымақтастықты дамытудың негізгі бағыттарын келісу, осы Келісімге қатысушы мемлекеттер өнеркәсібінің жекелеген салалары бойынша ынтымақтастықтың басым бағыттарын айқындау, бірлескен бағдарламалар мен жобалар тізбесін қалыптастыру;</w:t>
      </w:r>
      <w:r>
        <w:br/>
      </w:r>
      <w:r>
        <w:rPr>
          <w:rFonts w:ascii="Times New Roman"/>
          <w:b w:val="false"/>
          <w:i w:val="false"/>
          <w:color w:val="000000"/>
          <w:sz w:val="28"/>
        </w:rPr>
        <w:t>
</w:t>
      </w:r>
      <w:r>
        <w:rPr>
          <w:rFonts w:ascii="Times New Roman"/>
          <w:b w:val="false"/>
          <w:i w:val="false"/>
          <w:color w:val="000000"/>
          <w:sz w:val="28"/>
        </w:rPr>
        <w:t>
      бәсекеге қабілеттілікті және өнеркәсіп салалары мен шаруашылық субьектілердің орнықты дамуын арттыруға бағытталған өнеркәсіп саласындағы бірлескен іс-қимылды үйлестіру;</w:t>
      </w:r>
      <w:r>
        <w:br/>
      </w:r>
      <w:r>
        <w:rPr>
          <w:rFonts w:ascii="Times New Roman"/>
          <w:b w:val="false"/>
          <w:i w:val="false"/>
          <w:color w:val="000000"/>
          <w:sz w:val="28"/>
        </w:rPr>
        <w:t>
</w:t>
      </w:r>
      <w:r>
        <w:rPr>
          <w:rFonts w:ascii="Times New Roman"/>
          <w:b w:val="false"/>
          <w:i w:val="false"/>
          <w:color w:val="000000"/>
          <w:sz w:val="28"/>
        </w:rPr>
        <w:t>
      осы Келісімге қатысушы мемлекеттер экономикаларының инновациялық өнеркәсіптік дамуы үшін қолайлы жағдайлар жасау;</w:t>
      </w:r>
      <w:r>
        <w:br/>
      </w:r>
      <w:r>
        <w:rPr>
          <w:rFonts w:ascii="Times New Roman"/>
          <w:b w:val="false"/>
          <w:i w:val="false"/>
          <w:color w:val="000000"/>
          <w:sz w:val="28"/>
        </w:rPr>
        <w:t>
</w:t>
      </w:r>
      <w:r>
        <w:rPr>
          <w:rFonts w:ascii="Times New Roman"/>
          <w:b w:val="false"/>
          <w:i w:val="false"/>
          <w:color w:val="000000"/>
          <w:sz w:val="28"/>
        </w:rPr>
        <w:t>
      бірлескен өндірістерді, трансұлттық компанияларды және қаржы-өнеркәсіптік топтарды құру;</w:t>
      </w:r>
      <w:r>
        <w:br/>
      </w:r>
      <w:r>
        <w:rPr>
          <w:rFonts w:ascii="Times New Roman"/>
          <w:b w:val="false"/>
          <w:i w:val="false"/>
          <w:color w:val="000000"/>
          <w:sz w:val="28"/>
        </w:rPr>
        <w:t>
</w:t>
      </w:r>
      <w:r>
        <w:rPr>
          <w:rFonts w:ascii="Times New Roman"/>
          <w:b w:val="false"/>
          <w:i w:val="false"/>
          <w:color w:val="000000"/>
          <w:sz w:val="28"/>
        </w:rPr>
        <w:t>
      өнеркәсіптік өнімдердің осы Келісімге қатысушы мемлекеттердің нарықтарына халықаралық сауда принциптері мен нормаларын бұза отырып жүргізілетін экспорттық экспансиясына қарсы әрекет ету бойынша бірлескен іс-қимылды жүзеге асыру;</w:t>
      </w:r>
      <w:r>
        <w:br/>
      </w:r>
      <w:r>
        <w:rPr>
          <w:rFonts w:ascii="Times New Roman"/>
          <w:b w:val="false"/>
          <w:i w:val="false"/>
          <w:color w:val="000000"/>
          <w:sz w:val="28"/>
        </w:rPr>
        <w:t>
</w:t>
      </w:r>
      <w:r>
        <w:rPr>
          <w:rFonts w:ascii="Times New Roman"/>
          <w:b w:val="false"/>
          <w:i w:val="false"/>
          <w:color w:val="000000"/>
          <w:sz w:val="28"/>
        </w:rPr>
        <w:t>
      өнеркәсіп салаларының шаруашылық жүргізуші субьектілері арасында өзара пайдалы кооперациялық байланыстарды қалыптастыру;</w:t>
      </w:r>
      <w:r>
        <w:br/>
      </w:r>
      <w:r>
        <w:rPr>
          <w:rFonts w:ascii="Times New Roman"/>
          <w:b w:val="false"/>
          <w:i w:val="false"/>
          <w:color w:val="000000"/>
          <w:sz w:val="28"/>
        </w:rPr>
        <w:t>
</w:t>
      </w:r>
      <w:r>
        <w:rPr>
          <w:rFonts w:ascii="Times New Roman"/>
          <w:b w:val="false"/>
          <w:i w:val="false"/>
          <w:color w:val="000000"/>
          <w:sz w:val="28"/>
        </w:rPr>
        <w:t>
      бірлескен бағдарламалар мен жобаларды іске асыруды үйлестіру.</w:t>
      </w:r>
    </w:p>
    <w:bookmarkEnd w:id="20"/>
    <w:bookmarkStart w:name="z86" w:id="21"/>
    <w:p>
      <w:pPr>
        <w:spacing w:after="0"/>
        <w:ind w:left="0"/>
        <w:jc w:val="left"/>
      </w:pPr>
      <w:r>
        <w:rPr>
          <w:rFonts w:ascii="Times New Roman"/>
          <w:b/>
          <w:i w:val="false"/>
          <w:color w:val="000000"/>
        </w:rPr>
        <w:t xml:space="preserve"> 
2-бап</w:t>
      </w:r>
    </w:p>
    <w:bookmarkEnd w:id="21"/>
    <w:bookmarkStart w:name="z87" w:id="22"/>
    <w:p>
      <w:pPr>
        <w:spacing w:after="0"/>
        <w:ind w:left="0"/>
        <w:jc w:val="both"/>
      </w:pPr>
      <w:r>
        <w:rPr>
          <w:rFonts w:ascii="Times New Roman"/>
          <w:b w:val="false"/>
          <w:i w:val="false"/>
          <w:color w:val="000000"/>
          <w:sz w:val="28"/>
        </w:rPr>
        <w:t>
      Осы Келісімнің мақсаттары үшін «өнеркәсіп» термині тауарлар өндірумен және қызметтер көрсетумен байланысты салалардың жиынтығын білдіреді.</w:t>
      </w:r>
      <w:r>
        <w:br/>
      </w:r>
      <w:r>
        <w:rPr>
          <w:rFonts w:ascii="Times New Roman"/>
          <w:b w:val="false"/>
          <w:i w:val="false"/>
          <w:color w:val="000000"/>
          <w:sz w:val="28"/>
        </w:rPr>
        <w:t>
</w:t>
      </w:r>
      <w:r>
        <w:rPr>
          <w:rFonts w:ascii="Times New Roman"/>
          <w:b w:val="false"/>
          <w:i w:val="false"/>
          <w:color w:val="000000"/>
          <w:sz w:val="28"/>
        </w:rPr>
        <w:t>
      «Өнеркәсіптік саясат» термині осы Келісімге қатысушы мемлекеттердің өнеркәсіптік өндірісті өсіруді ынталандыру (оның тиімділігін және бәсекеге қабілеттілігін қамтамасыз ету, техника-технологиялық процеске жәрдемдесу) мақсатында құрылым жасақтауға және өнеркәсіпті ұйымдастыруға қатысуын білдіреді.</w:t>
      </w:r>
    </w:p>
    <w:bookmarkEnd w:id="22"/>
    <w:bookmarkStart w:name="z89" w:id="23"/>
    <w:p>
      <w:pPr>
        <w:spacing w:after="0"/>
        <w:ind w:left="0"/>
        <w:jc w:val="left"/>
      </w:pPr>
      <w:r>
        <w:rPr>
          <w:rFonts w:ascii="Times New Roman"/>
          <w:b/>
          <w:i w:val="false"/>
          <w:color w:val="000000"/>
        </w:rPr>
        <w:t xml:space="preserve"> 
3-бап</w:t>
      </w:r>
    </w:p>
    <w:bookmarkEnd w:id="23"/>
    <w:bookmarkStart w:name="z90" w:id="24"/>
    <w:p>
      <w:pPr>
        <w:spacing w:after="0"/>
        <w:ind w:left="0"/>
        <w:jc w:val="both"/>
      </w:pPr>
      <w:r>
        <w:rPr>
          <w:rFonts w:ascii="Times New Roman"/>
          <w:b w:val="false"/>
          <w:i w:val="false"/>
          <w:color w:val="000000"/>
          <w:sz w:val="28"/>
        </w:rPr>
        <w:t>
      Тараптар өзара пайдалы ынтымақтастықты осы Келісімге қатысушы мемлекеттердің заңнамасы мен халықаралық шарттарын сақтай отырып, осы Келісімге сәйкес өнеркәсіп саласындағы мемлекеттік саясатты әзірлеуге және жүзеге асыруға жауапты өздерінің уәкілетті (құзыретті) органдары арқылы жүзеге асырады.</w:t>
      </w:r>
    </w:p>
    <w:bookmarkEnd w:id="24"/>
    <w:bookmarkStart w:name="z91" w:id="25"/>
    <w:p>
      <w:pPr>
        <w:spacing w:after="0"/>
        <w:ind w:left="0"/>
        <w:jc w:val="left"/>
      </w:pPr>
      <w:r>
        <w:rPr>
          <w:rFonts w:ascii="Times New Roman"/>
          <w:b/>
          <w:i w:val="false"/>
          <w:color w:val="000000"/>
        </w:rPr>
        <w:t xml:space="preserve"> 
4-бап</w:t>
      </w:r>
    </w:p>
    <w:bookmarkEnd w:id="25"/>
    <w:bookmarkStart w:name="z92" w:id="26"/>
    <w:p>
      <w:pPr>
        <w:spacing w:after="0"/>
        <w:ind w:left="0"/>
        <w:jc w:val="both"/>
      </w:pPr>
      <w:r>
        <w:rPr>
          <w:rFonts w:ascii="Times New Roman"/>
          <w:b w:val="false"/>
          <w:i w:val="false"/>
          <w:color w:val="000000"/>
          <w:sz w:val="28"/>
        </w:rPr>
        <w:t>
      Тараптар өздерінің уәкілетті (құзыретті) органдарының тізбесін айқындайды және бұл туралы осы Келісімнің күшіне енуі үшін қажетті мемлекетішілік рәсімдердің орындалғаны туралы хабарламаны тапсырған кезде депозитарийге хабарлайды. Уәкілетті (құзыретті) органдар тізбесінің өзгеруі туралы Тараптардың әрқайсысы мұндай шешім қабылданған күннен бастап бір ай ішінде жазбаша түрде дипломатиялық арналар арқылы депозитарийге хабарлайды.</w:t>
      </w:r>
    </w:p>
    <w:bookmarkEnd w:id="26"/>
    <w:bookmarkStart w:name="z93" w:id="27"/>
    <w:p>
      <w:pPr>
        <w:spacing w:after="0"/>
        <w:ind w:left="0"/>
        <w:jc w:val="left"/>
      </w:pPr>
      <w:r>
        <w:rPr>
          <w:rFonts w:ascii="Times New Roman"/>
          <w:b/>
          <w:i w:val="false"/>
          <w:color w:val="000000"/>
        </w:rPr>
        <w:t xml:space="preserve"> 
5-бап</w:t>
      </w:r>
    </w:p>
    <w:bookmarkEnd w:id="27"/>
    <w:bookmarkStart w:name="z94" w:id="28"/>
    <w:p>
      <w:pPr>
        <w:spacing w:after="0"/>
        <w:ind w:left="0"/>
        <w:jc w:val="both"/>
      </w:pPr>
      <w:r>
        <w:rPr>
          <w:rFonts w:ascii="Times New Roman"/>
          <w:b w:val="false"/>
          <w:i w:val="false"/>
          <w:color w:val="000000"/>
          <w:sz w:val="28"/>
        </w:rPr>
        <w:t>
      Тараптардың уәкілетті (құзыретті) органдары консультациялар өткізу, ақпарат алмасу, өзара келісілген бірлескен шешімдерді және іс-шараларды әзірлеу үшін осы Келісімге қатысушы мемлекеттердің өнеркәсіп салаларын дамыту мәселелері бойынша ақпарат, пікір алмасу жолымен өнеркәсіп (өнеркәсіптік саясат) саласындағы ынтымақтастықты жүзеге асырады.</w:t>
      </w:r>
    </w:p>
    <w:bookmarkEnd w:id="28"/>
    <w:bookmarkStart w:name="z95" w:id="29"/>
    <w:p>
      <w:pPr>
        <w:spacing w:after="0"/>
        <w:ind w:left="0"/>
        <w:jc w:val="left"/>
      </w:pPr>
      <w:r>
        <w:rPr>
          <w:rFonts w:ascii="Times New Roman"/>
          <w:b/>
          <w:i w:val="false"/>
          <w:color w:val="000000"/>
        </w:rPr>
        <w:t xml:space="preserve"> 
6-бап</w:t>
      </w:r>
    </w:p>
    <w:bookmarkEnd w:id="29"/>
    <w:bookmarkStart w:name="z96" w:id="30"/>
    <w:p>
      <w:pPr>
        <w:spacing w:after="0"/>
        <w:ind w:left="0"/>
        <w:jc w:val="both"/>
      </w:pPr>
      <w:r>
        <w:rPr>
          <w:rFonts w:ascii="Times New Roman"/>
          <w:b w:val="false"/>
          <w:i w:val="false"/>
          <w:color w:val="000000"/>
          <w:sz w:val="28"/>
        </w:rPr>
        <w:t>
      Осы Келісімді іске асыру мақсаттарында Тараптар ТМД-ға қатысушы мемлекетттердің өнеркәсіптік саясаты жөнінде кеңес (бұдан әрі – Кеңес) құрады.</w:t>
      </w:r>
      <w:r>
        <w:br/>
      </w:r>
      <w:r>
        <w:rPr>
          <w:rFonts w:ascii="Times New Roman"/>
          <w:b w:val="false"/>
          <w:i w:val="false"/>
          <w:color w:val="000000"/>
          <w:sz w:val="28"/>
        </w:rPr>
        <w:t>
</w:t>
      </w:r>
      <w:r>
        <w:rPr>
          <w:rFonts w:ascii="Times New Roman"/>
          <w:b w:val="false"/>
          <w:i w:val="false"/>
          <w:color w:val="000000"/>
          <w:sz w:val="28"/>
        </w:rPr>
        <w:t>
      Кеңес өз қызметін Келісімнің ажырамас бөлігі болып табылатын оның қосымшасына сәйкес ТМД-ға қатысушы мемлекеттердің өнеркәсіптік саясаты жөніндегі кеңес туралы ереженің негізінде жүзеге асырады.</w:t>
      </w:r>
    </w:p>
    <w:bookmarkEnd w:id="30"/>
    <w:bookmarkStart w:name="z98" w:id="31"/>
    <w:p>
      <w:pPr>
        <w:spacing w:after="0"/>
        <w:ind w:left="0"/>
        <w:jc w:val="left"/>
      </w:pPr>
      <w:r>
        <w:rPr>
          <w:rFonts w:ascii="Times New Roman"/>
          <w:b/>
          <w:i w:val="false"/>
          <w:color w:val="000000"/>
        </w:rPr>
        <w:t xml:space="preserve"> 
7-бап</w:t>
      </w:r>
    </w:p>
    <w:bookmarkEnd w:id="31"/>
    <w:bookmarkStart w:name="z99" w:id="32"/>
    <w:p>
      <w:pPr>
        <w:spacing w:after="0"/>
        <w:ind w:left="0"/>
        <w:jc w:val="both"/>
      </w:pPr>
      <w:r>
        <w:rPr>
          <w:rFonts w:ascii="Times New Roman"/>
          <w:b w:val="false"/>
          <w:i w:val="false"/>
          <w:color w:val="000000"/>
          <w:sz w:val="28"/>
        </w:rPr>
        <w:t>
      Осы Келісім Тараптардың әрқайсысының өз мемлекеті қатысушысы болып табылатын басқа халықаралық шарттардан өзі үшін туындайтын құқықтары мен міндеттемелерін қозғамайды.</w:t>
      </w:r>
    </w:p>
    <w:bookmarkEnd w:id="32"/>
    <w:bookmarkStart w:name="z100" w:id="33"/>
    <w:p>
      <w:pPr>
        <w:spacing w:after="0"/>
        <w:ind w:left="0"/>
        <w:jc w:val="left"/>
      </w:pPr>
      <w:r>
        <w:rPr>
          <w:rFonts w:ascii="Times New Roman"/>
          <w:b/>
          <w:i w:val="false"/>
          <w:color w:val="000000"/>
        </w:rPr>
        <w:t xml:space="preserve"> 
8-бап</w:t>
      </w:r>
    </w:p>
    <w:bookmarkEnd w:id="33"/>
    <w:bookmarkStart w:name="z101" w:id="34"/>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өзгерістер мен толықтырулар енгізуге болады, олар тиісті хаттмамен ресімделеді және осы Келсімнің күшіне енуі үшін көзделген тәртіппен күшіне енеді.</w:t>
      </w:r>
    </w:p>
    <w:bookmarkEnd w:id="34"/>
    <w:bookmarkStart w:name="z102" w:id="35"/>
    <w:p>
      <w:pPr>
        <w:spacing w:after="0"/>
        <w:ind w:left="0"/>
        <w:jc w:val="left"/>
      </w:pPr>
      <w:r>
        <w:rPr>
          <w:rFonts w:ascii="Times New Roman"/>
          <w:b/>
          <w:i w:val="false"/>
          <w:color w:val="000000"/>
        </w:rPr>
        <w:t xml:space="preserve"> 
9-бап</w:t>
      </w:r>
    </w:p>
    <w:bookmarkEnd w:id="35"/>
    <w:bookmarkStart w:name="z103" w:id="36"/>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және келіссөздері жолымен немесе Тараптармен келісілген басқа рәсім арқылы шешіледі.</w:t>
      </w:r>
    </w:p>
    <w:bookmarkEnd w:id="36"/>
    <w:bookmarkStart w:name="z104" w:id="37"/>
    <w:p>
      <w:pPr>
        <w:spacing w:after="0"/>
        <w:ind w:left="0"/>
        <w:jc w:val="left"/>
      </w:pPr>
      <w:r>
        <w:rPr>
          <w:rFonts w:ascii="Times New Roman"/>
          <w:b/>
          <w:i w:val="false"/>
          <w:color w:val="000000"/>
        </w:rPr>
        <w:t xml:space="preserve"> 
10-бап</w:t>
      </w:r>
    </w:p>
    <w:bookmarkEnd w:id="37"/>
    <w:bookmarkStart w:name="z105" w:id="38"/>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жазбаша хабарламаны депозитарий алған күнінен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күнінен бастап 30 күн өткен соң күшіне енеді.</w:t>
      </w:r>
    </w:p>
    <w:bookmarkEnd w:id="38"/>
    <w:bookmarkStart w:name="z107" w:id="39"/>
    <w:p>
      <w:pPr>
        <w:spacing w:after="0"/>
        <w:ind w:left="0"/>
        <w:jc w:val="left"/>
      </w:pPr>
      <w:r>
        <w:rPr>
          <w:rFonts w:ascii="Times New Roman"/>
          <w:b/>
          <w:i w:val="false"/>
          <w:color w:val="000000"/>
        </w:rPr>
        <w:t xml:space="preserve"> 
11-бап</w:t>
      </w:r>
    </w:p>
    <w:bookmarkEnd w:id="39"/>
    <w:bookmarkStart w:name="z108" w:id="40"/>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жолымен ТМД-ға қатысушы кез келген мемлекеттің қосылуы үшін ашық.</w:t>
      </w:r>
      <w:r>
        <w:br/>
      </w:r>
      <w:r>
        <w:rPr>
          <w:rFonts w:ascii="Times New Roman"/>
          <w:b w:val="false"/>
          <w:i w:val="false"/>
          <w:color w:val="000000"/>
          <w:sz w:val="28"/>
        </w:rPr>
        <w:t>
</w:t>
      </w:r>
      <w:r>
        <w:rPr>
          <w:rFonts w:ascii="Times New Roman"/>
          <w:b w:val="false"/>
          <w:i w:val="false"/>
          <w:color w:val="000000"/>
          <w:sz w:val="28"/>
        </w:rPr>
        <w:t>
      Қосылатын мемлекет үшін Келісім депозитарий қосылу туралы құжатты алған күнінен бастап 30 күн өткен соң күшіне енеді.</w:t>
      </w:r>
    </w:p>
    <w:bookmarkEnd w:id="40"/>
    <w:bookmarkStart w:name="z110" w:id="41"/>
    <w:p>
      <w:pPr>
        <w:spacing w:after="0"/>
        <w:ind w:left="0"/>
        <w:jc w:val="left"/>
      </w:pPr>
      <w:r>
        <w:rPr>
          <w:rFonts w:ascii="Times New Roman"/>
          <w:b/>
          <w:i w:val="false"/>
          <w:color w:val="000000"/>
        </w:rPr>
        <w:t xml:space="preserve"> 
12-бап</w:t>
      </w:r>
    </w:p>
    <w:bookmarkEnd w:id="41"/>
    <w:bookmarkStart w:name="z111" w:id="42"/>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 күніне дейін кемінде 6 ай бұрын депозитарийге өзінің осындай ниеті туралы жазбаша хабарлама жібере отырып, осы Келісімнен шығуға құқылы.</w:t>
      </w:r>
    </w:p>
    <w:bookmarkEnd w:id="42"/>
    <w:bookmarkStart w:name="z112" w:id="43"/>
    <w:p>
      <w:pPr>
        <w:spacing w:after="0"/>
        <w:ind w:left="0"/>
        <w:jc w:val="left"/>
      </w:pPr>
      <w:r>
        <w:rPr>
          <w:rFonts w:ascii="Times New Roman"/>
          <w:b/>
          <w:i w:val="false"/>
          <w:color w:val="000000"/>
        </w:rPr>
        <w:t xml:space="preserve"> 
13-бап</w:t>
      </w:r>
    </w:p>
    <w:bookmarkEnd w:id="43"/>
    <w:bookmarkStart w:name="z113" w:id="44"/>
    <w:p>
      <w:pPr>
        <w:spacing w:after="0"/>
        <w:ind w:left="0"/>
        <w:jc w:val="both"/>
      </w:pPr>
      <w:r>
        <w:rPr>
          <w:rFonts w:ascii="Times New Roman"/>
          <w:b w:val="false"/>
          <w:i w:val="false"/>
          <w:color w:val="000000"/>
          <w:sz w:val="28"/>
        </w:rPr>
        <w:t>
      Осы Келісімге қатысушы мемлекеттер үшін осы Келісім күшіне енген күннен бастап оларға қатысты 1994 жылғы 9 қыркүйектегі Химия және мұнай-химия саласындағы ынтымақтастық туралы келісімнің 1 және 2-баптары мен 1994 жылғы 9 желтоқсандағы Өзара байланысты негізде машина жасау саласындағы тауар айналымы және өндірістік кооперация туралы келісімнің 5-бабының екінші абзацы өз қолданысын тоқтатады.</w:t>
      </w:r>
      <w:r>
        <w:br/>
      </w:r>
      <w:r>
        <w:rPr>
          <w:rFonts w:ascii="Times New Roman"/>
          <w:b w:val="false"/>
          <w:i w:val="false"/>
          <w:color w:val="000000"/>
          <w:sz w:val="28"/>
        </w:rPr>
        <w:t>
</w:t>
      </w:r>
      <w:r>
        <w:rPr>
          <w:rFonts w:ascii="Times New Roman"/>
          <w:b w:val="false"/>
          <w:i w:val="false"/>
          <w:color w:val="000000"/>
          <w:sz w:val="28"/>
        </w:rPr>
        <w:t>
      2012 жылғы « » қаласында орыс тілінде бір түпнұсқа данада жасалды. Түпнұсқа данасы Тәуелсіз ТМД Атқарушы комитетінде сақталады, ол оның расталған осы Келісімге қол қойған әр мемлекетке жібереді.</w:t>
      </w:r>
    </w:p>
    <w:bookmarkEnd w:id="44"/>
    <w:p>
      <w:pPr>
        <w:spacing w:after="0"/>
        <w:ind w:left="0"/>
        <w:jc w:val="both"/>
      </w:pPr>
      <w:r>
        <w:rPr>
          <w:rFonts w:ascii="Times New Roman"/>
          <w:b w:val="false"/>
          <w:i/>
          <w:color w:val="000000"/>
          <w:sz w:val="28"/>
        </w:rPr>
        <w:t>      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      Беларусь Республикасының              Түрікменстан Үкіметі үшін</w:t>
      </w:r>
      <w:r>
        <w:br/>
      </w:r>
      <w:r>
        <w:rPr>
          <w:rFonts w:ascii="Times New Roman"/>
          <w:b w:val="false"/>
          <w:i w:val="false"/>
          <w:color w:val="000000"/>
          <w:sz w:val="28"/>
        </w:rPr>
        <w:t>
      </w:t>
      </w:r>
      <w:r>
        <w:rPr>
          <w:rFonts w:ascii="Times New Roman"/>
          <w:b w:val="false"/>
          <w:i/>
          <w:color w:val="000000"/>
          <w:sz w:val="28"/>
        </w:rPr>
        <w:t>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      Қырғыз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Үкіметі үшін</w:t>
      </w:r>
    </w:p>
    <w:p>
      <w:pPr>
        <w:spacing w:after="0"/>
        <w:ind w:left="0"/>
        <w:jc w:val="both"/>
      </w:pPr>
      <w:r>
        <w:rPr>
          <w:rFonts w:ascii="Times New Roman"/>
          <w:b w:val="false"/>
          <w:i/>
          <w:color w:val="000000"/>
          <w:sz w:val="28"/>
        </w:rPr>
        <w:t>      Молдова</w:t>
      </w:r>
      <w:r>
        <w:br/>
      </w:r>
      <w:r>
        <w:rPr>
          <w:rFonts w:ascii="Times New Roman"/>
          <w:b w:val="false"/>
          <w:i w:val="false"/>
          <w:color w:val="000000"/>
          <w:sz w:val="28"/>
        </w:rPr>
        <w:t>
      </w:t>
      </w:r>
      <w:r>
        <w:rPr>
          <w:rFonts w:ascii="Times New Roman"/>
          <w:b w:val="false"/>
          <w:i/>
          <w:color w:val="000000"/>
          <w:sz w:val="28"/>
        </w:rPr>
        <w:t>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