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f8c1" w14:textId="89bf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қаңтардағы № 56 Қаулысы. Күші жойылды - Қазақстан Республикасы Үкіметінің 2014 жылғы 23 қыркүйектегі № 1003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орындау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мәселелері» туралы Қазақстан Республикасы Үкіметінің 2012 жылғы 20 ақпандағы № 244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34, 439-құжат)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Спорт және дене шынықтыру істері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56 қаулысына    </w:t>
      </w:r>
      <w:r>
        <w:br/>
      </w:r>
      <w:r>
        <w:rPr>
          <w:rFonts w:ascii="Times New Roman"/>
          <w:b w:val="false"/>
          <w:i w:val="false"/>
          <w:color w:val="000000"/>
          <w:sz w:val="28"/>
        </w:rPr>
        <w:t xml:space="preserve">
қосымша        </w:t>
      </w:r>
    </w:p>
    <w:bookmarkEnd w:id="2"/>
    <w:bookmarkStart w:name="z1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ақпандағы</w:t>
      </w:r>
      <w:r>
        <w:br/>
      </w:r>
      <w:r>
        <w:rPr>
          <w:rFonts w:ascii="Times New Roman"/>
          <w:b w:val="false"/>
          <w:i w:val="false"/>
          <w:color w:val="000000"/>
          <w:sz w:val="28"/>
        </w:rPr>
        <w:t xml:space="preserve">
№ 244 қаулысымен   </w:t>
      </w:r>
      <w:r>
        <w:br/>
      </w:r>
      <w:r>
        <w:rPr>
          <w:rFonts w:ascii="Times New Roman"/>
          <w:b w:val="false"/>
          <w:i w:val="false"/>
          <w:color w:val="000000"/>
          <w:sz w:val="28"/>
        </w:rPr>
        <w:t xml:space="preserve">
бекітілген     </w:t>
      </w:r>
    </w:p>
    <w:bookmarkEnd w:id="3"/>
    <w:bookmarkStart w:name="z19" w:id="4"/>
    <w:p>
      <w:pPr>
        <w:spacing w:after="0"/>
        <w:ind w:left="0"/>
        <w:jc w:val="left"/>
      </w:pPr>
      <w:r>
        <w:rPr>
          <w:rFonts w:ascii="Times New Roman"/>
          <w:b/>
          <w:i w:val="false"/>
          <w:color w:val="000000"/>
        </w:rPr>
        <w:t xml:space="preserve"> 
Қазақстан Республикасы Спорт және дене шынықтыру</w:t>
      </w:r>
      <w:r>
        <w:br/>
      </w:r>
      <w:r>
        <w:rPr>
          <w:rFonts w:ascii="Times New Roman"/>
          <w:b/>
          <w:i w:val="false"/>
          <w:color w:val="000000"/>
        </w:rPr>
        <w:t>
істері агенттігі туралы</w:t>
      </w:r>
      <w:r>
        <w:br/>
      </w:r>
      <w:r>
        <w:rPr>
          <w:rFonts w:ascii="Times New Roman"/>
          <w:b/>
          <w:i w:val="false"/>
          <w:color w:val="000000"/>
        </w:rPr>
        <w:t>
ереже</w:t>
      </w:r>
    </w:p>
    <w:bookmarkEnd w:id="4"/>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Қазақстан Республикасы Спорт және дене шынықтыру істері агенттігі (бұдан әрі – Агенттік) дене шынықтыру және спорт, ойын бизнесі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Агенттік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Агенттік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Агенттік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Агенттіктің,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Агенттіктің заңды орналасқан жері: Қазақстан Республикасы, 010000, Астана қаласы, Сарыарқа ауданы, Абай даңғылы, 33.</w:t>
      </w:r>
      <w:r>
        <w:br/>
      </w:r>
      <w:r>
        <w:rPr>
          <w:rFonts w:ascii="Times New Roman"/>
          <w:b w:val="false"/>
          <w:i w:val="false"/>
          <w:color w:val="000000"/>
          <w:sz w:val="28"/>
        </w:rPr>
        <w:t>
</w:t>
      </w:r>
      <w:r>
        <w:rPr>
          <w:rFonts w:ascii="Times New Roman"/>
          <w:b w:val="false"/>
          <w:i w:val="false"/>
          <w:color w:val="000000"/>
          <w:sz w:val="28"/>
        </w:rPr>
        <w:t>
      9. Агенттіктің толық атауы – «Қазақстан Республикасы Спорт және дене шынықтыру істері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Агенттіктің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Агенттікке кәсіпкерлік субъектілерімен Агенттіктің функциялары болып табылатын міндеттерді орындау тұрғысынан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w:t>
      </w:r>
    </w:p>
    <w:bookmarkEnd w:id="6"/>
    <w:bookmarkStart w:name="z36" w:id="7"/>
    <w:p>
      <w:pPr>
        <w:spacing w:after="0"/>
        <w:ind w:left="0"/>
        <w:jc w:val="left"/>
      </w:pPr>
      <w:r>
        <w:rPr>
          <w:rFonts w:ascii="Times New Roman"/>
          <w:b/>
          <w:i w:val="false"/>
          <w:color w:val="000000"/>
        </w:rPr>
        <w:t xml:space="preserve"> 
2. Агенттіктің миссиясы, негізгі міндеттері, функциялары, құқықтары мен міндеттері</w:t>
      </w:r>
    </w:p>
    <w:bookmarkEnd w:id="7"/>
    <w:bookmarkStart w:name="z37" w:id="8"/>
    <w:p>
      <w:pPr>
        <w:spacing w:after="0"/>
        <w:ind w:left="0"/>
        <w:jc w:val="both"/>
      </w:pPr>
      <w:r>
        <w:rPr>
          <w:rFonts w:ascii="Times New Roman"/>
          <w:b w:val="false"/>
          <w:i w:val="false"/>
          <w:color w:val="000000"/>
          <w:sz w:val="28"/>
        </w:rPr>
        <w:t>
      13. Агенттіктің миссиясы – дене шынықтыру және спорт, ойын бизнесі саласындағы тиімді мемлекеттік басқаруды, үйлестіруді және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
      14. Агенттіктің міндеттері:</w:t>
      </w:r>
      <w:r>
        <w:br/>
      </w:r>
      <w:r>
        <w:rPr>
          <w:rFonts w:ascii="Times New Roman"/>
          <w:b w:val="false"/>
          <w:i w:val="false"/>
          <w:color w:val="000000"/>
          <w:sz w:val="28"/>
        </w:rPr>
        <w:t>
</w:t>
      </w:r>
      <w:r>
        <w:rPr>
          <w:rFonts w:ascii="Times New Roman"/>
          <w:b w:val="false"/>
          <w:i w:val="false"/>
          <w:color w:val="000000"/>
          <w:sz w:val="28"/>
        </w:rPr>
        <w:t>
      1) дене шынықтыру және спорт саласындағы мемлекеттік саясатты қалыптастыру бойынша ұсыныстар әзірлеу, сондай-ақ дене шынықтыру және спорт, ойын бизнесі саласындағы қызметті мемлекеттік реттеу және бақылау;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Агенттікке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15. Агенттіктің функциялары:</w:t>
      </w:r>
      <w:r>
        <w:br/>
      </w:r>
      <w:r>
        <w:rPr>
          <w:rFonts w:ascii="Times New Roman"/>
          <w:b w:val="false"/>
          <w:i w:val="false"/>
          <w:color w:val="000000"/>
          <w:sz w:val="28"/>
        </w:rPr>
        <w:t>
</w:t>
      </w:r>
      <w:r>
        <w:rPr>
          <w:rFonts w:ascii="Times New Roman"/>
          <w:b w:val="false"/>
          <w:i w:val="false"/>
          <w:color w:val="000000"/>
          <w:sz w:val="28"/>
        </w:rPr>
        <w:t>
      1) дене шынықтыру және спорт, ойын бизнесі саласындағы мемлекеттік басқаруды, үйлестіруді және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дене шынықтыру және спорт, ойын бизнесі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3) өз құзыреті шегінде стратегиялық және бағдарламалық құжаттарды әзірлейді;</w:t>
      </w:r>
      <w:r>
        <w:br/>
      </w:r>
      <w:r>
        <w:rPr>
          <w:rFonts w:ascii="Times New Roman"/>
          <w:b w:val="false"/>
          <w:i w:val="false"/>
          <w:color w:val="000000"/>
          <w:sz w:val="28"/>
        </w:rPr>
        <w:t>
</w:t>
      </w:r>
      <w:r>
        <w:rPr>
          <w:rFonts w:ascii="Times New Roman"/>
          <w:b w:val="false"/>
          <w:i w:val="false"/>
          <w:color w:val="000000"/>
          <w:sz w:val="28"/>
        </w:rPr>
        <w:t>
      4) өз құзыреті шегінде дене шынықтыру және спорт, ойын бизнесі мәселелері бойынша Қазақстан Республикасының нормативтік құқықтық актілерін әзірлейді және бекітеді;</w:t>
      </w:r>
      <w:r>
        <w:br/>
      </w:r>
      <w:r>
        <w:rPr>
          <w:rFonts w:ascii="Times New Roman"/>
          <w:b w:val="false"/>
          <w:i w:val="false"/>
          <w:color w:val="000000"/>
          <w:sz w:val="28"/>
        </w:rPr>
        <w:t>
</w:t>
      </w:r>
      <w:r>
        <w:rPr>
          <w:rFonts w:ascii="Times New Roman"/>
          <w:b w:val="false"/>
          <w:i w:val="false"/>
          <w:color w:val="000000"/>
          <w:sz w:val="28"/>
        </w:rPr>
        <w:t>
      5) ведомстволық статистикалық байқаулар жүргізеді;</w:t>
      </w:r>
      <w:r>
        <w:br/>
      </w:r>
      <w:r>
        <w:rPr>
          <w:rFonts w:ascii="Times New Roman"/>
          <w:b w:val="false"/>
          <w:i w:val="false"/>
          <w:color w:val="000000"/>
          <w:sz w:val="28"/>
        </w:rPr>
        <w:t>
</w:t>
      </w:r>
      <w:r>
        <w:rPr>
          <w:rFonts w:ascii="Times New Roman"/>
          <w:b w:val="false"/>
          <w:i w:val="false"/>
          <w:color w:val="000000"/>
          <w:sz w:val="28"/>
        </w:rPr>
        <w:t>
      6) салалық көтермелеу жүйесін әзірлейді және бекітеді;</w:t>
      </w:r>
      <w:r>
        <w:br/>
      </w:r>
      <w:r>
        <w:rPr>
          <w:rFonts w:ascii="Times New Roman"/>
          <w:b w:val="false"/>
          <w:i w:val="false"/>
          <w:color w:val="000000"/>
          <w:sz w:val="28"/>
        </w:rPr>
        <w:t>
</w:t>
      </w:r>
      <w:r>
        <w:rPr>
          <w:rFonts w:ascii="Times New Roman"/>
          <w:b w:val="false"/>
          <w:i w:val="false"/>
          <w:color w:val="000000"/>
          <w:sz w:val="28"/>
        </w:rPr>
        <w:t>
      7) дене шынықтыру және спорт саласында кадрларды даярлау, қайта даярлау,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8) спорт түрлері, оның ішінде ұлттық, техникалық және қолданбалы спорт, бұқаралық спорт түрлері бойынша республикалық және халықаралық жарыстар өткізеді;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құрама командаларының мүшелерін халықаралық спорттық жарыстарға дайындауды әрі олардың қатысуын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10) дене шынықтыру және спорт саласындағы ғылыми зерттеулерді, олардың нәтижелерін дене шынықтыру мен спорттың практикасына енгізуді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11) спорттағы допингке қарсы іс-шараларды жүргізуге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12) дене шынықтыру және спорт жөніндегі бағдарламаларды әзірлеуге және іске асыруға қатысады;</w:t>
      </w:r>
      <w:r>
        <w:br/>
      </w:r>
      <w:r>
        <w:rPr>
          <w:rFonts w:ascii="Times New Roman"/>
          <w:b w:val="false"/>
          <w:i w:val="false"/>
          <w:color w:val="000000"/>
          <w:sz w:val="28"/>
        </w:rPr>
        <w:t>
</w:t>
      </w:r>
      <w:r>
        <w:rPr>
          <w:rFonts w:ascii="Times New Roman"/>
          <w:b w:val="false"/>
          <w:i w:val="false"/>
          <w:color w:val="000000"/>
          <w:sz w:val="28"/>
        </w:rPr>
        <w:t>
      13) өз құзыреті шегінде дене шынықтыру және спорт саласындағы халықаралық шарттарды әзірлейді, жасасады және орындайды, халықаралық спорттық ұйымдарда және халықаралық спорттық іс-шараларда Қазақстан Республикасының мүддесін білдіреді;</w:t>
      </w:r>
      <w:r>
        <w:br/>
      </w:r>
      <w:r>
        <w:rPr>
          <w:rFonts w:ascii="Times New Roman"/>
          <w:b w:val="false"/>
          <w:i w:val="false"/>
          <w:color w:val="000000"/>
          <w:sz w:val="28"/>
        </w:rPr>
        <w:t>
</w:t>
      </w:r>
      <w:r>
        <w:rPr>
          <w:rFonts w:ascii="Times New Roman"/>
          <w:b w:val="false"/>
          <w:i w:val="false"/>
          <w:color w:val="000000"/>
          <w:sz w:val="28"/>
        </w:rPr>
        <w:t>
      14) мынадай спорттық атақтар мен санаттарды береді: «Қазақстан Республикасының еңбек сіңірген жаттықтырушысы» құрметті атағы, «Қазақстан Республикасының еңбек сіңірген спорт шебері» құрметті атағы, Қазақстан Республикасының халықаралық дәрежедегі спорт шебері, Қазақстан Республикасының спорт шебері, біліктілігі жоғары және орта деңгейдегі жоғары санатты жаттықтырушы, біліктілігі жоғары деңгейдегі жоғары санатты нұсқаушы-спортшы, біліктілігі жоғары және орта деңгейдегі жоғары санатты әдіскер, спорттан жоғары санатты ұлттық төреші, спорттан ұлттық төреші;</w:t>
      </w:r>
      <w:r>
        <w:br/>
      </w:r>
      <w:r>
        <w:rPr>
          <w:rFonts w:ascii="Times New Roman"/>
          <w:b w:val="false"/>
          <w:i w:val="false"/>
          <w:color w:val="000000"/>
          <w:sz w:val="28"/>
        </w:rPr>
        <w:t>
</w:t>
      </w:r>
      <w:r>
        <w:rPr>
          <w:rFonts w:ascii="Times New Roman"/>
          <w:b w:val="false"/>
          <w:i w:val="false"/>
          <w:color w:val="000000"/>
          <w:sz w:val="28"/>
        </w:rPr>
        <w:t>
      15) спорт түрлерінен республикалық қоғамдық бірлестіктерді аккредиттеуді жүзеге асырады;</w:t>
      </w:r>
      <w:r>
        <w:br/>
      </w:r>
      <w:r>
        <w:rPr>
          <w:rFonts w:ascii="Times New Roman"/>
          <w:b w:val="false"/>
          <w:i w:val="false"/>
          <w:color w:val="000000"/>
          <w:sz w:val="28"/>
        </w:rPr>
        <w:t>
</w:t>
      </w:r>
      <w:r>
        <w:rPr>
          <w:rFonts w:ascii="Times New Roman"/>
          <w:b w:val="false"/>
          <w:i w:val="false"/>
          <w:color w:val="000000"/>
          <w:sz w:val="28"/>
        </w:rPr>
        <w:t>
      16) Президенттік тестілерді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17) халықтың дене шынықтыру дайындығының нормативтерін әзірлейді;</w:t>
      </w:r>
      <w:r>
        <w:br/>
      </w:r>
      <w:r>
        <w:rPr>
          <w:rFonts w:ascii="Times New Roman"/>
          <w:b w:val="false"/>
          <w:i w:val="false"/>
          <w:color w:val="000000"/>
          <w:sz w:val="28"/>
        </w:rPr>
        <w:t>
</w:t>
      </w:r>
      <w:r>
        <w:rPr>
          <w:rFonts w:ascii="Times New Roman"/>
          <w:b w:val="false"/>
          <w:i w:val="false"/>
          <w:color w:val="000000"/>
          <w:sz w:val="28"/>
        </w:rPr>
        <w:t>
      18) спорт құрылыстарын пайдалану нормалары мен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19) спорттық іс-шараларды материалдық қамтамасыз етудің және республикалық спорттық іс-шаралардың қатысушыларын және Қазақстан Республикасының ұлттық құрама командаларының мүшелерін халықаралық жарыстардағы жоғары нәтижелері үшін көтермелеудің нормативтерін әзірлейді;</w:t>
      </w:r>
      <w:r>
        <w:br/>
      </w:r>
      <w:r>
        <w:rPr>
          <w:rFonts w:ascii="Times New Roman"/>
          <w:b w:val="false"/>
          <w:i w:val="false"/>
          <w:color w:val="000000"/>
          <w:sz w:val="28"/>
        </w:rPr>
        <w:t>
</w:t>
      </w:r>
      <w:r>
        <w:rPr>
          <w:rFonts w:ascii="Times New Roman"/>
          <w:b w:val="false"/>
          <w:i w:val="false"/>
          <w:color w:val="000000"/>
          <w:sz w:val="28"/>
        </w:rPr>
        <w:t>
      20) дене шынықтыру және спорт сабақтарын өткізу кезіндегі қауіпсіздік нормалары мен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21) жаттықтырушылар, нұсқаушы-спортшылар, әдіскерлер, төрешілер санаттарына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22) спорт түрлерінен жоғары дәрежелі спортшыларды даярлау жөніндегі бағдарламаларды бекітеді;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аумағында спорттық іс-шаралар және шет мемлекеттерде халықаралық спорттық іс-шаралар өткізу кезінде Қазақстан Республикасының мемлекеттік рәміздерін дайындауды және пайдалануды реттейтін Қазақстан Республикасының заңнамасын сақтауды қамтамасыз етеді;</w:t>
      </w:r>
      <w:r>
        <w:br/>
      </w:r>
      <w:r>
        <w:rPr>
          <w:rFonts w:ascii="Times New Roman"/>
          <w:b w:val="false"/>
          <w:i w:val="false"/>
          <w:color w:val="000000"/>
          <w:sz w:val="28"/>
        </w:rPr>
        <w:t>
</w:t>
      </w:r>
      <w:r>
        <w:rPr>
          <w:rFonts w:ascii="Times New Roman"/>
          <w:b w:val="false"/>
          <w:i w:val="false"/>
          <w:color w:val="000000"/>
          <w:sz w:val="28"/>
        </w:rPr>
        <w:t>
      24) спорттық атақтарды, разрядтар мен санаттарды берудің тәртібін айқындайды;</w:t>
      </w:r>
      <w:r>
        <w:br/>
      </w:r>
      <w:r>
        <w:rPr>
          <w:rFonts w:ascii="Times New Roman"/>
          <w:b w:val="false"/>
          <w:i w:val="false"/>
          <w:color w:val="000000"/>
          <w:sz w:val="28"/>
        </w:rPr>
        <w:t>
</w:t>
      </w:r>
      <w:r>
        <w:rPr>
          <w:rFonts w:ascii="Times New Roman"/>
          <w:b w:val="false"/>
          <w:i w:val="false"/>
          <w:color w:val="000000"/>
          <w:sz w:val="28"/>
        </w:rPr>
        <w:t>
      25) Дене шынықтыру (дене шынықтыру-спорттық) қозғалысы субъектілерінің қызметін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26) денсаулық сақтау саласындағы уәкілетті органмен келісім бойынша Дәрігерлік-дене шынықтыру диспансерлері мен спорттық медицина және оңалту орталықтарының қызметін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27) Спорт түрлерi бойынша жарыстар қағидаларын бекiтедi;</w:t>
      </w:r>
      <w:r>
        <w:br/>
      </w:r>
      <w:r>
        <w:rPr>
          <w:rFonts w:ascii="Times New Roman"/>
          <w:b w:val="false"/>
          <w:i w:val="false"/>
          <w:color w:val="000000"/>
          <w:sz w:val="28"/>
        </w:rPr>
        <w:t>
</w:t>
      </w:r>
      <w:r>
        <w:rPr>
          <w:rFonts w:ascii="Times New Roman"/>
          <w:b w:val="false"/>
          <w:i w:val="false"/>
          <w:color w:val="000000"/>
          <w:sz w:val="28"/>
        </w:rPr>
        <w:t>
      28) Спортшының бір дене шынықтыру-спорттық ұйымынан, дене шынықтыру-спорттық қоғамынан (спорттық клубтан) басқа дене шынықтыру-спорттық ұйымына, дене шынықтыру-спорттық қоғамына (спорттық клубқа) өту қағидаларын бекітеді;</w:t>
      </w:r>
      <w:r>
        <w:br/>
      </w:r>
      <w:r>
        <w:rPr>
          <w:rFonts w:ascii="Times New Roman"/>
          <w:b w:val="false"/>
          <w:i w:val="false"/>
          <w:color w:val="000000"/>
          <w:sz w:val="28"/>
        </w:rPr>
        <w:t>
</w:t>
      </w:r>
      <w:r>
        <w:rPr>
          <w:rFonts w:ascii="Times New Roman"/>
          <w:b w:val="false"/>
          <w:i w:val="false"/>
          <w:color w:val="000000"/>
          <w:sz w:val="28"/>
        </w:rPr>
        <w:t>
      29) дене шынықтыру-спорттық және балалар мен жасөспірімдер спорттық ұйымдарында оқу-жаттығу бағдарламаларын және оқу-жаттығу процесінің кезеңдерін бекітеді;</w:t>
      </w:r>
      <w:r>
        <w:br/>
      </w:r>
      <w:r>
        <w:rPr>
          <w:rFonts w:ascii="Times New Roman"/>
          <w:b w:val="false"/>
          <w:i w:val="false"/>
          <w:color w:val="000000"/>
          <w:sz w:val="28"/>
        </w:rPr>
        <w:t>
</w:t>
      </w:r>
      <w:r>
        <w:rPr>
          <w:rFonts w:ascii="Times New Roman"/>
          <w:b w:val="false"/>
          <w:i w:val="false"/>
          <w:color w:val="000000"/>
          <w:sz w:val="28"/>
        </w:rPr>
        <w:t>
      30) жыл сайын түрлі спорт түрлерінен қоғамдық бірлестіктердің ұсынысы бойынша Қазақстан Республикасының құрама командаларының құрамын бекітеді;</w:t>
      </w:r>
      <w:r>
        <w:br/>
      </w:r>
      <w:r>
        <w:rPr>
          <w:rFonts w:ascii="Times New Roman"/>
          <w:b w:val="false"/>
          <w:i w:val="false"/>
          <w:color w:val="000000"/>
          <w:sz w:val="28"/>
        </w:rPr>
        <w:t>
</w:t>
      </w:r>
      <w:r>
        <w:rPr>
          <w:rFonts w:ascii="Times New Roman"/>
          <w:b w:val="false"/>
          <w:i w:val="false"/>
          <w:color w:val="000000"/>
          <w:sz w:val="28"/>
        </w:rPr>
        <w:t>
      31) Қазақстан Республикасының штаттық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32) спорт түрлері бойынша бас және мемлекеттік жаттықтырушыларды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жартыжылдық тексеру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 еңбек сіңірген спортшылар мен жаттықтырушыларға өмір бойы ай сайынғы материалдық төлемақыларды қамтамасыз етеді;</w:t>
      </w:r>
      <w:r>
        <w:br/>
      </w:r>
      <w:r>
        <w:rPr>
          <w:rFonts w:ascii="Times New Roman"/>
          <w:b w:val="false"/>
          <w:i w:val="false"/>
          <w:color w:val="000000"/>
          <w:sz w:val="28"/>
        </w:rPr>
        <w:t>
</w:t>
      </w:r>
      <w:r>
        <w:rPr>
          <w:rFonts w:ascii="Times New Roman"/>
          <w:b w:val="false"/>
          <w:i w:val="false"/>
          <w:color w:val="000000"/>
          <w:sz w:val="28"/>
        </w:rPr>
        <w:t>
      35) Қазақстан Республикасының спорт түрлерінен құрама командаларының мүшелеріне, олар республикалық жарыстардан жарақат алған және мертіккен кезде бюджет қаражаты есебінен өтемақы төлеуді жүзеге асырады;</w:t>
      </w:r>
      <w:r>
        <w:br/>
      </w:r>
      <w:r>
        <w:rPr>
          <w:rFonts w:ascii="Times New Roman"/>
          <w:b w:val="false"/>
          <w:i w:val="false"/>
          <w:color w:val="000000"/>
          <w:sz w:val="28"/>
        </w:rPr>
        <w:t>
</w:t>
      </w:r>
      <w:r>
        <w:rPr>
          <w:rFonts w:ascii="Times New Roman"/>
          <w:b w:val="false"/>
          <w:i w:val="false"/>
          <w:color w:val="000000"/>
          <w:sz w:val="28"/>
        </w:rPr>
        <w:t>
      36) Қазақстан Республикасының спорт түрлерінен құрама командаларының мүшелерін ресми халықаралық жарыстарға дайындау мен қатысу кезінде бюджет қаражаты есебінен сақтандыруды жүзеге асырады;</w:t>
      </w:r>
      <w:r>
        <w:br/>
      </w:r>
      <w:r>
        <w:rPr>
          <w:rFonts w:ascii="Times New Roman"/>
          <w:b w:val="false"/>
          <w:i w:val="false"/>
          <w:color w:val="000000"/>
          <w:sz w:val="28"/>
        </w:rPr>
        <w:t>
</w:t>
      </w:r>
      <w:r>
        <w:rPr>
          <w:rFonts w:ascii="Times New Roman"/>
          <w:b w:val="false"/>
          <w:i w:val="false"/>
          <w:color w:val="000000"/>
          <w:sz w:val="28"/>
        </w:rPr>
        <w:t>
      37) ойын бизнесін ұйымдастырушының «Ойын бизнесі туралы» 2007 жылғы 12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әзірлейді;</w:t>
      </w:r>
      <w:r>
        <w:br/>
      </w:r>
      <w:r>
        <w:rPr>
          <w:rFonts w:ascii="Times New Roman"/>
          <w:b w:val="false"/>
          <w:i w:val="false"/>
          <w:color w:val="000000"/>
          <w:sz w:val="28"/>
        </w:rPr>
        <w:t>
</w:t>
      </w:r>
      <w:r>
        <w:rPr>
          <w:rFonts w:ascii="Times New Roman"/>
          <w:b w:val="false"/>
          <w:i w:val="false"/>
          <w:color w:val="000000"/>
          <w:sz w:val="28"/>
        </w:rPr>
        <w:t>
      38) Қазақстан Республикасының ойын бизнесі туралы заңнамасын жетілдіру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39) ойын бизнесі, лотереяны ұйымдастыру және өткізу саласындағы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40) лицензиардың электрондық тізілімін жүргізеді;</w:t>
      </w:r>
      <w:r>
        <w:br/>
      </w:r>
      <w:r>
        <w:rPr>
          <w:rFonts w:ascii="Times New Roman"/>
          <w:b w:val="false"/>
          <w:i w:val="false"/>
          <w:color w:val="000000"/>
          <w:sz w:val="28"/>
        </w:rPr>
        <w:t>
</w:t>
      </w:r>
      <w:r>
        <w:rPr>
          <w:rFonts w:ascii="Times New Roman"/>
          <w:b w:val="false"/>
          <w:i w:val="false"/>
          <w:color w:val="000000"/>
          <w:sz w:val="28"/>
        </w:rPr>
        <w:t>
      41) ойын бизнесін ұйымдастырушылардың Қазақстан Республикасының ойын бизнесі туралы </w:t>
      </w:r>
      <w:r>
        <w:rPr>
          <w:rFonts w:ascii="Times New Roman"/>
          <w:b w:val="false"/>
          <w:i w:val="false"/>
          <w:color w:val="000000"/>
          <w:sz w:val="28"/>
        </w:rPr>
        <w:t>заңнамасын</w:t>
      </w:r>
      <w:r>
        <w:rPr>
          <w:rFonts w:ascii="Times New Roman"/>
          <w:b w:val="false"/>
          <w:i w:val="false"/>
          <w:color w:val="000000"/>
          <w:sz w:val="28"/>
        </w:rPr>
        <w:t xml:space="preserve"> сақтауын, сондай-ақ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заңнамасының</w:t>
      </w:r>
      <w:r>
        <w:rPr>
          <w:rFonts w:ascii="Times New Roman"/>
          <w:b w:val="false"/>
          <w:i w:val="false"/>
          <w:color w:val="000000"/>
          <w:sz w:val="28"/>
        </w:rPr>
        <w:t xml:space="preserve">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42) ойын бизнесі саласындағы әкімшілік құқық бұзушылық туралы хаттамалар жасайды және істерді қарайды және Қазақстан Республикасының әкімшілік құқық бұзушылық туралы заңнамасында көзделген тәртіппен әкімшілік жаза қолдануды жүзеге асырады;</w:t>
      </w:r>
      <w:r>
        <w:br/>
      </w:r>
      <w:r>
        <w:rPr>
          <w:rFonts w:ascii="Times New Roman"/>
          <w:b w:val="false"/>
          <w:i w:val="false"/>
          <w:color w:val="000000"/>
          <w:sz w:val="28"/>
        </w:rPr>
        <w:t>
</w:t>
      </w:r>
      <w:r>
        <w:rPr>
          <w:rFonts w:ascii="Times New Roman"/>
          <w:b w:val="false"/>
          <w:i w:val="false"/>
          <w:color w:val="000000"/>
          <w:sz w:val="28"/>
        </w:rPr>
        <w:t>
      43) техникалық реттеу және метрология жөніндегі уәкілетті органмен бірлесіп, дене шынықтыру және спорт саласында стандарттау аясындағы қызметті жүзеге асырады;</w:t>
      </w:r>
      <w:r>
        <w:br/>
      </w:r>
      <w:r>
        <w:rPr>
          <w:rFonts w:ascii="Times New Roman"/>
          <w:b w:val="false"/>
          <w:i w:val="false"/>
          <w:color w:val="000000"/>
          <w:sz w:val="28"/>
        </w:rPr>
        <w:t>
</w:t>
      </w:r>
      <w:r>
        <w:rPr>
          <w:rFonts w:ascii="Times New Roman"/>
          <w:b w:val="false"/>
          <w:i w:val="false"/>
          <w:color w:val="000000"/>
          <w:sz w:val="28"/>
        </w:rPr>
        <w:t>
      44) мемлекеттік қызметтерді көрсету кезінде тұтынушылардың құқықтарын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45) гендерлік саясатты жүзеге асырады.</w:t>
      </w:r>
      <w:r>
        <w:br/>
      </w:r>
      <w:r>
        <w:rPr>
          <w:rFonts w:ascii="Times New Roman"/>
          <w:b w:val="false"/>
          <w:i w:val="false"/>
          <w:color w:val="000000"/>
          <w:sz w:val="28"/>
        </w:rPr>
        <w:t>
</w:t>
      </w:r>
      <w:r>
        <w:rPr>
          <w:rFonts w:ascii="Times New Roman"/>
          <w:b w:val="false"/>
          <w:i w:val="false"/>
          <w:color w:val="000000"/>
          <w:sz w:val="28"/>
        </w:rPr>
        <w:t>
      16. Агенттіктің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актілерді қабылдауға құқылы;</w:t>
      </w:r>
      <w:r>
        <w:br/>
      </w:r>
      <w:r>
        <w:rPr>
          <w:rFonts w:ascii="Times New Roman"/>
          <w:b w:val="false"/>
          <w:i w:val="false"/>
          <w:color w:val="000000"/>
          <w:sz w:val="28"/>
        </w:rPr>
        <w:t>
</w:t>
      </w:r>
      <w:r>
        <w:rPr>
          <w:rFonts w:ascii="Times New Roman"/>
          <w:b w:val="false"/>
          <w:i w:val="false"/>
          <w:color w:val="000000"/>
          <w:sz w:val="28"/>
        </w:rPr>
        <w:t>
      2) азаматтардың өтініштерін қарау кезінде заңнамада белгіленген тәртіппен қажетті ақпарат пен материалдарды сұратуға және алуға құқылы;</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4) дене шынықтыру және спорт, ойын бизнесі саласындағы мемлекеттік қызмет көрсету стандарттарының сақталуын қамтамасыз ету бойынша міндеттерді көтереді;</w:t>
      </w:r>
      <w:r>
        <w:br/>
      </w:r>
      <w:r>
        <w:rPr>
          <w:rFonts w:ascii="Times New Roman"/>
          <w:b w:val="false"/>
          <w:i w:val="false"/>
          <w:color w:val="000000"/>
          <w:sz w:val="28"/>
        </w:rPr>
        <w:t>
</w:t>
      </w:r>
      <w:r>
        <w:rPr>
          <w:rFonts w:ascii="Times New Roman"/>
          <w:b w:val="false"/>
          <w:i w:val="false"/>
          <w:color w:val="000000"/>
          <w:sz w:val="28"/>
        </w:rPr>
        <w:t>
      5) өзінің құзыретіне кіретін электрондық мемлекеттік қызметтерді Қазақстан Республикасының Үкіметі белгілеген мерзімдерде көрсетуді қамтамасыз ету бойынша міндеттерді көтереді;</w:t>
      </w:r>
      <w:r>
        <w:br/>
      </w:r>
      <w:r>
        <w:rPr>
          <w:rFonts w:ascii="Times New Roman"/>
          <w:b w:val="false"/>
          <w:i w:val="false"/>
          <w:color w:val="000000"/>
          <w:sz w:val="28"/>
        </w:rPr>
        <w:t>
</w:t>
      </w:r>
      <w:r>
        <w:rPr>
          <w:rFonts w:ascii="Times New Roman"/>
          <w:b w:val="false"/>
          <w:i w:val="false"/>
          <w:color w:val="000000"/>
          <w:sz w:val="28"/>
        </w:rPr>
        <w:t>
      6) қабылданған шешімдердің орындалуын бақылау бойынша міндеттерді көтереді;</w:t>
      </w:r>
      <w:r>
        <w:br/>
      </w:r>
      <w:r>
        <w:rPr>
          <w:rFonts w:ascii="Times New Roman"/>
          <w:b w:val="false"/>
          <w:i w:val="false"/>
          <w:color w:val="000000"/>
          <w:sz w:val="28"/>
        </w:rPr>
        <w:t>
</w:t>
      </w:r>
      <w:r>
        <w:rPr>
          <w:rFonts w:ascii="Times New Roman"/>
          <w:b w:val="false"/>
          <w:i w:val="false"/>
          <w:color w:val="000000"/>
          <w:sz w:val="28"/>
        </w:rPr>
        <w:t>
      7) ойын бизнесін ұйымдастырушылардың Қазақстан Республикасының ойын бизнесі туралы </w:t>
      </w:r>
      <w:r>
        <w:rPr>
          <w:rFonts w:ascii="Times New Roman"/>
          <w:b w:val="false"/>
          <w:i w:val="false"/>
          <w:color w:val="000000"/>
          <w:sz w:val="28"/>
        </w:rPr>
        <w:t>заңнамасын</w:t>
      </w:r>
      <w:r>
        <w:rPr>
          <w:rFonts w:ascii="Times New Roman"/>
          <w:b w:val="false"/>
          <w:i w:val="false"/>
          <w:color w:val="000000"/>
          <w:sz w:val="28"/>
        </w:rPr>
        <w:t xml:space="preserve"> сақтауын, сондай-ақ Қазақстан Республикасының 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заңнамасының</w:t>
      </w:r>
      <w:r>
        <w:rPr>
          <w:rFonts w:ascii="Times New Roman"/>
          <w:b w:val="false"/>
          <w:i w:val="false"/>
          <w:color w:val="000000"/>
          <w:sz w:val="28"/>
        </w:rPr>
        <w:t xml:space="preserve"> орындалуын бақылау бойынша міндеттерді көтереді;</w:t>
      </w:r>
      <w:r>
        <w:br/>
      </w:r>
      <w:r>
        <w:rPr>
          <w:rFonts w:ascii="Times New Roman"/>
          <w:b w:val="false"/>
          <w:i w:val="false"/>
          <w:color w:val="000000"/>
          <w:sz w:val="28"/>
        </w:rPr>
        <w:t>
</w:t>
      </w:r>
      <w:r>
        <w:rPr>
          <w:rFonts w:ascii="Times New Roman"/>
          <w:b w:val="false"/>
          <w:i w:val="false"/>
          <w:color w:val="000000"/>
          <w:sz w:val="28"/>
        </w:rPr>
        <w:t>
      8) спорттағы допингке қарсы іс-шаралардың жүргізілуін бақылауды жүзеге асыру бойынша міндеттерді көтереді.</w:t>
      </w:r>
    </w:p>
    <w:bookmarkEnd w:id="8"/>
    <w:bookmarkStart w:name="z96" w:id="9"/>
    <w:p>
      <w:pPr>
        <w:spacing w:after="0"/>
        <w:ind w:left="0"/>
        <w:jc w:val="left"/>
      </w:pPr>
      <w:r>
        <w:rPr>
          <w:rFonts w:ascii="Times New Roman"/>
          <w:b/>
          <w:i w:val="false"/>
          <w:color w:val="000000"/>
        </w:rPr>
        <w:t xml:space="preserve"> 
3. Агенттіктің қызметін ұйымдастыру</w:t>
      </w:r>
    </w:p>
    <w:bookmarkEnd w:id="9"/>
    <w:bookmarkStart w:name="z97" w:id="10"/>
    <w:p>
      <w:pPr>
        <w:spacing w:after="0"/>
        <w:ind w:left="0"/>
        <w:jc w:val="both"/>
      </w:pPr>
      <w:r>
        <w:rPr>
          <w:rFonts w:ascii="Times New Roman"/>
          <w:b w:val="false"/>
          <w:i w:val="false"/>
          <w:color w:val="000000"/>
          <w:sz w:val="28"/>
        </w:rPr>
        <w:t>
      17. Агенттікке басшылықты Агенттікке жүктелген міндеттердің орындалуына және оның функцияларын жүзеге асыруға дербес жауапты болатын Агенттіктің төрағасы жүзеге асырады.</w:t>
      </w:r>
      <w:r>
        <w:br/>
      </w:r>
      <w:r>
        <w:rPr>
          <w:rFonts w:ascii="Times New Roman"/>
          <w:b w:val="false"/>
          <w:i w:val="false"/>
          <w:color w:val="000000"/>
          <w:sz w:val="28"/>
        </w:rPr>
        <w:t>
</w:t>
      </w:r>
      <w:r>
        <w:rPr>
          <w:rFonts w:ascii="Times New Roman"/>
          <w:b w:val="false"/>
          <w:i w:val="false"/>
          <w:color w:val="000000"/>
          <w:sz w:val="28"/>
        </w:rPr>
        <w:t>
      18. Агенттік төрағасын Қазақстан Республикасының Үкіметі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Агенттік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Агенттік төрағасының өкілеттігі:</w:t>
      </w:r>
      <w:r>
        <w:br/>
      </w:r>
      <w:r>
        <w:rPr>
          <w:rFonts w:ascii="Times New Roman"/>
          <w:b w:val="false"/>
          <w:i w:val="false"/>
          <w:color w:val="000000"/>
          <w:sz w:val="28"/>
        </w:rPr>
        <w:t>
</w:t>
      </w:r>
      <w:r>
        <w:rPr>
          <w:rFonts w:ascii="Times New Roman"/>
          <w:b w:val="false"/>
          <w:i w:val="false"/>
          <w:color w:val="000000"/>
          <w:sz w:val="28"/>
        </w:rPr>
        <w:t>
      1) Агенттікті Қазақстан Республикасының Парламентінде, өзге де мемлекеттік органдар мен ұйымдарда білдіреді;</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актілердің жобаларын келіседі және қол қояды;</w:t>
      </w:r>
      <w:r>
        <w:br/>
      </w:r>
      <w:r>
        <w:rPr>
          <w:rFonts w:ascii="Times New Roman"/>
          <w:b w:val="false"/>
          <w:i w:val="false"/>
          <w:color w:val="000000"/>
          <w:sz w:val="28"/>
        </w:rPr>
        <w:t>
</w:t>
      </w:r>
      <w:r>
        <w:rPr>
          <w:rFonts w:ascii="Times New Roman"/>
          <w:b w:val="false"/>
          <w:i w:val="false"/>
          <w:color w:val="000000"/>
          <w:sz w:val="28"/>
        </w:rPr>
        <w:t>
      3) Агенттікте сыбайлас жемқорлық құқық бұзушылықтарға қарсы іс-қимылға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4) ведомстволық бағыныстағы мемлекеттік мекемелердің құрылымы мен шекті штат санын бекітеді;</w:t>
      </w:r>
      <w:r>
        <w:br/>
      </w:r>
      <w:r>
        <w:rPr>
          <w:rFonts w:ascii="Times New Roman"/>
          <w:b w:val="false"/>
          <w:i w:val="false"/>
          <w:color w:val="000000"/>
          <w:sz w:val="28"/>
        </w:rPr>
        <w:t>
</w:t>
      </w:r>
      <w:r>
        <w:rPr>
          <w:rFonts w:ascii="Times New Roman"/>
          <w:b w:val="false"/>
          <w:i w:val="false"/>
          <w:color w:val="000000"/>
          <w:sz w:val="28"/>
        </w:rPr>
        <w:t>
      5) өзінің құзыретіне жатқызылған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Агенттік төрағасы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21. Агенттіктің төрағасы өз орынбасарларының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8"/>
        </w:rPr>
        <w:t>
</w:t>
      </w:r>
      <w:r>
        <w:rPr>
          <w:rFonts w:ascii="Times New Roman"/>
          <w:b w:val="false"/>
          <w:i w:val="false"/>
          <w:color w:val="000000"/>
          <w:sz w:val="28"/>
        </w:rPr>
        <w:t>
      22. Агенттіктің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0"/>
    <w:bookmarkStart w:name="z109" w:id="11"/>
    <w:p>
      <w:pPr>
        <w:spacing w:after="0"/>
        <w:ind w:left="0"/>
        <w:jc w:val="left"/>
      </w:pPr>
      <w:r>
        <w:rPr>
          <w:rFonts w:ascii="Times New Roman"/>
          <w:b/>
          <w:i w:val="false"/>
          <w:color w:val="000000"/>
        </w:rPr>
        <w:t xml:space="preserve"> 
4. Агенттіктің мүлкi</w:t>
      </w:r>
    </w:p>
    <w:bookmarkEnd w:id="11"/>
    <w:bookmarkStart w:name="z110" w:id="12"/>
    <w:p>
      <w:pPr>
        <w:spacing w:after="0"/>
        <w:ind w:left="0"/>
        <w:jc w:val="both"/>
      </w:pPr>
      <w:r>
        <w:rPr>
          <w:rFonts w:ascii="Times New Roman"/>
          <w:b w:val="false"/>
          <w:i w:val="false"/>
          <w:color w:val="000000"/>
          <w:sz w:val="28"/>
        </w:rPr>
        <w:t>
      23. Агенттіктің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Агенттіктің мүлкі оған меншік иесі тапсырған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Агенттікке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тәсілмен билік етуге құқығы жоқ.</w:t>
      </w:r>
    </w:p>
    <w:bookmarkEnd w:id="12"/>
    <w:bookmarkStart w:name="z114" w:id="13"/>
    <w:p>
      <w:pPr>
        <w:spacing w:after="0"/>
        <w:ind w:left="0"/>
        <w:jc w:val="left"/>
      </w:pPr>
      <w:r>
        <w:rPr>
          <w:rFonts w:ascii="Times New Roman"/>
          <w:b/>
          <w:i w:val="false"/>
          <w:color w:val="000000"/>
        </w:rPr>
        <w:t xml:space="preserve"> 
5. Агенттікті қайта ұйымдастыру және тарату</w:t>
      </w:r>
    </w:p>
    <w:bookmarkEnd w:id="13"/>
    <w:bookmarkStart w:name="z115" w:id="14"/>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4"/>
    <w:bookmarkStart w:name="z116" w:id="15"/>
    <w:p>
      <w:pPr>
        <w:spacing w:after="0"/>
        <w:ind w:left="0"/>
        <w:jc w:val="left"/>
      </w:pPr>
      <w:r>
        <w:rPr>
          <w:rFonts w:ascii="Times New Roman"/>
          <w:b/>
          <w:i w:val="false"/>
          <w:color w:val="000000"/>
        </w:rPr>
        <w:t xml:space="preserve"> 
Агенттіктің қарамағындағы ұйымдардың тiзбесi</w:t>
      </w:r>
    </w:p>
    <w:bookmarkEnd w:id="15"/>
    <w:bookmarkStart w:name="z117" w:id="16"/>
    <w:p>
      <w:pPr>
        <w:spacing w:after="0"/>
        <w:ind w:left="0"/>
        <w:jc w:val="both"/>
      </w:pPr>
      <w:r>
        <w:rPr>
          <w:rFonts w:ascii="Times New Roman"/>
          <w:b w:val="false"/>
          <w:i w:val="false"/>
          <w:color w:val="000000"/>
          <w:sz w:val="28"/>
        </w:rPr>
        <w:t>
      1. Қазақстан Республикасы Спорт және дене шынықтыру істері агенттігінің «Қысқы спорт түрлері бойынша республикалық жоғары спорт шеберлігі мектебі»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агенттігінің «Су спорты және қолданбалы спорт түрлері бойынша республикалық жоғары спорт шеберлігі мектебі»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агенттігінің «Республикалық спорт колледжі»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Спорт және дене шынықтыру істері агенттігінің «Спорттық медицина және оңалту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Қазақстан Республикасы Спорт және дене шынықтыру істері агенттігінің «Ұлттық штаттық командалар және спорт резерві дирекциясы»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Спорт және дене шынықтыру істері агенттігінің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Спорт және дене шынықтыру істері агенттігінің «Спортшылардың допингке қарсы зертханасы»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Спорт және дене шынықтыру істері агенттігінің Астана қаласындағы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Спорт және дене шынықтыру істері агенттігінің Өскемен қаласындағы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Спорт және дене шынықтыру істері агенттігінің «Олимп» спорттық-сауықтыру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Спорт және дене шынықтыру істері агенттігінің «Бұқаралық спорт түрлері бойынша республикалық жоғары спорт шеберлігі мектебі»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Спорт және дене шынықтыру істері агенттігінің «Бокстан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13. Қазақстан Республикасы Спорт және дене шынықтыру істері агенттігінің «Күрес түрлері бойынша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14. Қазақстан Республикасы Спорт және дене шынықтыру істері агенттігінің «Велосипед спортынан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Спорт және дене шынықтыру істері агенттігінің «Ауыр атлетикадан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16. Қазақстан Республикасы Спорт және дене шынықтыру істері агенттігінің «Атыс спорты түрлерінен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17. Қазақстан Республикасы Спорт және дене шынықтыру істері агенттігінің «Ат спортынан республикалық балалар мен жасөспірімдер спорт мектебі»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Спорт және дене шынықтыру істері агенттігінің «Сарыарқа» республикалық велотрегі»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19. Қазақстан Республикасы Спорт және дене шынықтыру істері агенттігінің «Алатау» шаңғы және биатлон стадиондарының кешені»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20.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21. «SPORT&amp;ks» газетінің редакциясы»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22. «Спорт объектілерінің құрылысын салу жөніндегі дирекция»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23. «Орталық жүзу бассейні» акционерлік қоғамы.</w:t>
      </w:r>
      <w:r>
        <w:br/>
      </w:r>
      <w:r>
        <w:rPr>
          <w:rFonts w:ascii="Times New Roman"/>
          <w:b w:val="false"/>
          <w:i w:val="false"/>
          <w:color w:val="000000"/>
          <w:sz w:val="28"/>
        </w:rPr>
        <w:t>
</w:t>
      </w:r>
      <w:r>
        <w:rPr>
          <w:rFonts w:ascii="Times New Roman"/>
          <w:b w:val="false"/>
          <w:i w:val="false"/>
          <w:color w:val="000000"/>
          <w:sz w:val="28"/>
        </w:rPr>
        <w:t>
      24. «Су спорты түрлерінің республикалық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25. «Қазспортинвест» акционерлік қоғамы.</w:t>
      </w:r>
      <w:r>
        <w:br/>
      </w:r>
      <w:r>
        <w:rPr>
          <w:rFonts w:ascii="Times New Roman"/>
          <w:b w:val="false"/>
          <w:i w:val="false"/>
          <w:color w:val="000000"/>
          <w:sz w:val="28"/>
        </w:rPr>
        <w:t>
</w:t>
      </w:r>
      <w:r>
        <w:rPr>
          <w:rFonts w:ascii="Times New Roman"/>
          <w:b w:val="false"/>
          <w:i w:val="false"/>
          <w:color w:val="000000"/>
          <w:sz w:val="28"/>
        </w:rPr>
        <w:t>
      26. «Спорт индустриясын материалдық-техникалық қамтамасыз ету» акционерлік қоғамы.</w:t>
      </w:r>
    </w:p>
    <w:bookmarkEnd w:id="16"/>
    <w:bookmarkStart w:name="z143" w:id="17"/>
    <w:p>
      <w:pPr>
        <w:spacing w:after="0"/>
        <w:ind w:left="0"/>
        <w:jc w:val="left"/>
      </w:pPr>
      <w:r>
        <w:rPr>
          <w:rFonts w:ascii="Times New Roman"/>
          <w:b/>
          <w:i w:val="false"/>
          <w:color w:val="000000"/>
        </w:rPr>
        <w:t xml:space="preserve"> 
Агенттіктің қарамағындағы мемлекеттік мекемелердің тізбесі</w:t>
      </w:r>
    </w:p>
    <w:bookmarkEnd w:id="17"/>
    <w:bookmarkStart w:name="z144" w:id="18"/>
    <w:p>
      <w:pPr>
        <w:spacing w:after="0"/>
        <w:ind w:left="0"/>
        <w:jc w:val="both"/>
      </w:pPr>
      <w:r>
        <w:rPr>
          <w:rFonts w:ascii="Times New Roman"/>
          <w:b w:val="false"/>
          <w:i w:val="false"/>
          <w:color w:val="000000"/>
          <w:sz w:val="28"/>
        </w:rPr>
        <w:t>
      1. Қазақстан Республикасы Спорт және дене шынықтыру істері агенттігінің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агенттігінің «Кәркен Ахметов атындағы олимпиада резервінің республикалық мамандандырылған мектеп-интернат-колледжі»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агенттігінің «Риддер қаласындағы олимпиада резервінің республикалық мамандандырылған мектеп-интернат-колледжі»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Спорт және дене шынықтыру істері агенттігінің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Спорт және дене шынықтыру істері агенттігінің «Допингке қарсы ұлттық орталық» республикалық мемлекеттік мекемесі.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