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0bfb" w14:textId="9bd0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(зияткерлік меншік объектілерін, материалдық емес активтердің құнын қоспағанда) және зияткерлік меншікті, материалдық емес активтердің құнын бағалау жөніндегі қызметті лицензиялаудың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 ақпандағы № 81 Қаулысы. Күші жойылды - Қазақстан Республикасы Үкіметінің 2015 жылғы 27 наурыздағы № 161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27.03.2015 </w:t>
      </w:r>
      <w:r>
        <w:rPr>
          <w:rFonts w:ascii="Times New Roman"/>
          <w:b w:val="false"/>
          <w:i w:val="false"/>
          <w:color w:val="ff0000"/>
          <w:sz w:val="28"/>
        </w:rPr>
        <w:t>№ 161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«Лицензиялау туралы» 2007 жылғы 11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мүлікті (зияткерлік меншік объектілерін, материалдық емес активтердің құнын қоспағанда) бағалау жөніндегі қызметті жүзеге асыру үшін қойылатын біліктілік талаптары және оларға сәйкестігін растайтын құжаттар </w:t>
      </w:r>
      <w:r>
        <w:rPr>
          <w:rFonts w:ascii="Times New Roman"/>
          <w:b w:val="false"/>
          <w:i w:val="false"/>
          <w:color w:val="000000"/>
          <w:sz w:val="28"/>
        </w:rPr>
        <w:t>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зияткерлік меншікті, материалдық емес активтердің құнын бағалау жөніндегі қызметті жүзеге асыру үшін қойылатын біліктілік талаптары және оларға сәйкестігін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Тіркеу қызметі және құқықтық көмек көрсету комитеті мүлікті (зияткерлік меншік объектілерін, материалдық емес активтердің құнын қоспағанда) және зияткерлік меншікті, материалдық емес активтердің құнын бағалау жөніндегі қызметті жүзеге асыру бойынша лицензиар болып белгіленсін.</w:t>
      </w:r>
      <w:r>
        <w:br/>
      </w:r>
      <w:r>
        <w:rPr>
          <w:rFonts w:ascii="Times New Roman"/>
          <w:b w:val="false"/>
          <w:i w:val="false"/>
          <w:color w:val="000000"/>
          <w:sz w:val="28"/>
        </w:rPr>
        <w:t>
</w:t>
      </w:r>
      <w:r>
        <w:rPr>
          <w:rFonts w:ascii="Times New Roman"/>
          <w:b w:val="false"/>
          <w:i w:val="false"/>
          <w:color w:val="000000"/>
          <w:sz w:val="28"/>
        </w:rPr>
        <w:t>
      3.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жарияланғанынан кейін күнтізбелік жиырма бір күн өткен соң қолданысқа.енгізіледі.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 ақпандағы      </w:t>
      </w:r>
      <w:r>
        <w:br/>
      </w:r>
      <w:r>
        <w:rPr>
          <w:rFonts w:ascii="Times New Roman"/>
          <w:b w:val="false"/>
          <w:i w:val="false"/>
          <w:color w:val="000000"/>
          <w:sz w:val="28"/>
        </w:rPr>
        <w:t xml:space="preserve">
№ 81 қаулысымен       </w:t>
      </w:r>
      <w:r>
        <w:br/>
      </w:r>
      <w:r>
        <w:rPr>
          <w:rFonts w:ascii="Times New Roman"/>
          <w:b w:val="false"/>
          <w:i w:val="false"/>
          <w:color w:val="000000"/>
          <w:sz w:val="28"/>
        </w:rPr>
        <w:t xml:space="preserve">
бекітілген           </w:t>
      </w:r>
    </w:p>
    <w:bookmarkEnd w:id="2"/>
    <w:bookmarkStart w:name="z9" w:id="3"/>
    <w:p>
      <w:pPr>
        <w:spacing w:after="0"/>
        <w:ind w:left="0"/>
        <w:jc w:val="left"/>
      </w:pPr>
      <w:r>
        <w:rPr>
          <w:rFonts w:ascii="Times New Roman"/>
          <w:b/>
          <w:i w:val="false"/>
          <w:color w:val="000000"/>
        </w:rPr>
        <w:t xml:space="preserve"> 
Мүлікті (зияткерлік меншік объектілерін, материалдық емес активтердің құнын қоспағанда) бағалау жөніндегі қызметті жүзеге асыру үшін қойылатын біліктілік талаптары және оларға сәйкестігін растайтын құжаттар тізбесі</w:t>
      </w:r>
      <w:r>
        <w:br/>
      </w:r>
      <w:r>
        <w:rPr>
          <w:rFonts w:ascii="Times New Roman"/>
          <w:b/>
          <w:i w:val="false"/>
          <w:color w:val="000000"/>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533"/>
        <w:gridCol w:w="4113"/>
        <w:gridCol w:w="30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(зияткерлік меншік объектілерін, материалдық емес активтердің құнын қоспағанда) бағалау жөніндегі қызметті жүзеге асыру үшін қойылатын біліктілік талаптары мыналарды қамтиды: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(зияткерлік меншік объектілерін, материалдық емес активтердің құнын қоспағанда)бағалау жөніндегі қызметті жүзеге асыру үшін қойылатын біліктілік талаптарына сәйкестігін растайтын құжаттар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үшін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мамандығы бойынша жоғары білімінің және (немесе) жоғары экономикалық немесе техникалық білімінің болуы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мамандығы бойынша жоғары білімінің және (немесе) жоғары экономикалық немесе техникалық білімінің болуын растайтын дипломның көшірмесі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 нысаны түрінде ұсынылады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және (немесе) техникалық білімі бар тұлғалар үшін мүлікті (зияткерлік меншік объектілерін, материалдық емес активтердің құнын қоспағанда) бағалау бойынша тағылымдамадан өту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тағылымдамадан өткені туралы қорытындының көшірмесі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 ұсынылады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қызметі жөніндегі біліктілік комиссиясында біліктілік емтиханынан өту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қызметімен айналысу құқығына біліктілік емтиханынан өткені туралы шешім</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 нысаны түрінде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директорын қоса алғанда, штатта мүлікті (зияткерлік меншік объектілерін, материалдық емес активтердің құнын қоспағанда) бағалау жөніндегі қызметті жүзеге асыруға лицензиясы бар кемінде екі қызметкердің болуы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лицензиясы бар штатта тұрған жеке тұлғалардың тізімі, олардың лицензияларының көшірмелері, бұйрықтар мен еңбек келісімдерінің көшірмелері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лицензияланған, штатта тұрған жеке тұлғалар, лицензиясының, бұйрықтары мен еңбек келісімдерінің болуы туралы ақпаратты қамтитын мәліметтер нысанында ұсынылады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 ақпандағы      </w:t>
      </w:r>
      <w:r>
        <w:br/>
      </w:r>
      <w:r>
        <w:rPr>
          <w:rFonts w:ascii="Times New Roman"/>
          <w:b w:val="false"/>
          <w:i w:val="false"/>
          <w:color w:val="000000"/>
          <w:sz w:val="28"/>
        </w:rPr>
        <w:t xml:space="preserve">
№ 81 қаулысымен       </w:t>
      </w:r>
      <w:r>
        <w:br/>
      </w:r>
      <w:r>
        <w:rPr>
          <w:rFonts w:ascii="Times New Roman"/>
          <w:b w:val="false"/>
          <w:i w:val="false"/>
          <w:color w:val="000000"/>
          <w:sz w:val="28"/>
        </w:rPr>
        <w:t xml:space="preserve">
бекітілген         </w:t>
      </w:r>
    </w:p>
    <w:bookmarkEnd w:id="4"/>
    <w:bookmarkStart w:name="z11" w:id="5"/>
    <w:p>
      <w:pPr>
        <w:spacing w:after="0"/>
        <w:ind w:left="0"/>
        <w:jc w:val="left"/>
      </w:pPr>
      <w:r>
        <w:rPr>
          <w:rFonts w:ascii="Times New Roman"/>
          <w:b/>
          <w:i w:val="false"/>
          <w:color w:val="000000"/>
        </w:rPr>
        <w:t xml:space="preserve"> 
Зияткерлік меншікті, материалдық емес активтердің құнын бағалау жөніндегі қызметті жүзеге асыру үшін қойылатын біліктілік талаптарын және оларға сәйкестігін растайтын құжаттар тізбесі</w:t>
      </w:r>
      <w:r>
        <w:br/>
      </w:r>
      <w:r>
        <w:rPr>
          <w:rFonts w:ascii="Times New Roman"/>
          <w:b/>
          <w:i w:val="false"/>
          <w:color w:val="000000"/>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933"/>
        <w:gridCol w:w="3453"/>
        <w:gridCol w:w="36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меншікті, материалдық емес активтердің құнын бағалау жөніндегі қызметті жүзеге асыру үшін қойылатын біліктілік талаптары мыналарды қамтиды: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меншікті, материалдық емес активтердің құнын бағалау жөніндегі қызметті жүзеге асыру үшін қойылатын біліктілік талаптарына сәйкестігін растайтын құжаттар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үшін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мамандығы бойынша жоғары білімінің және (немесе) жоғары экономикалық немесе техникалық білімі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мамандығы бойынша жоғары білімінің және (немесе) жоғары экономикалық немесе техникалық білімінің болуын растайтын дипломның көшірмесі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 нысаны түрінде ұсынылады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және (немесе) техникалық білімі бар тұлғалар үшін зияткерлік меншікті, материалдық емес активтердің құнын бағалау бойынша тағылымдамадан етуі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тағылымдамадан өткені туралы қорытындының көшірмесі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 ұсынылады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қызметі жөніндегі біліктілік комиссиясында біліктілік емтиханынан өтуі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қызметімен айналысу құқығына біліктілік емтиханынан өткені туралы шешім</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 нысаны түрінде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директорын қоса алғанда, штатта зияткерлік меншікті, материалдық емес активтердің құнын бағалау жөніндегі қызметті жүзеге асыруға лицензиясы бар кемінде екі қызметкердің болуы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лицензиясы бар штатта тұрған жеке тұлғалардың тізімі, олардың лицензияларының көшірмелері, бұйрықтар мен еңбек келісімдерінің көшірмелері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лицензияланған, штатта тұрған жеке тұлғалар, лицензиясының, бұйрықтары мен еңбек келісімдерінің болуы туралы ақпаратты қамтитын мәліметтер нысанында ұсынылады</w:t>
            </w:r>
          </w:p>
        </w:tc>
      </w:tr>
    </w:tbl>
    <w:bookmarkStart w:name="z12"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 ақпандағы      </w:t>
      </w:r>
      <w:r>
        <w:br/>
      </w:r>
      <w:r>
        <w:rPr>
          <w:rFonts w:ascii="Times New Roman"/>
          <w:b w:val="false"/>
          <w:i w:val="false"/>
          <w:color w:val="000000"/>
          <w:sz w:val="28"/>
        </w:rPr>
        <w:t xml:space="preserve">
№ 81 қаулысына       </w:t>
      </w:r>
      <w:r>
        <w:br/>
      </w:r>
      <w:r>
        <w:rPr>
          <w:rFonts w:ascii="Times New Roman"/>
          <w:b w:val="false"/>
          <w:i w:val="false"/>
          <w:color w:val="000000"/>
          <w:sz w:val="28"/>
        </w:rPr>
        <w:t xml:space="preserve">
қосымша            </w:t>
      </w:r>
    </w:p>
    <w:bookmarkEnd w:id="6"/>
    <w:bookmarkStart w:name="z13" w:id="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7"/>
    <w:bookmarkStart w:name="z14" w:id="8"/>
    <w:p>
      <w:pPr>
        <w:spacing w:after="0"/>
        <w:ind w:left="0"/>
        <w:jc w:val="both"/>
      </w:pPr>
      <w:r>
        <w:rPr>
          <w:rFonts w:ascii="Times New Roman"/>
          <w:b w:val="false"/>
          <w:i w:val="false"/>
          <w:color w:val="000000"/>
          <w:sz w:val="28"/>
        </w:rPr>
        <w:t>
      1. «Мүлікті бағалау (зияткерлік меншік объектілерін, материалдық емес активтердің құнын қоспағанда) және зияткерлік меншікті, материалдық емес активтердің құнын бағалау жөніндегі қызметке қойылатын біліктілік талаптарын бекіту туралы» Қазақстан Республикасы Үкіметінің 2007 жылғы 25 мамырдағы № 419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16, 185-құжат).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кейбір мәселелері туралы» Қазақстан Республикасы Үкіметінің 2008 жылғы 28 наурыздағы № 300 қаулысымен (Қазақстан Республикасының ПҮАЖ-ы, 2008 ж., № 18, 160-құжат) бекітілген Қазақстан Республикасы Үкіметінің кейбір шешімдеріне енгізілетін толықтырулар мен өзгерістердің </w:t>
      </w:r>
      <w:r>
        <w:rPr>
          <w:rFonts w:ascii="Times New Roman"/>
          <w:b w:val="false"/>
          <w:i w:val="false"/>
          <w:color w:val="000000"/>
          <w:sz w:val="28"/>
        </w:rPr>
        <w:t>10-тармағы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2007 жылғы 25 мамырдағы № 419 қаулысына толықтырулар мен өзгерістер енгізу туралы» Қазақстан Республикасы Үкіметінің 2010 жылғы 15 сәуірдегі № 318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30, 234-құжат).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2007 жылғы 25 мамырдағы № 419 қаулысына өзгерістер мен толықтырулар енгізу туралы» Қазақстан Республикасы Үкіметінің 2011 жылғы 20 мамырдағы № 552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39, 483-құжат).</w:t>
      </w:r>
      <w:r>
        <w:br/>
      </w:r>
      <w:r>
        <w:rPr>
          <w:rFonts w:ascii="Times New Roman"/>
          <w:b w:val="false"/>
          <w:i w:val="false"/>
          <w:color w:val="000000"/>
          <w:sz w:val="28"/>
        </w:rPr>
        <w:t>
</w:t>
      </w:r>
      <w:r>
        <w:rPr>
          <w:rFonts w:ascii="Times New Roman"/>
          <w:b w:val="false"/>
          <w:i w:val="false"/>
          <w:color w:val="000000"/>
          <w:sz w:val="28"/>
        </w:rPr>
        <w:t>
      5. «Мүлікті бағалау (зияткерлік меншік объектілерін, материалдық емес активтердің құнын қоспағанда) және зияткерлік меншікті, материалдық емес активтердің құнын бағалау жөніндегі қызметті лицензиялау және оған қойылатын біліктілік талаптары мәселелері» туралы Қазақстан Республикасы Үкіметінің 2007 жылғы 25 мамырдағы № 419 қаулысына өзгерістер енгізу туралы» Қазақстан Республикасы Үкіметінің 2011 жылғы 11 қарашадағы № 1328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 36-құжат).</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