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b4bce" w14:textId="1ab4b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2010 жылдан 2020 жылға дейінгі кезеңге арналған құқықтық саясат тұжырымдамасын іске асыру жөніндегі 2013 жылға арналған іс-шаралар жоспарын бекіту туралы</w:t>
      </w:r>
    </w:p>
    <w:p>
      <w:pPr>
        <w:spacing w:after="0"/>
        <w:ind w:left="0"/>
        <w:jc w:val="both"/>
      </w:pPr>
      <w:r>
        <w:rPr>
          <w:rFonts w:ascii="Times New Roman"/>
          <w:b w:val="false"/>
          <w:i w:val="false"/>
          <w:color w:val="000000"/>
          <w:sz w:val="28"/>
        </w:rPr>
        <w:t>Қазақстан Республикасы Үкіметінің 2013 жылғы 13 наурыздағы № 238 қаулысы</w:t>
      </w:r>
    </w:p>
    <w:p>
      <w:pPr>
        <w:spacing w:after="0"/>
        <w:ind w:left="0"/>
        <w:jc w:val="both"/>
      </w:pPr>
      <w:bookmarkStart w:name="z1" w:id="0"/>
      <w:r>
        <w:rPr>
          <w:rFonts w:ascii="Times New Roman"/>
          <w:b w:val="false"/>
          <w:i w:val="false"/>
          <w:color w:val="000000"/>
          <w:sz w:val="28"/>
        </w:rPr>
        <w:t>
      «Қазақстан Республикасының 2010 жылдан 2020 жылға дейінгі кезеңге арналған құқықтық саясат тұжырымдамасы туралы» Қазақстан Республикасы Президентінің 2009 жылғы 24 тамыздағы № 858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2010 жылдан 2020 жылға дейінгі кезеңге арналған құқықтық саясат тұжырымдамасын іске асыру жөніндегі 2013 жылға арналған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Іс-шаралар жоспары) бекітілсін.</w:t>
      </w:r>
      <w:r>
        <w:br/>
      </w:r>
      <w:r>
        <w:rPr>
          <w:rFonts w:ascii="Times New Roman"/>
          <w:b w:val="false"/>
          <w:i w:val="false"/>
          <w:color w:val="000000"/>
          <w:sz w:val="28"/>
        </w:rPr>
        <w:t>
</w:t>
      </w:r>
      <w:r>
        <w:rPr>
          <w:rFonts w:ascii="Times New Roman"/>
          <w:b w:val="false"/>
          <w:i w:val="false"/>
          <w:color w:val="000000"/>
          <w:sz w:val="28"/>
        </w:rPr>
        <w:t>
      2. Орталық және жергілікті атқарушы органдардың, Қазақстан Республикасының Президентіне тікелей бағынатын және есеп беретін мемлекеттік органдардың бірінші басшылары (келісім бойынша):</w:t>
      </w:r>
      <w:r>
        <w:br/>
      </w:r>
      <w:r>
        <w:rPr>
          <w:rFonts w:ascii="Times New Roman"/>
          <w:b w:val="false"/>
          <w:i w:val="false"/>
          <w:color w:val="000000"/>
          <w:sz w:val="28"/>
        </w:rPr>
        <w:t>
</w:t>
      </w:r>
      <w:r>
        <w:rPr>
          <w:rFonts w:ascii="Times New Roman"/>
          <w:b w:val="false"/>
          <w:i w:val="false"/>
          <w:color w:val="000000"/>
          <w:sz w:val="28"/>
        </w:rPr>
        <w:t>
      1) Іс-шаралар жоспарын орындау жөнінде шаралар қабылдасын;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министрлігіне 2013 жылғы 20 мамырдан және 10 қарашадан кешіктірмей Іс-шаралар жоспарының орындалу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Әділет министрлігі 2013 жылғы 10 маусымнан және 10 желтоқсаннан кешіктірмей Қазақстан Республикасының Үкіметіне Іс-шаралар жоспарының орындалу барысы туралы жиынтық ақпарат берсін.</w:t>
      </w:r>
      <w:r>
        <w:br/>
      </w:r>
      <w:r>
        <w:rPr>
          <w:rFonts w:ascii="Times New Roman"/>
          <w:b w:val="false"/>
          <w:i w:val="false"/>
          <w:color w:val="000000"/>
          <w:sz w:val="28"/>
        </w:rPr>
        <w:t>
</w:t>
      </w:r>
      <w:r>
        <w:rPr>
          <w:rFonts w:ascii="Times New Roman"/>
          <w:b w:val="false"/>
          <w:i w:val="false"/>
          <w:color w:val="000000"/>
          <w:sz w:val="28"/>
        </w:rPr>
        <w:t>
      4. Қазақстан Республикасы Премьер-Министрінің Кеңсесі 2013 жылғы 10 шілдеден және 2014 жылғы 10 қаңтардан кешіктірмей Қазақстан Республикасы Президентінің Әкімшілігіне Іс-шаралар жоспарының орындалу барысы туралы жиынтық ақпарат берсін.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 Әділет министрлігіне жүктелсін.</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C. Ахметов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13 наурыздағы</w:t>
      </w:r>
      <w:r>
        <w:br/>
      </w:r>
      <w:r>
        <w:rPr>
          <w:rFonts w:ascii="Times New Roman"/>
          <w:b w:val="false"/>
          <w:i w:val="false"/>
          <w:color w:val="000000"/>
          <w:sz w:val="28"/>
        </w:rPr>
        <w:t xml:space="preserve">
№ 238 қаулысымен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Қазақстан Республикасының 2010 жылдан 2020 жылға дейінгі</w:t>
      </w:r>
      <w:r>
        <w:br/>
      </w:r>
      <w:r>
        <w:rPr>
          <w:rFonts w:ascii="Times New Roman"/>
          <w:b/>
          <w:i w:val="false"/>
          <w:color w:val="000000"/>
        </w:rPr>
        <w:t>
кезеңге арналған құқықтық саясат тұжырымдамасын іске асыру</w:t>
      </w:r>
      <w:r>
        <w:br/>
      </w:r>
      <w:r>
        <w:rPr>
          <w:rFonts w:ascii="Times New Roman"/>
          <w:b/>
          <w:i w:val="false"/>
          <w:color w:val="000000"/>
        </w:rPr>
        <w:t>
жөніндегі 2013 жылға арналған іс-шаралар жоспары</w:t>
      </w:r>
    </w:p>
    <w:bookmarkEnd w:id="2"/>
    <w:p>
      <w:pPr>
        <w:spacing w:after="0"/>
        <w:ind w:left="0"/>
        <w:jc w:val="both"/>
      </w:pPr>
      <w:r>
        <w:rPr>
          <w:rFonts w:ascii="Times New Roman"/>
          <w:b w:val="false"/>
          <w:i w:val="false"/>
          <w:color w:val="ff0000"/>
          <w:sz w:val="28"/>
        </w:rPr>
        <w:t xml:space="preserve">      Ескерту. Жоспарға өзгерістер енгізілді - ҚР Үкіметінің 18.06.2013 </w:t>
      </w:r>
      <w:r>
        <w:rPr>
          <w:rFonts w:ascii="Times New Roman"/>
          <w:b w:val="false"/>
          <w:i w:val="false"/>
          <w:color w:val="ff0000"/>
          <w:sz w:val="28"/>
        </w:rPr>
        <w:t>№ 610</w:t>
      </w:r>
      <w:r>
        <w:rPr>
          <w:rFonts w:ascii="Times New Roman"/>
          <w:b w:val="false"/>
          <w:i w:val="false"/>
          <w:color w:val="ff0000"/>
          <w:sz w:val="28"/>
        </w:rPr>
        <w:t xml:space="preserve">; 10.10.2013 </w:t>
      </w:r>
      <w:r>
        <w:rPr>
          <w:rFonts w:ascii="Times New Roman"/>
          <w:b w:val="false"/>
          <w:i w:val="false"/>
          <w:color w:val="ff0000"/>
          <w:sz w:val="28"/>
        </w:rPr>
        <w:t>N 1075</w:t>
      </w:r>
      <w:r>
        <w:rPr>
          <w:rFonts w:ascii="Times New Roman"/>
          <w:b w:val="false"/>
          <w:i w:val="false"/>
          <w:color w:val="ff0000"/>
          <w:sz w:val="28"/>
        </w:rPr>
        <w:t xml:space="preserve">; 29.11.2013 </w:t>
      </w:r>
      <w:r>
        <w:rPr>
          <w:rFonts w:ascii="Times New Roman"/>
          <w:b w:val="false"/>
          <w:i w:val="false"/>
          <w:color w:val="ff0000"/>
          <w:sz w:val="28"/>
        </w:rPr>
        <w:t>N 1269</w:t>
      </w:r>
      <w:r>
        <w:rPr>
          <w:rFonts w:ascii="Times New Roman"/>
          <w:b w:val="false"/>
          <w:i w:val="false"/>
          <w:color w:val="ff0000"/>
          <w:sz w:val="28"/>
        </w:rPr>
        <w:t xml:space="preserve">; 04.02.2014 </w:t>
      </w:r>
      <w:r>
        <w:rPr>
          <w:rFonts w:ascii="Times New Roman"/>
          <w:b w:val="false"/>
          <w:i w:val="false"/>
          <w:color w:val="ff0000"/>
          <w:sz w:val="28"/>
        </w:rPr>
        <w:t>N 56</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5363"/>
        <w:gridCol w:w="2244"/>
        <w:gridCol w:w="2244"/>
        <w:gridCol w:w="2080"/>
      </w:tblGrid>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заңнамалық актілеріне Қазақстан Республикасында қаржы пирамидаларының қызметіне қарсы іс-қимыл мәселелері бойынша өзгерістер мен толықтырулар енгізу туралы» Қазақстан Республикасы Заңының жобасын әзірлеу және Қазақстан Республикасы Парламентінің қарауына енгізу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конституциялық заңдарына конституциялық мерзімдерді есептеу мәселелері бойынша өзгерістер мен толықтырулар енгізу туралы» Қазақстан Республикасы Конституциялық заңының жобасын әзірлеу және Қазақстан Республикасы Парламентінің қарауына енгізу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Конституциялық заң жобасы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денсаулығы және денсаулық сақтау жүйесі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өзгерістер мен толықтырулар енгізу туралы» Қазақстан Республикасы Заңының жобасын әзірлеу және Қазақстан Республикасы Парламентінің қарауына енгізу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13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әділет жүйесін құру мәселесін пысықтау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Әкімшілігіне ақпарат</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ЖС (келісім бойынша), мүдделі мемлекеттік органдар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заңнамалық актілеріне сыртқы барлау мәселелері бойынша өзгерістер мен толықтырулар енгізу туралы» Қазақстан Республикасы Заңының жобасын әзірлеу және Қазақстан Республикасы Парламентінің қарауына енгізу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«Сырбар» СБҚ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заңнамалық актілеріне меншік құқығын қорғауды күшейту, шарт міндеттемелерін қорғауды кепілдендіру және олардың бұзылғаны үшін жауапкершілікті қатайту туралы» Қазақстан Республикасы Заңының жобасын әзірлеу және Қазақстан Республикасы Парламентінің қарауына енгізу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сот жүйесі мен судьяларының мәртебесі туралы» Қазақстан Республикасының </w:t>
            </w:r>
            <w:r>
              <w:rPr>
                <w:rFonts w:ascii="Times New Roman"/>
                <w:b w:val="false"/>
                <w:i w:val="false"/>
                <w:color w:val="000000"/>
                <w:sz w:val="20"/>
              </w:rPr>
              <w:t>Конституциялық заңына</w:t>
            </w:r>
            <w:r>
              <w:rPr>
                <w:rFonts w:ascii="Times New Roman"/>
                <w:b w:val="false"/>
                <w:i w:val="false"/>
                <w:color w:val="000000"/>
                <w:sz w:val="20"/>
              </w:rPr>
              <w:t xml:space="preserve"> өзгерістер мен толықтырулар енгізу туралы» Қазақстан Республикасы Конституциялық заңының жобасын әзірлеу және Қазақстан Республикасы Парламентінің қарауына енгізу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Конституциялық заң жобасы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25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кейбiр заңнамалық актiлерiне сот төрелігін жүзеге асыруды одан әрі оңайлату, төрешілдік рәсімдерді азайту мәселелері бойынша өзгерістер мен толықтырулар енгізу туралы» Қазақстан Республикасы Заңының жобасын әзірлеу және Қазақстан Республикасы Парламентінің қарауына енгізу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Қылмыстық кодексінің жобасын (жаңа редакция) әзірлеу және Қазақстан Республикасы Парламентінің қарауына енгізу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Кодекстің жобасы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кейбiр заңнамалық актiлерiне қылмыстық заңнаманы жетiлдiру мәселелерi бойынша өзгерiстер мен толықтырулар енгiзу туралы» Қазақстан Республикасы Заңының жобасын әзірлеу және Қазақстан Республикасы Парламентінің қарауына енгізу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10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Қылмыстық iс жүргiзу кодексiнің (жаңа редакция) жобасын әзірлеу және Қазақстан Республикасы Парламентінің қарауына енгізу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Кодекстің жобасы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кейбiр заңнамалық актiлерiне қылмыстық іс жүргізу заңнамасын жетілдіру бойынша өзгерістер мен толықтырулар енгізу туралы» Қазақстан Республикасы Заңының жобасын әзірлеу және Қазақстан Республикасы Парламентінің қарауына енгізу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17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конституциялық заңдарына өзгерістер енгізу туралы» Қазақстан Республикасы Конституциялық заңының жобасын әзірлеу және Қазақстан Республикасы Парламентінің қарауына енгізу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Конституциялық заң жобасы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құқық бұзушылық туралы Қазақстан Республикасы кодексінің (жаңа редакция) жобасын әзірлеу және Қазақстан Республикасы Парламентінің қарауына енгізу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Кодекстің жобасы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заңнамалық актілеріне әкімшілік құқық бұзушылық туралы заңнамасының мәселелері бойынша өзгерістер мен толықтырулар енгізу туралы» Қазақстан Республикасы Заңының жобасын әзірлеу және Қазақстан Республикасы Парламентінің қарауына енгізу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Қылмыстық-атқару кодексiнің (жаңа редакция) жобасын әзірлеу және Қазақстан Республикасы Парламентінің қарауына енгізу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Кодекстің жобасы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заңнамалық актілеріне білім беру мәселелері бойынша өзгерістер мен толықтырулар енгізу туралы» Қазақстан Республикасы Заңының жобасын әзірлеу және Қазақстан Республикасы Парламентінің қарауына енгізу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заңнамалық актілеріне салық салу мәселелері бойынша өзгерістер мен толықтырулар енгізу туралы» Қазақстан Республикасы Заңының жобасын әзірлеу және Қазақстан Республикасы Парламентінің қарауына енгізу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жұмыспен қамту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өзгерістер мен толықтырулар енгізу туралы» Қазақстан Республикасы Заңы жобасының тұжырымдамасын мүдделі мемлекеттік органдармен және ғылыми-сарапшылық қоғамдастықпен талқылау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заңнамалық актілеріне бағалау қызметінің мәселелері бойынша өзгерістер мен толықтырулар енгізу туралы» Қазақстан Республикасы Заңы жобасының тұжырымдамасын мүдделі мемлекеттік органдармен және ғылыми-сарапшылық қоғамдастықпен талқылау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заңнамалық актілеріне зияткерлік меншік саласын құқықтық реттеу мәселелері бойынша өзгерістер мен толықтырулар енгізу туралы» Қазақстан Республикасы Заңының жобасын әзірлеу және Қазақстан Республикасы Парламентінің қарауына енгізу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29.11.2013 </w:t>
            </w:r>
            <w:r>
              <w:rPr>
                <w:rFonts w:ascii="Times New Roman"/>
                <w:b w:val="false"/>
                <w:i w:val="false"/>
                <w:color w:val="ff0000"/>
                <w:sz w:val="20"/>
              </w:rPr>
              <w:t>N 1269</w:t>
            </w:r>
            <w:r>
              <w:rPr>
                <w:rFonts w:ascii="Times New Roman"/>
                <w:b w:val="false"/>
                <w:i w:val="false"/>
                <w:color w:val="ff0000"/>
                <w:sz w:val="20"/>
              </w:rPr>
              <w:t xml:space="preserve"> қаулысымен.</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29.11.2013 </w:t>
            </w:r>
            <w:r>
              <w:rPr>
                <w:rFonts w:ascii="Times New Roman"/>
                <w:b w:val="false"/>
                <w:i w:val="false"/>
                <w:color w:val="ff0000"/>
                <w:sz w:val="20"/>
              </w:rPr>
              <w:t>N 1269</w:t>
            </w:r>
            <w:r>
              <w:rPr>
                <w:rFonts w:ascii="Times New Roman"/>
                <w:b w:val="false"/>
                <w:i w:val="false"/>
                <w:color w:val="ff0000"/>
                <w:sz w:val="20"/>
              </w:rPr>
              <w:t xml:space="preserve"> қаулысымен.</w:t>
            </w:r>
          </w:p>
        </w:tc>
      </w:tr>
      <w:tr>
        <w:trPr>
          <w:trHeight w:val="13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істер, қылмыскерлерді экстрадициялау, сотталған адамдарды беру бойынша өзара құқықтық көмек көрсету саласындағы екіжақты халықаралық шарттарды әзірлеу немесе жасасу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шарттарға қол қою немесе оларды ратификациялау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04.02.2014 </w:t>
            </w:r>
            <w:r>
              <w:rPr>
                <w:rFonts w:ascii="Times New Roman"/>
                <w:b w:val="false"/>
                <w:i w:val="false"/>
                <w:color w:val="ff0000"/>
                <w:sz w:val="20"/>
              </w:rPr>
              <w:t>N 56</w:t>
            </w:r>
            <w:r>
              <w:rPr>
                <w:rFonts w:ascii="Times New Roman"/>
                <w:b w:val="false"/>
                <w:i w:val="false"/>
                <w:color w:val="ff0000"/>
                <w:sz w:val="20"/>
              </w:rPr>
              <w:t> қаулысымен.</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аудит және қаржылық бақылау туралы» Қазақстан Республикасы Заңының жобасын әзірлеу және Қазақстан Республикасы Парламентінің қарауына енгізу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Қазақстан Республикасы Заңының жобасын әзірлеу және Қазақстан Республикасы Парламентінің қарауына енгізу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 ақпараттық дүңгіршектермен кезең-кезеңімен қамтамасыз ету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Әкімшілігіне ақпарат</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bl>
    <w:bookmarkStart w:name="z12" w:id="3"/>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ЖС - Қазақстан Республикасы Жоғарғы Соты</w:t>
      </w:r>
      <w:r>
        <w:br/>
      </w:r>
      <w:r>
        <w:rPr>
          <w:rFonts w:ascii="Times New Roman"/>
          <w:b w:val="false"/>
          <w:i w:val="false"/>
          <w:color w:val="000000"/>
          <w:sz w:val="28"/>
        </w:rPr>
        <w:t>
      БП - Қазақстан Республикасы Бас прокуратурасы</w:t>
      </w:r>
      <w:r>
        <w:br/>
      </w:r>
      <w:r>
        <w:rPr>
          <w:rFonts w:ascii="Times New Roman"/>
          <w:b w:val="false"/>
          <w:i w:val="false"/>
          <w:color w:val="000000"/>
          <w:sz w:val="28"/>
        </w:rPr>
        <w:t>
      «Сырбар» СБҚ - Қазақстан Республикасы «Сырбар» сыртқы барлау қызметi</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ЭБЖМ - Қазақстан Республикасы Экономика және бюджеттік жоспарлау министрлігі</w:t>
      </w:r>
      <w:r>
        <w:br/>
      </w:r>
      <w:r>
        <w:rPr>
          <w:rFonts w:ascii="Times New Roman"/>
          <w:b w:val="false"/>
          <w:i w:val="false"/>
          <w:color w:val="000000"/>
          <w:sz w:val="28"/>
        </w:rPr>
        <w:t>
      Еңбекмині - Қазақстан Республикасы Еңбек және халықты әлеуметтік қорғау министрлігі</w:t>
      </w:r>
      <w:r>
        <w:br/>
      </w:r>
      <w:r>
        <w:rPr>
          <w:rFonts w:ascii="Times New Roman"/>
          <w:b w:val="false"/>
          <w:i w:val="false"/>
          <w:color w:val="000000"/>
          <w:sz w:val="28"/>
        </w:rPr>
        <w:t>
      БҒМ - Қазақстан Республикасы Білім және ғылым министрлігі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