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c666" w14:textId="a7cc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сәуірдегі № 337 қаулысы. Күші жойылды - Қазақстан Республикасы Үкіметінің 2013 жылғы 18 маусымдағы № 608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ҚР Үкіметінің 18.06.2013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7-тармақтан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туралы» Қазақстан Республикасы Үкіметінің 2009 жылғы 23 қазандағы № 1654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жергілікті мемлекеттік басқару үлгі 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Облыстық әкімдік»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және 24-тармақтар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«23. Туризм басқармасы (Ақмола, Алматы, Шығыс Қазақстан, Маңғыстау, Оңтүстік Қазақстан облыстары)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Дене шынықтыру және спорт басқармасы (Ақмола, Алматы, Шығыс Қазақстан, Маңғыстау, Оңтүстік Қазақстан облыстары)»;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Республикалық маңызы бар қала, астана әкімдігі»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 және 26-тармақтар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«25. Туризм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Дене шынықтыру және спорт басқармасы».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