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234f" w14:textId="9b12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Грек Республикасының Үкіметі арасындағы дипломатиялық паспорттардың иелері үшін визалық талаптарды жою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22 сәуірдегі № 382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16 қазанда Афины қаласында жасалған Қазақстан Республикасының Үкіметі мен Грек Республикасының Үкіметі арасындағы дипломатиялық паспорттардың иелері үшін визалық талаптарды жою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left"/>
      </w:pPr>
      <w:r>
        <w:rPr>
          <w:rFonts w:ascii="Times New Roman"/>
          <w:b/>
          <w:i w:val="false"/>
          <w:color w:val="000000"/>
        </w:rPr>
        <w:t xml:space="preserve"> 
ҚАЗАҚСТАН РЕСПУБЛИКАСЫНЫҢ ҮКІМЕТІ МЕН ГРЕК РЕСПУБЛИКАСЫНЫҢ</w:t>
      </w:r>
      <w:r>
        <w:br/>
      </w:r>
      <w:r>
        <w:rPr>
          <w:rFonts w:ascii="Times New Roman"/>
          <w:b/>
          <w:i w:val="false"/>
          <w:color w:val="000000"/>
        </w:rPr>
        <w:t>
ҮКІМЕТІ АРАСЫНДАҒЫ ДИПЛОМАТИЯЛЫҚ ПАСПОРТТАРДЫҢ ИЕЛЕРІ ҮШІН</w:t>
      </w:r>
      <w:r>
        <w:br/>
      </w:r>
      <w:r>
        <w:rPr>
          <w:rFonts w:ascii="Times New Roman"/>
          <w:b/>
          <w:i w:val="false"/>
          <w:color w:val="000000"/>
        </w:rPr>
        <w:t>
ВИЗАЛЫҚ ТАЛАПТАРДЫ ЖОЮ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(2013 жылғы 4 шілдеде күшіне енді - Қазақстан Республикасының халықаралық шарттары бюллетені, 2014 ж., № 3, 22-құжат)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Грек Республикасының Үкіметі,</w:t>
      </w:r>
      <w:r>
        <w:br/>
      </w:r>
      <w:r>
        <w:rPr>
          <w:rFonts w:ascii="Times New Roman"/>
          <w:b w:val="false"/>
          <w:i w:val="false"/>
          <w:color w:val="000000"/>
          <w:sz w:val="28"/>
        </w:rPr>
        <w:t>
      екі жақты қарым-қатынасты жандандыруды тілей отырып,</w:t>
      </w:r>
      <w:r>
        <w:br/>
      </w:r>
      <w:r>
        <w:rPr>
          <w:rFonts w:ascii="Times New Roman"/>
          <w:b w:val="false"/>
          <w:i w:val="false"/>
          <w:color w:val="000000"/>
          <w:sz w:val="28"/>
        </w:rPr>
        <w:t>
      қазіргі бар достық қатынастарды нығайтуға мүдделілігін ескере отырып және жарамды дипломатиялық паспорттардың иелерін, бір Тарап мемлекетінің азаматтарын басқа Тарап мемлекетінің аумағына жасалатын сапарларына жәрдемдесу мақсатында,</w:t>
      </w:r>
      <w:r>
        <w:br/>
      </w:r>
      <w:r>
        <w:rPr>
          <w:rFonts w:ascii="Times New Roman"/>
          <w:b w:val="false"/>
          <w:i w:val="false"/>
          <w:color w:val="000000"/>
          <w:sz w:val="28"/>
        </w:rPr>
        <w:t>
      төмендегілер туралы келісті:</w:t>
      </w:r>
    </w:p>
    <w:bookmarkStart w:name="z9" w:id="2"/>
    <w:p>
      <w:pPr>
        <w:spacing w:after="0"/>
        <w:ind w:left="0"/>
        <w:jc w:val="left"/>
      </w:pPr>
      <w:r>
        <w:rPr>
          <w:rFonts w:ascii="Times New Roman"/>
          <w:b/>
          <w:i w:val="false"/>
          <w:color w:val="000000"/>
        </w:rPr>
        <w:t xml:space="preserve"> 
1-бап</w:t>
      </w:r>
    </w:p>
    <w:bookmarkEnd w:id="2"/>
    <w:bookmarkStart w:name="z10" w:id="3"/>
    <w:p>
      <w:pPr>
        <w:spacing w:after="0"/>
        <w:ind w:left="0"/>
        <w:jc w:val="both"/>
      </w:pPr>
      <w:r>
        <w:rPr>
          <w:rFonts w:ascii="Times New Roman"/>
          <w:b w:val="false"/>
          <w:i w:val="false"/>
          <w:color w:val="000000"/>
          <w:sz w:val="28"/>
        </w:rPr>
        <w:t>
      1. Грек Республикасында аккредиттелген Қазақстан Республикасының дипломатиялық өкілдіктерінде немесе консулдық мекемелерінде тағайындалмаған, Грек Республикасының аумағында орналасқан халықаралық ұйымдар жанындағы Қазақстан Республикасының өкілдері болып табылмайтын, жарамды дипломатиялық паспорттардың иелері Қазақстан Республикасының азаматтары Шенген кеңістігіне бірінші рет кірген күнінен бастап алты (6) ай мерзім ішінде күнтізбелік тоқсан (90) күнге дейінгі мерзімге (бір немесе бірнеше кезеңге) Грек Республикасының аумағына кіруге, транзитпен өтуге, болуға және шығуға виза алу қажеттілігінен босатылады.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аккредиттелген Грек Республикасының дипломатиялық өкілдіктерінде немесе консулдық мекемелерінде тағайындалмаған, Қазақстан Республикасының аумағында орналасқан халықаралық ұйымдар жанындағы Грек Республикасының өкілдері болып табылмайтын, жарамды дипломатиялық паспорттардың иелері Грек Республикасының азаматтары келген күнінен бастап алты (6) ай мерзім ішінде тоқсан (90) күнтізбелік күнге дейінгі мерзімге (бір немесе бірнеше кезеңге) Қазақстан Республикасының аумағына кіруге, транзитпен өтуге, болуға және шығуға виза алу қажеттілігінен босатылады.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Тараптар мемлекеттерінің азаматтарына Тараптар мемлекеттерінің ұлттық заңнамаларына сәйкес жұмыс істеуге рұқсатты қажет ететін ақылы қызметті жүзеге асыруға жол берілмейді.</w:t>
      </w:r>
    </w:p>
    <w:bookmarkEnd w:id="3"/>
    <w:bookmarkStart w:name="z13" w:id="4"/>
    <w:p>
      <w:pPr>
        <w:spacing w:after="0"/>
        <w:ind w:left="0"/>
        <w:jc w:val="left"/>
      </w:pPr>
      <w:r>
        <w:rPr>
          <w:rFonts w:ascii="Times New Roman"/>
          <w:b/>
          <w:i w:val="false"/>
          <w:color w:val="000000"/>
        </w:rPr>
        <w:t xml:space="preserve"> 
2-бап</w:t>
      </w:r>
    </w:p>
    <w:bookmarkEnd w:id="4"/>
    <w:bookmarkStart w:name="z14" w:id="5"/>
    <w:p>
      <w:pPr>
        <w:spacing w:after="0"/>
        <w:ind w:left="0"/>
        <w:jc w:val="both"/>
      </w:pPr>
      <w:r>
        <w:rPr>
          <w:rFonts w:ascii="Times New Roman"/>
          <w:b w:val="false"/>
          <w:i w:val="false"/>
          <w:color w:val="000000"/>
          <w:sz w:val="28"/>
        </w:rPr>
        <w:t>
      1. Осы Келісім басқа Тарап мемлекетінің аумағында аккредиттелген, осы Тарап мемлекетінің дипломатиялық өкілдігіне немесе консулдық мекемесіне тағайындалған немесе басқа Тарап мемлекетінің аумағында орналасқан осы Тараптың халықаралық ұйымдар жанындағы өкілдеріндегі жарамды дипломатиялық паспорттары бар кез келген Тараптар мемлекетінің азаматтары олар келгенге дейін қабылдаушы мемлекеттің аккредитациялауы үшін виза алу міндетінен босатпайды.</w:t>
      </w:r>
      <w:r>
        <w:br/>
      </w:r>
      <w:r>
        <w:rPr>
          <w:rFonts w:ascii="Times New Roman"/>
          <w:b w:val="false"/>
          <w:i w:val="false"/>
          <w:color w:val="000000"/>
          <w:sz w:val="28"/>
        </w:rPr>
        <w:t>
</w:t>
      </w:r>
      <w:r>
        <w:rPr>
          <w:rFonts w:ascii="Times New Roman"/>
          <w:b w:val="false"/>
          <w:i w:val="false"/>
          <w:color w:val="000000"/>
          <w:sz w:val="28"/>
        </w:rPr>
        <w:t>
      2. Осы Келісім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w:t>
      </w:r>
      <w:r>
        <w:br/>
      </w:r>
      <w:r>
        <w:rPr>
          <w:rFonts w:ascii="Times New Roman"/>
          <w:b w:val="false"/>
          <w:i w:val="false"/>
          <w:color w:val="000000"/>
          <w:sz w:val="28"/>
        </w:rPr>
        <w:t>
дипломатиялық паспорттары бар тұлғалардың отбасы мүшелерін олар</w:t>
      </w:r>
      <w:r>
        <w:br/>
      </w:r>
      <w:r>
        <w:rPr>
          <w:rFonts w:ascii="Times New Roman"/>
          <w:b w:val="false"/>
          <w:i w:val="false"/>
          <w:color w:val="000000"/>
          <w:sz w:val="28"/>
        </w:rPr>
        <w:t>
келгенге дейін қабылдаушы мемлекеттің визасын алу міндетінен</w:t>
      </w:r>
      <w:r>
        <w:br/>
      </w:r>
      <w:r>
        <w:rPr>
          <w:rFonts w:ascii="Times New Roman"/>
          <w:b w:val="false"/>
          <w:i w:val="false"/>
          <w:color w:val="000000"/>
          <w:sz w:val="28"/>
        </w:rPr>
        <w:t>
босатпайды.</w:t>
      </w:r>
    </w:p>
    <w:bookmarkEnd w:id="5"/>
    <w:bookmarkStart w:name="z16"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тұлғалар халықаралық жолаушылар қатынастары үшін ашық шекараның барлық бақылау-өткізу пункттерінде басқа Тарап мемлекетінің аумағына келе алады, транзитпен ете алады және одан кете алады.</w:t>
      </w:r>
    </w:p>
    <w:bookmarkStart w:name="z1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тұлғалардың қабылдаушы мемлекеттің заңдарын құрметтеу міндеттемелерін қозғамайды.</w:t>
      </w:r>
    </w:p>
    <w:bookmarkStart w:name="z11"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 кез келген Тараптар мемлекетінің құзыретті органдарының олардың мемлекеттерінің аумағына кіру және тұрудың қолданыстағы талаптарына сай емес немесе болуы қолайсыз деп танылған тұлғалардың келуінен бас тарту немесе болуына тыйым салу құқығын қозғамайды.</w:t>
      </w:r>
    </w:p>
    <w:bookmarkStart w:name="z22" w:id="9"/>
    <w:p>
      <w:pPr>
        <w:spacing w:after="0"/>
        <w:ind w:left="0"/>
        <w:jc w:val="left"/>
      </w:pPr>
      <w:r>
        <w:rPr>
          <w:rFonts w:ascii="Times New Roman"/>
          <w:b/>
          <w:i w:val="false"/>
          <w:color w:val="000000"/>
        </w:rPr>
        <w:t xml:space="preserve"> 
6-бап</w:t>
      </w:r>
    </w:p>
    <w:bookmarkEnd w:id="9"/>
    <w:bookmarkStart w:name="z23" w:id="10"/>
    <w:p>
      <w:pPr>
        <w:spacing w:after="0"/>
        <w:ind w:left="0"/>
        <w:jc w:val="both"/>
      </w:pPr>
      <w:r>
        <w:rPr>
          <w:rFonts w:ascii="Times New Roman"/>
          <w:b w:val="false"/>
          <w:i w:val="false"/>
          <w:color w:val="000000"/>
          <w:sz w:val="28"/>
        </w:rPr>
        <w:t>
      1. Тараптардың кез келгені ұлттық қауіпсіздікті, қоғамдық тәртіпті немесе халық денсаулығын негізге ала отырып, осы Келісімнің қолданысын толық немесе ішінара тоқтата алады.</w:t>
      </w:r>
      <w:r>
        <w:br/>
      </w:r>
      <w:r>
        <w:rPr>
          <w:rFonts w:ascii="Times New Roman"/>
          <w:b w:val="false"/>
          <w:i w:val="false"/>
          <w:color w:val="000000"/>
          <w:sz w:val="28"/>
        </w:rPr>
        <w:t>
</w:t>
      </w:r>
      <w:r>
        <w:rPr>
          <w:rFonts w:ascii="Times New Roman"/>
          <w:b w:val="false"/>
          <w:i w:val="false"/>
          <w:color w:val="000000"/>
          <w:sz w:val="28"/>
        </w:rPr>
        <w:t>
      2. Осы Келісімнің қолданысын тоқтата тұру туралы, мұндай шаралар күшіне енген күнге дейін, күнтізбелік он бес (15) күннен кешіктірмей дипломатиялық арналар арқылы басқа Тарап жазбаша нысанда хабардар етілуі тиіс.</w:t>
      </w:r>
      <w:r>
        <w:br/>
      </w:r>
      <w:r>
        <w:rPr>
          <w:rFonts w:ascii="Times New Roman"/>
          <w:b w:val="false"/>
          <w:i w:val="false"/>
          <w:color w:val="000000"/>
          <w:sz w:val="28"/>
        </w:rPr>
        <w:t>
</w:t>
      </w:r>
      <w:r>
        <w:rPr>
          <w:rFonts w:ascii="Times New Roman"/>
          <w:b w:val="false"/>
          <w:i w:val="false"/>
          <w:color w:val="000000"/>
          <w:sz w:val="28"/>
        </w:rPr>
        <w:t>
      3. Осы Келісімнің іске асырылуын тоқтата тұру басқа Тарап</w:t>
      </w:r>
      <w:r>
        <w:br/>
      </w:r>
      <w:r>
        <w:rPr>
          <w:rFonts w:ascii="Times New Roman"/>
          <w:b w:val="false"/>
          <w:i w:val="false"/>
          <w:color w:val="000000"/>
          <w:sz w:val="28"/>
        </w:rPr>
        <w:t>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br/>
      </w:r>
      <w:r>
        <w:rPr>
          <w:rFonts w:ascii="Times New Roman"/>
          <w:b w:val="false"/>
          <w:i w:val="false"/>
          <w:color w:val="000000"/>
          <w:sz w:val="28"/>
        </w:rPr>
        <w:t>
көрсетілген кез келген Тараптар мемлекетінің азаматтарының құқықтарын қозғамайды.</w:t>
      </w:r>
      <w:r>
        <w:br/>
      </w:r>
      <w:r>
        <w:rPr>
          <w:rFonts w:ascii="Times New Roman"/>
          <w:b w:val="false"/>
          <w:i w:val="false"/>
          <w:color w:val="000000"/>
          <w:sz w:val="28"/>
        </w:rPr>
        <w:t>
</w:t>
      </w:r>
      <w:r>
        <w:rPr>
          <w:rFonts w:ascii="Times New Roman"/>
          <w:b w:val="false"/>
          <w:i w:val="false"/>
          <w:color w:val="000000"/>
          <w:sz w:val="28"/>
        </w:rPr>
        <w:t>
      4. Осы Келісімнің қолданысын тоқтатқан Тарап осындай шаралар</w:t>
      </w:r>
      <w:r>
        <w:br/>
      </w:r>
      <w:r>
        <w:rPr>
          <w:rFonts w:ascii="Times New Roman"/>
          <w:b w:val="false"/>
          <w:i w:val="false"/>
          <w:color w:val="000000"/>
          <w:sz w:val="28"/>
        </w:rPr>
        <w:t>
күшіне енгенге дейін осы Келісімнің қолданысын тоқтата тұруды жою</w:t>
      </w:r>
      <w:r>
        <w:br/>
      </w:r>
      <w:r>
        <w:rPr>
          <w:rFonts w:ascii="Times New Roman"/>
          <w:b w:val="false"/>
          <w:i w:val="false"/>
          <w:color w:val="000000"/>
          <w:sz w:val="28"/>
        </w:rPr>
        <w:t>
туралы жазбаша нысанда жетпіс екі (72) сағаттан кешіктірмей</w:t>
      </w:r>
      <w:r>
        <w:br/>
      </w:r>
      <w:r>
        <w:rPr>
          <w:rFonts w:ascii="Times New Roman"/>
          <w:b w:val="false"/>
          <w:i w:val="false"/>
          <w:color w:val="000000"/>
          <w:sz w:val="28"/>
        </w:rPr>
        <w:t>
дипломатиялық арналар арқылы басқа Тарапты хабардар етеді.</w:t>
      </w:r>
    </w:p>
    <w:bookmarkEnd w:id="10"/>
    <w:bookmarkStart w:name="z27" w:id="11"/>
    <w:p>
      <w:pPr>
        <w:spacing w:after="0"/>
        <w:ind w:left="0"/>
        <w:jc w:val="left"/>
      </w:pPr>
      <w:r>
        <w:rPr>
          <w:rFonts w:ascii="Times New Roman"/>
          <w:b/>
          <w:i w:val="false"/>
          <w:color w:val="000000"/>
        </w:rPr>
        <w:t xml:space="preserve"> 
7-бап</w:t>
      </w:r>
    </w:p>
    <w:bookmarkEnd w:id="11"/>
    <w:bookmarkStart w:name="z28" w:id="12"/>
    <w:p>
      <w:pPr>
        <w:spacing w:after="0"/>
        <w:ind w:left="0"/>
        <w:jc w:val="both"/>
      </w:pPr>
      <w:r>
        <w:rPr>
          <w:rFonts w:ascii="Times New Roman"/>
          <w:b w:val="false"/>
          <w:i w:val="false"/>
          <w:color w:val="000000"/>
          <w:sz w:val="28"/>
        </w:rPr>
        <w:t>
      1. Тараптар осы Келісім күшіне енген күнінен бастап күнтізбелік отыз (30) күн ішінде дипломатиялық арналар арқылы өздерінің дипломатиялық паспорттарының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Тараптардың бірі дипломатиялық паспортқа өзгерістер енгізген немесе жаңа дипломатиялық паспорттарды енгізген жағдайда осы Тарап бұл туралы басқа Тарапқа жаңа паспорттардың үлгілерін олар қолданысқа енгізілгенге дейін күнтізбелік отыз (30) күнінен кешіктірмей жолдап, дипломатиялық арналар арқылы жазбаша хабардар етуге тиіс. Тараптар Азаматтық авиацияның халықаралық ұйымы ұсынған машинамен есептелетін жол жүру құжаттарына арналған стандарттарды қолдануға тиіс (ИКАО).</w:t>
      </w:r>
      <w:r>
        <w:br/>
      </w:r>
      <w:r>
        <w:rPr>
          <w:rFonts w:ascii="Times New Roman"/>
          <w:b w:val="false"/>
          <w:i w:val="false"/>
          <w:color w:val="000000"/>
          <w:sz w:val="28"/>
        </w:rPr>
        <w:t>
</w:t>
      </w:r>
      <w:r>
        <w:rPr>
          <w:rFonts w:ascii="Times New Roman"/>
          <w:b w:val="false"/>
          <w:i w:val="false"/>
          <w:color w:val="000000"/>
          <w:sz w:val="28"/>
        </w:rPr>
        <w:t>
      3. Тараптар бір-біріне өз мемлекеттерінің ұлттық заңнамаларындағы дипломатиялық паспорттарды беруге қатысты кез келген өзгерістер туралы шұғыл түрде хабарлайды.</w:t>
      </w:r>
      <w:r>
        <w:br/>
      </w:r>
      <w:r>
        <w:rPr>
          <w:rFonts w:ascii="Times New Roman"/>
          <w:b w:val="false"/>
          <w:i w:val="false"/>
          <w:color w:val="000000"/>
          <w:sz w:val="28"/>
        </w:rPr>
        <w:t>
</w:t>
      </w:r>
      <w:r>
        <w:rPr>
          <w:rFonts w:ascii="Times New Roman"/>
          <w:b w:val="false"/>
          <w:i w:val="false"/>
          <w:color w:val="000000"/>
          <w:sz w:val="28"/>
        </w:rPr>
        <w:t>
      4. Тараптар бір-біріне дипломатиялық арналар арқылы Тараптар</w:t>
      </w:r>
      <w:r>
        <w:br/>
      </w:r>
      <w:r>
        <w:rPr>
          <w:rFonts w:ascii="Times New Roman"/>
          <w:b w:val="false"/>
          <w:i w:val="false"/>
          <w:color w:val="000000"/>
          <w:sz w:val="28"/>
        </w:rPr>
        <w:t>
мемлекеттері азаматтарының дипломатиялық паспорттарының жоғалу,</w:t>
      </w:r>
      <w:r>
        <w:br/>
      </w:r>
      <w:r>
        <w:rPr>
          <w:rFonts w:ascii="Times New Roman"/>
          <w:b w:val="false"/>
          <w:i w:val="false"/>
          <w:color w:val="000000"/>
          <w:sz w:val="28"/>
        </w:rPr>
        <w:t>
ұрлану немесе жойылу оқиғалары туралы шұғыл түрде хабарлайды.</w:t>
      </w:r>
    </w:p>
    <w:bookmarkEnd w:id="12"/>
    <w:bookmarkStart w:name="z32" w:id="13"/>
    <w:p>
      <w:pPr>
        <w:spacing w:after="0"/>
        <w:ind w:left="0"/>
        <w:jc w:val="left"/>
      </w:pPr>
      <w:r>
        <w:rPr>
          <w:rFonts w:ascii="Times New Roman"/>
          <w:b/>
          <w:i w:val="false"/>
          <w:color w:val="000000"/>
        </w:rPr>
        <w:t xml:space="preserve"> 
8-бап</w:t>
      </w:r>
    </w:p>
    <w:bookmarkEnd w:id="13"/>
    <w:bookmarkStart w:name="z33" w:id="14"/>
    <w:p>
      <w:pPr>
        <w:spacing w:after="0"/>
        <w:ind w:left="0"/>
        <w:jc w:val="both"/>
      </w:pPr>
      <w:r>
        <w:rPr>
          <w:rFonts w:ascii="Times New Roman"/>
          <w:b w:val="false"/>
          <w:i w:val="false"/>
          <w:color w:val="000000"/>
          <w:sz w:val="28"/>
        </w:rPr>
        <w:t>
      Тараптар олардың бірінің өтініші бойынша реадмиссия бойынша нақты міндеттемелерді реттейтін, оның ішінде басқа Тарап мемлекетінің аумағынан оның мемлекетінің аумағына келген үшінші елдің азаматтары мен азаматтығы жоқ тұлғалардың реадмиссиясы бойынша міндеттемелерін реттейтін екіжақты келісімді жасауға келіседі.</w:t>
      </w:r>
    </w:p>
    <w:bookmarkEnd w:id="14"/>
    <w:bookmarkStart w:name="z34"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Тараптардың өзара жазбаша келісуі бойынша осы Келісімге өзгерістер енгізілуі мүмкін. Кез келген өзгерістер осы Келісімнің күшіне енуіне арналған </w:t>
      </w:r>
      <w:r>
        <w:rPr>
          <w:rFonts w:ascii="Times New Roman"/>
          <w:b w:val="false"/>
          <w:i w:val="false"/>
          <w:color w:val="000000"/>
          <w:sz w:val="28"/>
        </w:rPr>
        <w:t>11-бапта</w:t>
      </w:r>
      <w:r>
        <w:rPr>
          <w:rFonts w:ascii="Times New Roman"/>
          <w:b w:val="false"/>
          <w:i w:val="false"/>
          <w:color w:val="000000"/>
          <w:sz w:val="28"/>
        </w:rPr>
        <w:t xml:space="preserve"> көзделген рәсімге сәйкес күшіне енеді.</w:t>
      </w:r>
    </w:p>
    <w:bookmarkStart w:name="z36"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Осы Келісімнің ережелерін түсіндіруге немесе қолдануға қатысты кез келген келіспеушіліктер Тараптар арасында дипломатиялық арналар арқылы шешіледі.</w:t>
      </w:r>
    </w:p>
    <w:bookmarkStart w:name="z38" w:id="17"/>
    <w:p>
      <w:pPr>
        <w:spacing w:after="0"/>
        <w:ind w:left="0"/>
        <w:jc w:val="left"/>
      </w:pPr>
      <w:r>
        <w:rPr>
          <w:rFonts w:ascii="Times New Roman"/>
          <w:b/>
          <w:i w:val="false"/>
          <w:color w:val="000000"/>
        </w:rPr>
        <w:t xml:space="preserve"> 
11-бап</w:t>
      </w:r>
    </w:p>
    <w:bookmarkEnd w:id="1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алынған күннен бастап күнтізбелік отыз (30) күн өткен соң күшіне енеді.</w:t>
      </w:r>
      <w:r>
        <w:br/>
      </w:r>
      <w:r>
        <w:rPr>
          <w:rFonts w:ascii="Times New Roman"/>
          <w:b w:val="false"/>
          <w:i w:val="false"/>
          <w:color w:val="000000"/>
          <w:sz w:val="28"/>
        </w:rPr>
        <w:t>
      Осы Келісімнің қолданысын тоқтату ниеті туралы басқа Тараптың дипломатиялық арналар арқылы жазбаша хабарламасын Тараптардың бірі алған күнінен бастап үш (3) ай өткенге дейін күшінде қалады.</w:t>
      </w:r>
    </w:p>
    <w:p>
      <w:pPr>
        <w:spacing w:after="0"/>
        <w:ind w:left="0"/>
        <w:jc w:val="both"/>
      </w:pPr>
      <w:r>
        <w:rPr>
          <w:rFonts w:ascii="Times New Roman"/>
          <w:b w:val="false"/>
          <w:i w:val="false"/>
          <w:color w:val="000000"/>
          <w:sz w:val="28"/>
        </w:rPr>
        <w:t>      2012 жылғы 16 қазанда Афина қаласында әрқайсысы қазақ, грек және ағылшын тілдерінде екі данада жасалды әрі барлық мәтіндердің күші бірдей.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ГРЕК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грек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