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fb81" w14:textId="5dbfb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және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2013 жылғы 30 сәуірдегі № 417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30 cәуірдегі</w:t>
            </w:r>
            <w:r>
              <w:br/>
            </w:r>
            <w:r>
              <w:rPr>
                <w:rFonts w:ascii="Times New Roman"/>
                <w:b w:val="false"/>
                <w:i w:val="false"/>
                <w:color w:val="000000"/>
                <w:sz w:val="20"/>
              </w:rPr>
              <w:t>№ 417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w:t>
      </w:r>
    </w:p>
    <w:bookmarkEnd w:id="4"/>
    <w:bookmarkStart w:name="z17" w:id="5"/>
    <w:p>
      <w:pPr>
        <w:spacing w:after="0"/>
        <w:ind w:left="0"/>
        <w:jc w:val="both"/>
      </w:pPr>
      <w:r>
        <w:rPr>
          <w:rFonts w:ascii="Times New Roman"/>
          <w:b w:val="false"/>
          <w:i w:val="false"/>
          <w:color w:val="000000"/>
          <w:sz w:val="28"/>
        </w:rPr>
        <w:t xml:space="preserve">
      1. "Әскери мүлікті есепке алу және есептен шығару ережесін бекіту туралы" Қазақстан Республикасы Үкіметінің 2005 жылғы 28 шілдедегі № 787 </w:t>
      </w:r>
      <w:r>
        <w:rPr>
          <w:rFonts w:ascii="Times New Roman"/>
          <w:b w:val="false"/>
          <w:i w:val="false"/>
          <w:color w:val="000000"/>
          <w:sz w:val="28"/>
        </w:rPr>
        <w:t>қаулысында</w:t>
      </w:r>
      <w:r>
        <w:rPr>
          <w:rFonts w:ascii="Times New Roman"/>
          <w:b w:val="false"/>
          <w:i w:val="false"/>
          <w:color w:val="000000"/>
          <w:sz w:val="28"/>
        </w:rPr>
        <w:t>:</w:t>
      </w:r>
    </w:p>
    <w:bookmarkEnd w:id="5"/>
    <w:bookmarkStart w:name="z18" w:id="6"/>
    <w:p>
      <w:pPr>
        <w:spacing w:after="0"/>
        <w:ind w:left="0"/>
        <w:jc w:val="both"/>
      </w:pPr>
      <w:r>
        <w:rPr>
          <w:rFonts w:ascii="Times New Roman"/>
          <w:b w:val="false"/>
          <w:i w:val="false"/>
          <w:color w:val="000000"/>
          <w:sz w:val="28"/>
        </w:rPr>
        <w:t xml:space="preserve">
      көрсетілген қаулымен бекітілген Әскери мүлiктi есепке алу және есептен шығару </w:t>
      </w:r>
      <w:r>
        <w:rPr>
          <w:rFonts w:ascii="Times New Roman"/>
          <w:b w:val="false"/>
          <w:i w:val="false"/>
          <w:color w:val="000000"/>
          <w:sz w:val="28"/>
        </w:rPr>
        <w:t>ережесiнде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 w:id="7"/>
    <w:p>
      <w:pPr>
        <w:spacing w:after="0"/>
        <w:ind w:left="0"/>
        <w:jc w:val="both"/>
      </w:pPr>
      <w:r>
        <w:rPr>
          <w:rFonts w:ascii="Times New Roman"/>
          <w:b w:val="false"/>
          <w:i w:val="false"/>
          <w:color w:val="000000"/>
          <w:sz w:val="28"/>
        </w:rPr>
        <w:t>
      "3. Қарулы Күштердің, басқа да әскерлер мен әскери құралымдардың әскери мүлкін есепке алуды және есептен шығаруды ұйымдастыруды Қазақстан Республикасы Қарулы Күштерінің Бас штабымен келісім бойынша осы мүлік жедел басқаруында тұрған тиісті мемлекеттік органдар жүзеге асырады.".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16.11.2018 </w:t>
      </w:r>
      <w:r>
        <w:rPr>
          <w:rFonts w:ascii="Times New Roman"/>
          <w:b w:val="false"/>
          <w:i w:val="false"/>
          <w:color w:val="000000"/>
          <w:sz w:val="28"/>
        </w:rPr>
        <w:t>№ 772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16.11.2018 </w:t>
      </w:r>
      <w:r>
        <w:rPr>
          <w:rFonts w:ascii="Times New Roman"/>
          <w:b w:val="false"/>
          <w:i w:val="false"/>
          <w:color w:val="000000"/>
          <w:sz w:val="28"/>
        </w:rPr>
        <w:t>№ 772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16.11.2018 </w:t>
      </w:r>
      <w:r>
        <w:rPr>
          <w:rFonts w:ascii="Times New Roman"/>
          <w:b w:val="false"/>
          <w:i w:val="false"/>
          <w:color w:val="000000"/>
          <w:sz w:val="28"/>
        </w:rPr>
        <w:t>№ 772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5" w:id="8"/>
    <w:p>
      <w:pPr>
        <w:spacing w:after="0"/>
        <w:ind w:left="0"/>
        <w:jc w:val="both"/>
      </w:pPr>
      <w:r>
        <w:rPr>
          <w:rFonts w:ascii="Times New Roman"/>
          <w:b w:val="false"/>
          <w:i w:val="false"/>
          <w:color w:val="000000"/>
          <w:sz w:val="28"/>
        </w:rPr>
        <w:t xml:space="preserve">
      5. "Қазақстан Республикасының әуе кеңістігін пайдалану қағидасын бекіту және Қазақстан Республикасы Үкіметінің 2010 жылғы 31 желтоқсандағы № 1525 қаулысына өзгеріс енгізу туралы және Қазақстан Республикасы Үкіметінің кейбір шешімдерінің күші жойылды деп тану туралы" Қазақстан Республикасы Үкіметінің 2011 жылғы 12 мамырдағы № 506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38, 459-құжат):</w:t>
      </w:r>
    </w:p>
    <w:bookmarkEnd w:id="8"/>
    <w:bookmarkStart w:name="z46" w:id="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әуе кеңістігін пайдалану </w:t>
      </w:r>
      <w:r>
        <w:rPr>
          <w:rFonts w:ascii="Times New Roman"/>
          <w:b w:val="false"/>
          <w:i w:val="false"/>
          <w:color w:val="000000"/>
          <w:sz w:val="28"/>
        </w:rPr>
        <w:t>қағидасында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164-тармақ</w:t>
      </w:r>
      <w:r>
        <w:rPr>
          <w:rFonts w:ascii="Times New Roman"/>
          <w:b w:val="false"/>
          <w:i w:val="false"/>
          <w:color w:val="000000"/>
          <w:sz w:val="28"/>
        </w:rPr>
        <w:t xml:space="preserve"> мынадай редакцияда жазылсын:</w:t>
      </w:r>
    </w:p>
    <w:bookmarkStart w:name="z48" w:id="10"/>
    <w:p>
      <w:pPr>
        <w:spacing w:after="0"/>
        <w:ind w:left="0"/>
        <w:jc w:val="both"/>
      </w:pPr>
      <w:r>
        <w:rPr>
          <w:rFonts w:ascii="Times New Roman"/>
          <w:b w:val="false"/>
          <w:i w:val="false"/>
          <w:color w:val="000000"/>
          <w:sz w:val="28"/>
        </w:rPr>
        <w:t>
      "164. Шұғыл жағдайларда іздестіру іс-шараларын жүргізумен, дүлей зілзалар кезінде әуе кемелерінің көмек көрсету үшін ұшып шығуымен, басқарудан шыққан аэростаттардың ұшуларымен, Қазақстан Республикасы Қорғаныс министрінің, Қазақстан Республикасы Қарулы Күштері Бас штабы бастығының және Қазақстан Республикасы Қарулы Күштері түрлері бас қолбасшыларының өкімдерімен кенеттен тексерулер кезінде әуе кемелерінің ұшып шығумен байланысты уақытша режим мен қысқа мерзімді шектеулерді уақытша режимге алдын ала ұсынымдар бермей ӘҚБ БО белгілеуі мүмкін. Бұл жағдайда іс-шараларды ұйымдастыратын мемлекеттік органдар немесе ұйымдар ӘҚБ БО-мен олардағы әуе қозғалысының қауіпсіздігін қамтамасыз ету аудандары мен талаптарын қызмет басталғанға дейін кемінде 2 сағат бұрын келіседі.";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166-тармақ</w:t>
      </w:r>
      <w:r>
        <w:rPr>
          <w:rFonts w:ascii="Times New Roman"/>
          <w:b w:val="false"/>
          <w:i w:val="false"/>
          <w:color w:val="000000"/>
          <w:sz w:val="28"/>
        </w:rPr>
        <w:t xml:space="preserve"> мынадай редакцияда жазылсын:</w:t>
      </w:r>
    </w:p>
    <w:bookmarkStart w:name="z50" w:id="11"/>
    <w:p>
      <w:pPr>
        <w:spacing w:after="0"/>
        <w:ind w:left="0"/>
        <w:jc w:val="both"/>
      </w:pPr>
      <w:r>
        <w:rPr>
          <w:rFonts w:ascii="Times New Roman"/>
          <w:b w:val="false"/>
          <w:i w:val="false"/>
          <w:color w:val="000000"/>
          <w:sz w:val="28"/>
        </w:rPr>
        <w:t>
      "166. Мемлекеттік органдардан немесе ұйымдардан орны мен уақыты жағынан сәйкес келетін іс-шараларды уақытша режимдермен қамтамасыз етуге келіп түскен екі немесе одан көп ұсынымдар алған жағдайда ӘҚБ БО Қазақстан Республикасы Қарулы Күштері Бас штабы бастығының рұқсатымен шешілетін міндеттердің басымдықтарына сүйене отырып, көрсетілген іс-шараларды екі тәуліктен аспайтын мерзімге кейінге ауыстырады.".</w:t>
      </w:r>
    </w:p>
    <w:bookmarkEnd w:id="11"/>
    <w:bookmarkStart w:name="z51" w:id="12"/>
    <w:p>
      <w:pPr>
        <w:spacing w:after="0"/>
        <w:ind w:left="0"/>
        <w:jc w:val="both"/>
      </w:pPr>
      <w:r>
        <w:rPr>
          <w:rFonts w:ascii="Times New Roman"/>
          <w:b w:val="false"/>
          <w:i w:val="false"/>
          <w:color w:val="000000"/>
          <w:sz w:val="28"/>
        </w:rPr>
        <w:t xml:space="preserve">
      6. "Реквизицияланатын мүлікті бағалау және оның құнын өтеу мөлшерін айқындау қағидасын бекіту туралы" Қазақстан Республикасы Үкіметінің 2011 жылғы 3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53, 748-құжат):</w:t>
      </w:r>
    </w:p>
    <w:bookmarkEnd w:id="12"/>
    <w:bookmarkStart w:name="z52" w:id="13"/>
    <w:p>
      <w:pPr>
        <w:spacing w:after="0"/>
        <w:ind w:left="0"/>
        <w:jc w:val="both"/>
      </w:pPr>
      <w:r>
        <w:rPr>
          <w:rFonts w:ascii="Times New Roman"/>
          <w:b w:val="false"/>
          <w:i w:val="false"/>
          <w:color w:val="000000"/>
          <w:sz w:val="28"/>
        </w:rPr>
        <w:t xml:space="preserve">
      көрсетілген қаулымен бекітілген Реквизицияланатын мүлікті бағалау және оның құнын өтеу мөлшерін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54" w:id="14"/>
    <w:p>
      <w:pPr>
        <w:spacing w:after="0"/>
        <w:ind w:left="0"/>
        <w:jc w:val="both"/>
      </w:pPr>
      <w:r>
        <w:rPr>
          <w:rFonts w:ascii="Times New Roman"/>
          <w:b w:val="false"/>
          <w:i w:val="false"/>
          <w:color w:val="000000"/>
          <w:sz w:val="28"/>
        </w:rPr>
        <w:t>
      "4. Бағалау жүргізу үшін негіздеме Қазақстан Республикасының азаматтық заңнамасына сәйкес бағалаушы мен Қазақстан Республикасы Қарулы Күштерінің Бас штабы арасында жасалған бағалау жүргізуге арналған шарт болып табылады.</w:t>
      </w:r>
    </w:p>
    <w:bookmarkEnd w:id="14"/>
    <w:bookmarkStart w:name="z55" w:id="15"/>
    <w:p>
      <w:pPr>
        <w:spacing w:after="0"/>
        <w:ind w:left="0"/>
        <w:jc w:val="both"/>
      </w:pPr>
      <w:r>
        <w:rPr>
          <w:rFonts w:ascii="Times New Roman"/>
          <w:b w:val="false"/>
          <w:i w:val="false"/>
          <w:color w:val="000000"/>
          <w:sz w:val="28"/>
        </w:rPr>
        <w:t>
      5. Бағалау нәтижелерін реквизициялауды жүргізу кезінде соғыс жағдайының қолданылу кезеңінде жергілікті атқарушы органдар, соғыс уақытында - Қазақстан Республикасы Қарулы Күштерінің Бас штабы, ал жауынгерлік іс қимылдар жүргізген кездегі ерекше жағдайларда – реквизициялауды жүзеге асыратын әскери бөлімдердің командирлері бекітеді.";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7" w:id="16"/>
    <w:p>
      <w:pPr>
        <w:spacing w:after="0"/>
        <w:ind w:left="0"/>
        <w:jc w:val="both"/>
      </w:pPr>
      <w:r>
        <w:rPr>
          <w:rFonts w:ascii="Times New Roman"/>
          <w:b w:val="false"/>
          <w:i w:val="false"/>
          <w:color w:val="000000"/>
          <w:sz w:val="28"/>
        </w:rPr>
        <w:t>
      "7. Реквизицияланатын мүліктің құнын өтеу мөлшерін осы Қағидаға сәйкес жүргізілген бағалау нәтижелері негізінде Қазақстан Республикасы Қарулы Күштерінің Бас штабы, жергілікті атқарушы органдар және әскери бөлімдердің командирлері айқындайды.".</w:t>
      </w:r>
    </w:p>
    <w:bookmarkEnd w:id="16"/>
    <w:bookmarkStart w:name="z58" w:id="17"/>
    <w:p>
      <w:pPr>
        <w:spacing w:after="0"/>
        <w:ind w:left="0"/>
        <w:jc w:val="both"/>
      </w:pPr>
      <w:r>
        <w:rPr>
          <w:rFonts w:ascii="Times New Roman"/>
          <w:b w:val="false"/>
          <w:i w:val="false"/>
          <w:color w:val="000000"/>
          <w:sz w:val="28"/>
        </w:rPr>
        <w:t xml:space="preserve">
      7. "Жеке және заңды тұлғалардың қорғаныс мұқтажы үшін реквизицияланған, сондай-ақ берілген мүлкінің құнын мемлекеттің өтеу қағидасын бекіту туралы" Қазақстан Республикасы Үкіметінің 2011 жылғы 21 қыркүйектегі № 1082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54, 773-құжат):</w:t>
      </w:r>
    </w:p>
    <w:bookmarkEnd w:id="17"/>
    <w:bookmarkStart w:name="z59" w:id="18"/>
    <w:p>
      <w:pPr>
        <w:spacing w:after="0"/>
        <w:ind w:left="0"/>
        <w:jc w:val="both"/>
      </w:pPr>
      <w:r>
        <w:rPr>
          <w:rFonts w:ascii="Times New Roman"/>
          <w:b w:val="false"/>
          <w:i w:val="false"/>
          <w:color w:val="000000"/>
          <w:sz w:val="28"/>
        </w:rPr>
        <w:t xml:space="preserve">
      көрсетілген қаулымен бекітілген Жеке және заңды тұлғалардың қорғаныс мұқтажы үшін реквизицияланған, сондай-ақ берілген мүлкінің құнын мемлекеттің өтеу </w:t>
      </w:r>
      <w:r>
        <w:rPr>
          <w:rFonts w:ascii="Times New Roman"/>
          <w:b w:val="false"/>
          <w:i w:val="false"/>
          <w:color w:val="000000"/>
          <w:sz w:val="28"/>
        </w:rPr>
        <w:t>қағидасында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1" w:id="19"/>
    <w:p>
      <w:pPr>
        <w:spacing w:after="0"/>
        <w:ind w:left="0"/>
        <w:jc w:val="both"/>
      </w:pPr>
      <w:r>
        <w:rPr>
          <w:rFonts w:ascii="Times New Roman"/>
          <w:b w:val="false"/>
          <w:i w:val="false"/>
          <w:color w:val="000000"/>
          <w:sz w:val="28"/>
        </w:rPr>
        <w:t>
      "5. Реквизицияланған мүлік иелерінің өтініштерін жинау үшін жергілікті әскери басқару органдарында, әскери бөлімдерде, жергілікті атқарушы органдарда жиын пункттері құрылады, олар ақшалай қаражат бөлуге өтінімді Қазақстан Республикасы Қарулы Күштерінің Бас штабына жолдайды.";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3" w:id="20"/>
    <w:p>
      <w:pPr>
        <w:spacing w:after="0"/>
        <w:ind w:left="0"/>
        <w:jc w:val="both"/>
      </w:pPr>
      <w:r>
        <w:rPr>
          <w:rFonts w:ascii="Times New Roman"/>
          <w:b w:val="false"/>
          <w:i w:val="false"/>
          <w:color w:val="000000"/>
          <w:sz w:val="28"/>
        </w:rPr>
        <w:t>
      "7. Жергілікті әскери басқару органдарының, әскери бөлімдер командирлерінің (мекемелер бастықтарының), жергілікті атқарушы органдардың өтінімдері негізінде Қазақстан Республикасы Қарулы Күштерінің Бас штабы қаржыландыру жоспарын өзгертуге арналған жиынтық өтінімді жасайды және бюджетті атқару жөніндегі уәкілетті органға жолдайды.".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Үкіметінің 19.10.2017 </w:t>
      </w:r>
      <w:r>
        <w:rPr>
          <w:rFonts w:ascii="Times New Roman"/>
          <w:b w:val="false"/>
          <w:i w:val="false"/>
          <w:color w:val="000000"/>
          <w:sz w:val="28"/>
        </w:rPr>
        <w:t>№ 650</w:t>
      </w:r>
      <w:r>
        <w:rPr>
          <w:rFonts w:ascii="Times New Roman"/>
          <w:b w:val="false"/>
          <w:i w:val="false"/>
          <w:color w:val="ff0000"/>
          <w:sz w:val="28"/>
        </w:rPr>
        <w:t xml:space="preserve"> қаулысымен (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Yкiметiнiң 20.07.2017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30 сәуірдегі</w:t>
            </w:r>
            <w:r>
              <w:br/>
            </w:r>
            <w:r>
              <w:rPr>
                <w:rFonts w:ascii="Times New Roman"/>
                <w:b w:val="false"/>
                <w:i w:val="false"/>
                <w:color w:val="000000"/>
                <w:sz w:val="20"/>
              </w:rPr>
              <w:t>№ 417 қаулысына</w:t>
            </w:r>
            <w:r>
              <w:br/>
            </w:r>
            <w:r>
              <w:rPr>
                <w:rFonts w:ascii="Times New Roman"/>
                <w:b w:val="false"/>
                <w:i w:val="false"/>
                <w:color w:val="000000"/>
                <w:sz w:val="20"/>
              </w:rPr>
              <w:t>қосымша</w:t>
            </w:r>
          </w:p>
        </w:tc>
      </w:tr>
    </w:tbl>
    <w:bookmarkStart w:name="z8" w:id="21"/>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шешімдерінің тізбесі</w:t>
      </w:r>
    </w:p>
    <w:bookmarkEnd w:id="21"/>
    <w:bookmarkStart w:name="z9" w:id="22"/>
    <w:p>
      <w:pPr>
        <w:spacing w:after="0"/>
        <w:ind w:left="0"/>
        <w:jc w:val="both"/>
      </w:pPr>
      <w:r>
        <w:rPr>
          <w:rFonts w:ascii="Times New Roman"/>
          <w:b w:val="false"/>
          <w:i w:val="false"/>
          <w:color w:val="000000"/>
          <w:sz w:val="28"/>
        </w:rPr>
        <w:t xml:space="preserve">
      1. "Әскери қызметшiлердi азық-түлiкпен ақылы қамтамасыз ету және әскери бөлiмдер ұсынатын тауарлар мен көрсететiн қызметтерiн сатудан түскен қаражатты пайдаланудың жекелеген мәселелерi" туралы Қазақстан Республикасы Үкіметінің 2002 жылғы 30 қазандағы № 1152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37, 387-құжат).</w:t>
      </w:r>
    </w:p>
    <w:bookmarkEnd w:id="22"/>
    <w:bookmarkStart w:name="z10" w:id="23"/>
    <w:p>
      <w:pPr>
        <w:spacing w:after="0"/>
        <w:ind w:left="0"/>
        <w:jc w:val="both"/>
      </w:pPr>
      <w:r>
        <w:rPr>
          <w:rFonts w:ascii="Times New Roman"/>
          <w:b w:val="false"/>
          <w:i w:val="false"/>
          <w:color w:val="000000"/>
          <w:sz w:val="28"/>
        </w:rPr>
        <w:t xml:space="preserve">
      2. "Қазақстан Республикасы Үкіметінiң кейбір шешiмдерiне толықтырулар мен өзгерістер енгізу туралы" Қазақстан Республикасы Үкіметінің 2004 жылғы 31 тамыздағы № 912 қаулысымен бекітілген Қазақстан Республикасы Үкіметінің кейбір шешімдеріне енгізілетін толықтырулар мен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2004 ж., № 31, 430-құжат).</w:t>
      </w:r>
    </w:p>
    <w:bookmarkEnd w:id="23"/>
    <w:bookmarkStart w:name="z11" w:id="24"/>
    <w:p>
      <w:pPr>
        <w:spacing w:after="0"/>
        <w:ind w:left="0"/>
        <w:jc w:val="both"/>
      </w:pPr>
      <w:r>
        <w:rPr>
          <w:rFonts w:ascii="Times New Roman"/>
          <w:b w:val="false"/>
          <w:i w:val="false"/>
          <w:color w:val="000000"/>
          <w:sz w:val="28"/>
        </w:rPr>
        <w:t xml:space="preserve">
      3. "Мамандығы бойынша жұмысқа кірген кезде бүкіл жұмыс кезеңінде Қазақстан Республикасының азаматтарын әскери қызметке шақыру кейінге қалдырылатын ұйымдардың тізбесін бекіту туралы" Қазақстан Республикасы Үкіметінің 2006 жылғы 17 сәуірдегі № 289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14, 128-құжат).</w:t>
      </w:r>
    </w:p>
    <w:bookmarkEnd w:id="24"/>
    <w:bookmarkStart w:name="z12" w:id="25"/>
    <w:p>
      <w:pPr>
        <w:spacing w:after="0"/>
        <w:ind w:left="0"/>
        <w:jc w:val="both"/>
      </w:pPr>
      <w:r>
        <w:rPr>
          <w:rFonts w:ascii="Times New Roman"/>
          <w:b w:val="false"/>
          <w:i w:val="false"/>
          <w:color w:val="000000"/>
          <w:sz w:val="28"/>
        </w:rPr>
        <w:t xml:space="preserve">
      4. "Ұйымдарға олар бойынша жұмысқа кіру әскери міндеттілерді жұмыс істеп жүрген бүкіл кезеңіне әскери жиындарға шақырудан босататын мамандықтардың тізбесін бекіту туралы" Қазақстан Республикасы Үкіметінің 2006 жылғы 22 маусымдағы № 570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22, 228-құжат).</w:t>
      </w:r>
    </w:p>
    <w:bookmarkEnd w:id="25"/>
    <w:bookmarkStart w:name="z13" w:id="26"/>
    <w:p>
      <w:pPr>
        <w:spacing w:after="0"/>
        <w:ind w:left="0"/>
        <w:jc w:val="both"/>
      </w:pPr>
      <w:r>
        <w:rPr>
          <w:rFonts w:ascii="Times New Roman"/>
          <w:b w:val="false"/>
          <w:i w:val="false"/>
          <w:color w:val="000000"/>
          <w:sz w:val="28"/>
        </w:rPr>
        <w:t xml:space="preserve">
      5. "Қазақстан Республикасы Үкіметінің 2006 жылғы 17 сәуірдегі № 289 қаулысына өзгеріс енгізу туралы" Қазақстан Республикасы Үкіметінің 2007 жылғы 4 желтоқсандағы № 1172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46, 542-құжат).</w:t>
      </w:r>
    </w:p>
    <w:bookmarkEnd w:id="26"/>
    <w:bookmarkStart w:name="z14" w:id="27"/>
    <w:p>
      <w:pPr>
        <w:spacing w:after="0"/>
        <w:ind w:left="0"/>
        <w:jc w:val="both"/>
      </w:pPr>
      <w:r>
        <w:rPr>
          <w:rFonts w:ascii="Times New Roman"/>
          <w:b w:val="false"/>
          <w:i w:val="false"/>
          <w:color w:val="000000"/>
          <w:sz w:val="28"/>
        </w:rPr>
        <w:t xml:space="preserve">
      6. "1941 – 1945 жылдардағы Ұлы Отан соғысындағы Жеңістің 65 жылдығын мерекелеуге дайындық және оны өткізу жөнінде комиссия құру туралы" Қазақстан Республикасы Үкіметінің 2009 жылғы 31 шілдедегі № 1166 </w:t>
      </w:r>
      <w:r>
        <w:rPr>
          <w:rFonts w:ascii="Times New Roman"/>
          <w:b w:val="false"/>
          <w:i w:val="false"/>
          <w:color w:val="000000"/>
          <w:sz w:val="28"/>
        </w:rPr>
        <w:t>қаулысы</w:t>
      </w:r>
      <w:r>
        <w:rPr>
          <w:rFonts w:ascii="Times New Roman"/>
          <w:b w:val="false"/>
          <w:i w:val="false"/>
          <w:color w:val="000000"/>
          <w:sz w:val="28"/>
        </w:rPr>
        <w:t>.</w:t>
      </w:r>
    </w:p>
    <w:bookmarkEnd w:id="27"/>
    <w:bookmarkStart w:name="z15" w:id="28"/>
    <w:p>
      <w:pPr>
        <w:spacing w:after="0"/>
        <w:ind w:left="0"/>
        <w:jc w:val="both"/>
      </w:pPr>
      <w:r>
        <w:rPr>
          <w:rFonts w:ascii="Times New Roman"/>
          <w:b w:val="false"/>
          <w:i w:val="false"/>
          <w:color w:val="000000"/>
          <w:sz w:val="28"/>
        </w:rPr>
        <w:t xml:space="preserve">
      7. "Қазақстан Республикасы Үкіметінің 2006 жылғы 17 сәуірдегі № 289 қаулысына өзгеріс енгізу туралы" Қазақстан Республикасы Үкіметінің 2010 жылғы 5 қарашадағы № 1163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59, 575-құжат).</w:t>
      </w:r>
    </w:p>
    <w:bookmarkEnd w:id="28"/>
    <w:bookmarkStart w:name="z16" w:id="29"/>
    <w:p>
      <w:pPr>
        <w:spacing w:after="0"/>
        <w:ind w:left="0"/>
        <w:jc w:val="both"/>
      </w:pPr>
      <w:r>
        <w:rPr>
          <w:rFonts w:ascii="Times New Roman"/>
          <w:b w:val="false"/>
          <w:i w:val="false"/>
          <w:color w:val="000000"/>
          <w:sz w:val="28"/>
        </w:rPr>
        <w:t>
      8. "Қазақстан Республикасы мемлекеттік авиациясы ұшуларының қауіпсіздігін қадағалау бас басқармасы туралы ережені бекіту туралы" Қазақстан Республикасы Үкіметінің 2010 жылғы 2 ақпандағы № 56 қбп қаулысы.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