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8f44" w14:textId="85d8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2013 жылғы 8 мамырдағы № 465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 Қазақстан Республикасы Білім және ғылым министрлігі Ғылым комитетінің "Ақпараттық және есептеуіш технологиялар институты" шаруашылық жүргізу құқығындағы республикалық мемлекеттік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беруді;</w:t>
      </w:r>
    </w:p>
    <w:p>
      <w:pPr>
        <w:spacing w:after="0"/>
        <w:ind w:left="0"/>
        <w:jc w:val="both"/>
      </w:pPr>
      <w:r>
        <w:rPr>
          <w:rFonts w:ascii="Times New Roman"/>
          <w:b w:val="false"/>
          <w:i w:val="false"/>
          <w:color w:val="000000"/>
          <w:sz w:val="28"/>
        </w:rPr>
        <w:t>
      2) кәсіпорынның әділет органдарында мемлекеттік қайта тіркелуін;</w:t>
      </w:r>
    </w:p>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8 мамырдағы</w:t>
            </w:r>
            <w:r>
              <w:br/>
            </w:r>
            <w:r>
              <w:rPr>
                <w:rFonts w:ascii="Times New Roman"/>
                <w:b w:val="false"/>
                <w:i w:val="false"/>
                <w:color w:val="000000"/>
                <w:sz w:val="20"/>
              </w:rPr>
              <w:t>№ 465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5"/>
    <w:bookmarkStart w:name="z8" w:id="6"/>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6"/>
    <w:bookmarkStart w:name="z12" w:id="7"/>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2006 ж., № 27, 290-құжат):</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 xml:space="preserve"> бөлімде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реттік нөмірі 16-19-</w:t>
      </w:r>
      <w:r>
        <w:rPr>
          <w:rFonts w:ascii="Times New Roman"/>
          <w:b w:val="false"/>
          <w:i w:val="false"/>
          <w:color w:val="000000"/>
          <w:sz w:val="28"/>
        </w:rPr>
        <w:t xml:space="preserve"> жол</w:t>
      </w:r>
      <w:r>
        <w:rPr>
          <w:rFonts w:ascii="Times New Roman"/>
          <w:b w:val="false"/>
          <w:i w:val="false"/>
          <w:color w:val="000000"/>
          <w:sz w:val="28"/>
        </w:rPr>
        <w:t xml:space="preserve"> мынадай редакцияда жазылсын:</w:t>
      </w:r>
    </w:p>
    <w:bookmarkEnd w:id="10"/>
    <w:bookmarkStart w:name="z16" w:id="11"/>
    <w:p>
      <w:pPr>
        <w:spacing w:after="0"/>
        <w:ind w:left="0"/>
        <w:jc w:val="both"/>
      </w:pPr>
      <w:r>
        <w:rPr>
          <w:rFonts w:ascii="Times New Roman"/>
          <w:b w:val="false"/>
          <w:i w:val="false"/>
          <w:color w:val="000000"/>
          <w:sz w:val="28"/>
        </w:rPr>
        <w:t>
      "16-19. Ақпараттық және есептеуіш технологиялар институты".</w:t>
      </w:r>
    </w:p>
    <w:bookmarkEnd w:id="11"/>
    <w:bookmarkStart w:name="z17" w:id="12"/>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