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6a300" w14:textId="136a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Опера" Мемлекеттік опера және балет театры" коммерциялық емес акционерлік қоғамын құру туралы</w:t>
      </w:r>
    </w:p>
    <w:p>
      <w:pPr>
        <w:spacing w:after="0"/>
        <w:ind w:left="0"/>
        <w:jc w:val="both"/>
      </w:pPr>
      <w:r>
        <w:rPr>
          <w:rFonts w:ascii="Times New Roman"/>
          <w:b w:val="false"/>
          <w:i w:val="false"/>
          <w:color w:val="000000"/>
          <w:sz w:val="28"/>
        </w:rPr>
        <w:t>Қазақстан Республикасы Үкіметінің 2013 жылғы 22 мамырдағы № 512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1. Жарғылық капиталына мемлекет жүз пайыз қатысатын "Астана Опера" Мемлекеттік опера және балет театры" коммерциялық емес акционерлік қоғамы (бұдан әрi – қоғам) құрылсын.</w:t>
      </w:r>
    </w:p>
    <w:bookmarkEnd w:id="1"/>
    <w:bookmarkStart w:name="z3" w:id="2"/>
    <w:p>
      <w:pPr>
        <w:spacing w:after="0"/>
        <w:ind w:left="0"/>
        <w:jc w:val="both"/>
      </w:pPr>
      <w:r>
        <w:rPr>
          <w:rFonts w:ascii="Times New Roman"/>
          <w:b w:val="false"/>
          <w:i w:val="false"/>
          <w:color w:val="000000"/>
          <w:sz w:val="28"/>
        </w:rPr>
        <w:t>
      2. Қоғам қызметiнiң негiзгi мәнi ретінде опера және балет өнері мен концерттік орындаушылық саласындағы мемлекеттің мәдениет саясатын практикалық іске асыруға бағытталған сахналық, ойын-сауық іс-шараларын ұйымдастыру және өткізу болып айқындалсын.</w:t>
      </w:r>
    </w:p>
    <w:bookmarkEnd w:id="2"/>
    <w:bookmarkStart w:name="z4" w:id="3"/>
    <w:p>
      <w:pPr>
        <w:spacing w:after="0"/>
        <w:ind w:left="0"/>
        <w:jc w:val="both"/>
      </w:pPr>
      <w:r>
        <w:rPr>
          <w:rFonts w:ascii="Times New Roman"/>
          <w:b w:val="false"/>
          <w:i w:val="false"/>
          <w:color w:val="000000"/>
          <w:sz w:val="28"/>
        </w:rPr>
        <w:t xml:space="preserve">
      3. Қоғамның жарғылық капиталы осы қаулыға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"Күләш Байсейітова атындағы Ұлттық опера және балет театры" республикалық мемлекеттік қазыналық кәсіпорнының балансындағы республикалық мүлік есебінен қалыптастырылсын.</w:t>
      </w:r>
    </w:p>
    <w:bookmarkEnd w:id="3"/>
    <w:bookmarkStart w:name="z5" w:id="4"/>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құрамда қоғам жанындағы қамқоршылық кеңес (бұдан әрі – қамқоршылық кеңес) құрылсын.</w:t>
      </w:r>
    </w:p>
    <w:bookmarkEnd w:id="4"/>
    <w:bookmarkStart w:name="z6" w:id="5"/>
    <w:p>
      <w:pPr>
        <w:spacing w:after="0"/>
        <w:ind w:left="0"/>
        <w:jc w:val="both"/>
      </w:pPr>
      <w:r>
        <w:rPr>
          <w:rFonts w:ascii="Times New Roman"/>
          <w:b w:val="false"/>
          <w:i w:val="false"/>
          <w:color w:val="000000"/>
          <w:sz w:val="28"/>
        </w:rPr>
        <w:t xml:space="preserve">
      5. Қоса берiлiп отырған Қамқоршылық кеңес туралы </w:t>
      </w:r>
      <w:r>
        <w:rPr>
          <w:rFonts w:ascii="Times New Roman"/>
          <w:b w:val="false"/>
          <w:i w:val="false"/>
          <w:color w:val="000000"/>
          <w:sz w:val="28"/>
        </w:rPr>
        <w:t xml:space="preserve"> ереже</w:t>
      </w:r>
      <w:r>
        <w:rPr>
          <w:rFonts w:ascii="Times New Roman"/>
          <w:b w:val="false"/>
          <w:i w:val="false"/>
          <w:color w:val="000000"/>
          <w:sz w:val="28"/>
        </w:rPr>
        <w:t xml:space="preserve"> бекiтiлсiн.</w:t>
      </w:r>
    </w:p>
    <w:bookmarkEnd w:id="5"/>
    <w:bookmarkStart w:name="z7" w:id="6"/>
    <w:p>
      <w:pPr>
        <w:spacing w:after="0"/>
        <w:ind w:left="0"/>
        <w:jc w:val="both"/>
      </w:pPr>
      <w:r>
        <w:rPr>
          <w:rFonts w:ascii="Times New Roman"/>
          <w:b w:val="false"/>
          <w:i w:val="false"/>
          <w:color w:val="000000"/>
          <w:sz w:val="28"/>
        </w:rPr>
        <w:t>
      6. Қазақстан Республикасы Қаржы министрлiгiнiң Мемлекеттік мүлік және жекешелендіру комитеті Қазақстан Республикасы Мәдениет және ақпарат министрлігінің Мәдениет комитетімен бiрлесiп, заңнамада белгіленген тәртіппен:</w:t>
      </w:r>
    </w:p>
    <w:bookmarkEnd w:id="6"/>
    <w:p>
      <w:pPr>
        <w:spacing w:after="0"/>
        <w:ind w:left="0"/>
        <w:jc w:val="both"/>
      </w:pPr>
      <w:r>
        <w:rPr>
          <w:rFonts w:ascii="Times New Roman"/>
          <w:b w:val="false"/>
          <w:i w:val="false"/>
          <w:color w:val="000000"/>
          <w:sz w:val="28"/>
        </w:rPr>
        <w:t>
      1) қоғам жарғысының бекітілуін;</w:t>
      </w:r>
    </w:p>
    <w:p>
      <w:pPr>
        <w:spacing w:after="0"/>
        <w:ind w:left="0"/>
        <w:jc w:val="both"/>
      </w:pPr>
      <w:r>
        <w:rPr>
          <w:rFonts w:ascii="Times New Roman"/>
          <w:b w:val="false"/>
          <w:i w:val="false"/>
          <w:color w:val="000000"/>
          <w:sz w:val="28"/>
        </w:rPr>
        <w:t>
      2) қоғамның Қазақстан Республикасының әділет органдарында мемлекеттік тіркелуін;</w:t>
      </w:r>
    </w:p>
    <w:p>
      <w:pPr>
        <w:spacing w:after="0"/>
        <w:ind w:left="0"/>
        <w:jc w:val="both"/>
      </w:pPr>
      <w:r>
        <w:rPr>
          <w:rFonts w:ascii="Times New Roman"/>
          <w:b w:val="false"/>
          <w:i w:val="false"/>
          <w:color w:val="000000"/>
          <w:sz w:val="28"/>
        </w:rPr>
        <w:t>
      3) қоғам акцияларының мемлекеттік пакетіне иелік ету және пайдалану құқықтарының Қазақстан Республикасы Мәдениет және ақпарат министрлігінің Мәдениет комитетіне берілуін;</w:t>
      </w:r>
    </w:p>
    <w:p>
      <w:pPr>
        <w:spacing w:after="0"/>
        <w:ind w:left="0"/>
        <w:jc w:val="both"/>
      </w:pPr>
      <w:r>
        <w:rPr>
          <w:rFonts w:ascii="Times New Roman"/>
          <w:b w:val="false"/>
          <w:i w:val="false"/>
          <w:color w:val="000000"/>
          <w:sz w:val="28"/>
        </w:rPr>
        <w:t>
      4) осы қаулыдан туындайтын өзге де шаралардың қабылдануын қамтамасыз етсін.</w:t>
      </w:r>
    </w:p>
    <w:bookmarkStart w:name="z8" w:id="7"/>
    <w:p>
      <w:pPr>
        <w:spacing w:after="0"/>
        <w:ind w:left="0"/>
        <w:jc w:val="both"/>
      </w:pPr>
      <w:r>
        <w:rPr>
          <w:rFonts w:ascii="Times New Roman"/>
          <w:b w:val="false"/>
          <w:i w:val="false"/>
          <w:color w:val="000000"/>
          <w:sz w:val="28"/>
        </w:rPr>
        <w:t xml:space="preserve">
      7. Қоса берiлiп отырған Қазақстан Республикасы Үкiметiнiң кейбір шешiмдерiне енгiзiлетiн </w:t>
      </w:r>
      <w:r>
        <w:rPr>
          <w:rFonts w:ascii="Times New Roman"/>
          <w:b w:val="false"/>
          <w:i w:val="false"/>
          <w:color w:val="000000"/>
          <w:sz w:val="28"/>
        </w:rPr>
        <w:t xml:space="preserve"> толықтырулар</w:t>
      </w:r>
      <w:r>
        <w:rPr>
          <w:rFonts w:ascii="Times New Roman"/>
          <w:b w:val="false"/>
          <w:i w:val="false"/>
          <w:color w:val="000000"/>
          <w:sz w:val="28"/>
        </w:rPr>
        <w:t xml:space="preserve"> бекiтiлсiн.</w:t>
      </w:r>
    </w:p>
    <w:bookmarkEnd w:id="7"/>
    <w:bookmarkStart w:name="z9" w:id="8"/>
    <w:p>
      <w:pPr>
        <w:spacing w:after="0"/>
        <w:ind w:left="0"/>
        <w:jc w:val="both"/>
      </w:pPr>
      <w:r>
        <w:rPr>
          <w:rFonts w:ascii="Times New Roman"/>
          <w:b w:val="false"/>
          <w:i w:val="false"/>
          <w:color w:val="000000"/>
          <w:sz w:val="28"/>
        </w:rPr>
        <w:t>
      8. Осы қаулы қол қойылған күнінен бастап қолданысқа енгiзiледi.</w:t>
      </w:r>
    </w:p>
    <w:bookmarkEnd w:id="8"/>
    <w:tbl>
      <w:tblPr>
        <w:tblW w:w="0" w:type="auto"/>
        <w:tblCellSpacing w:w="0" w:type="auto"/>
        <w:tblBorders>
          <w:top w:val="none"/>
          <w:left w:val="none"/>
          <w:bottom w:val="none"/>
          <w:right w:val="none"/>
          <w:insideH w:val="none"/>
          <w:insideV w:val="none"/>
        </w:tblBorders>
      </w:tblPr>
      <w:tblGrid>
        <w:gridCol w:w="6529"/>
        <w:gridCol w:w="5771"/>
      </w:tblGrid>
      <w:tr>
        <w:trPr>
          <w:trHeight w:val="30" w:hRule="atLeast"/>
        </w:trPr>
        <w:tc>
          <w:tcPr>
            <w:tcW w:w="6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Премьер-Министрi</w:t>
            </w:r>
          </w:p>
        </w:tc>
        <w:tc>
          <w:tcPr>
            <w:tcW w:w="5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2013 жылғы 22 мамырдағы</w:t>
            </w:r>
            <w:r>
              <w:br/>
            </w:r>
            <w:r>
              <w:rPr>
                <w:rFonts w:ascii="Times New Roman"/>
                <w:b w:val="false"/>
                <w:i w:val="false"/>
                <w:color w:val="000000"/>
                <w:sz w:val="20"/>
              </w:rPr>
              <w:t>№ 512 қаулысына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"Астана Опера" Мемлекеттік опера және балет театры"</w:t>
      </w:r>
      <w:r>
        <w:br/>
      </w:r>
      <w:r>
        <w:rPr>
          <w:rFonts w:ascii="Times New Roman"/>
          <w:b/>
          <w:i w:val="false"/>
          <w:color w:val="000000"/>
        </w:rPr>
        <w:t>коммерциялық емес акционерлік қоғамының жарғылық капиталын</w:t>
      </w:r>
      <w:r>
        <w:br/>
      </w:r>
      <w:r>
        <w:rPr>
          <w:rFonts w:ascii="Times New Roman"/>
          <w:b/>
          <w:i w:val="false"/>
          <w:color w:val="000000"/>
        </w:rPr>
        <w:t>төлеуге берілетін Қазақстан Республикасы Мәдениет және ақпарат</w:t>
      </w:r>
      <w:r>
        <w:br/>
      </w:r>
      <w:r>
        <w:rPr>
          <w:rFonts w:ascii="Times New Roman"/>
          <w:b/>
          <w:i w:val="false"/>
          <w:color w:val="000000"/>
        </w:rPr>
        <w:t>министрлігі Мәдениет комитетінің "Күләш Байсейітова атындағы</w:t>
      </w:r>
      <w:r>
        <w:br/>
      </w:r>
      <w:r>
        <w:rPr>
          <w:rFonts w:ascii="Times New Roman"/>
          <w:b/>
          <w:i w:val="false"/>
          <w:color w:val="000000"/>
        </w:rPr>
        <w:t>Ұлттық опера және балет театры" республикалық мемлекеттік</w:t>
      </w:r>
      <w:r>
        <w:br/>
      </w:r>
      <w:r>
        <w:rPr>
          <w:rFonts w:ascii="Times New Roman"/>
          <w:b/>
          <w:i w:val="false"/>
          <w:color w:val="000000"/>
        </w:rPr>
        <w:t>қазыналық кәсіпорнының балансындағы республикалық мүліктің</w:t>
      </w:r>
      <w:r>
        <w:br/>
      </w:r>
      <w:r>
        <w:rPr>
          <w:rFonts w:ascii="Times New Roman"/>
          <w:b/>
          <w:i w:val="false"/>
          <w:color w:val="000000"/>
        </w:rPr>
        <w:t>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7751"/>
        <w:gridCol w:w="552"/>
        <w:gridCol w:w="552"/>
        <w:gridCol w:w="2435"/>
      </w:tblGrid>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Баланстың ұстаушысы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М.Төлебаевтың "Біржан Сара" операсының жұмсақ және қатты декорациялары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Кулисалар, көлемі 3*13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"Күләш Байсейітова атындағы Ұлттық опера және балет театры" республикалық мемлекеттік қазыналық кәсіпорны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Падугалар, көлемі 24*4,5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"Құздар" кулисалары, көлемі 13*3,5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оюмен өрнектелген "Киіз үй" артқы перде, көлемі 24*13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негізгі артқы перде, көлемі 21*12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батуы (киіз үй)" артқы перде, көлемі 24*13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үй" тордан жасалған артқы перде, көлемі 24*13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көлі" артқы перде, көлемі 24*13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тордан жасалған қиық артқы перде (жасыл желек), көлемі 24*13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Тордан жасалған (жасыл желек) аркалар, көлемі 12*13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тәрізді әшекейлер, көлемі 8,7*8,5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 артқы қиық декорация, көлемі 24*13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және құздар" қиық артқы перде, көлемі 24*13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 көлемі 24*24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Арбадағы үй, көлемі 10*7*3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Баспалдағы бар алаң, көлемі 7,35*4,2*6,0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Сатысы бар алаң, көлемі 3,75*0,75*0,6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Қақпасы бар дуал, көлемі 4,75*3,75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үйі бар станок, көлемі 5,3 6,75*1,5 м, станок, көлемі 9*4*0,8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Арбадағы киіз үй, көлемі 7*5,8*1,5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Арбадағы киіз үй мен станок, көлемі 11*4,0*1,2, киіз үй 5,3*4,4*1,7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Арбадағы сәкі, көлемі 7*2,5*3,5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Арбадағы ағаш, көлемі 7*6,5*2,5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бұтақтары, көлемі 6*4,5*10,6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"Сарқырама", көлемі 3,5*4,4*2,1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Арбадағы перде, көлемі 3,3*4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Арбадағы үлкен киіз үйдің есігі, көлемі 4,25*2,0*1,3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Арбадағы құз, көлемі 7*2,3*4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Арбадағы құз, көлемі 8,0-5,1*0,6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Арқандағы құз, көлемі 8*7*0,5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Жиылмалы басқыш, көлемі 4*0,8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жақтағы арбада орналасқан баспалдақты құз, көлемі 7,5*5*2,4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 көлемі 3*1,2*1,1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көлемі 2*1,6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көлемі 0,7*0,6*0,25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 Чайковскийдің Аққу көлі операсының жұмсақ декорациялары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"Таудағы сарай" артқы перде, көлемі 24*13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"Күләш Байсейітова атындағы Ұлттық опера және балет театры" республикалық мемлекеттік қазыналық кәсіпорны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тордан жасалған қиық артқы перде, көлемі 24*13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ағаштары" кулисалар аркалары, көлемі 12*13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ағаштары" кулисалар аркалары, көлемі 12*13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ағаштары" кулисалар аркалары, көлемі 12*13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ағаштары" кулисалар аркалары, көлемі 12*13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ағаштары" кулисалар аркалары, көлемі 12*13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ағаштары" кулисалар аркалары, көлемі 12*13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ағаштары" кулисалар аркалары, көлемі 12*13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ағаштары" кулисалар аркалары, көлемі 12*13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залы" падугалары, көлемі 24*4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залы" падугалары, көлемі 24*4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залы" падугалары, көлемі 24*4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залы" падугалары, көлемі 24*4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залы" кулисалары, көлемі 3*13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залы" кулисалары, көлемі 3*13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залы" кулисалары, көлемі 3*13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залы" кулисалары, көлемі 3*13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залы" кулисалары, көлемі 3*13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залы" кулисалары, көлемі 3*13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залы" кулисалары, көлемі 3*13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залы" артқы декорациясы, көлемі 24*13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 артқы перде, көлемі 24*13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тор секілді артқы қиық декорация, көлемі 24*13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көл" кулисалар аркалары, көлемі 12*13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көл" кулисалар аркалары, көлемі 12*13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көл" кулисалар аркалары, көлемі 12*13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көл" кулисалар аркалары, көлемі 12*13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көл" кулисалар аркалары, көлемі 12*13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көл" кулисалар аркалары, көлемі 12*13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көл" кулисалар аркалары, көлемі 12*13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көл" кулисалар аркалары, көлемі 12*13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залы" кулисалары, көлемі 3*13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 көлемі 2,3*0,65*45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Сәкі, көлемі 1,5*0,45*0,5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шам, көлемі 2,65*1,5 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Шандал</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Б.Эйфманның Роден балетінің декорациясына арналған жарық электр техникалық бұйымдары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пунктирлік сүйеніші бар баспалдақ</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"Күләш Байсейітова атындағы Ұлттық опера және балет театры" республикалық мемлекеттік қазыналық кәсіпорны</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 актерлерге жарығы бар баспалдақ</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торындағы актерлер үшін тік жарық</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торындағы актерлер үшін көлденең жарық</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Көтеріліп түсетін "қабырғалар" - баспалдақтағы тік жарық</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Көтеріліп түсетін "қабырғалар" - терезенің автономиялық жарығы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Шамдардың сыртқы суреті бар көмескі жарық</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Шамшырақ – плафондар жарығы</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Рирпроекциялық экран (жұмсақ декорациялар)</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перде (жұмсақ декорациялар)</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жабыстырылған торлы перде (жұмсақ декорациялар)</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арбаның баспалдағы (қатты декорациялар)</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арбаның баспалдағы (қатты декорациялар)</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жақтағы аспалы дуал (қатты декорациялар)</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жақтағы аспалы дуал (қатты декорациялар)</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 Gerrierts дуалдың қозғалуына арналған жол (пәуеске жиынтығы және қолмен басқаратын құрылғысы бар)</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Қалпағы бар сәндік траверса, сол жақ</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Қалпағы бар сәндік траверса, оң жақ</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22 мамырдағы</w:t>
            </w:r>
            <w:r>
              <w:br/>
            </w:r>
            <w:r>
              <w:rPr>
                <w:rFonts w:ascii="Times New Roman"/>
                <w:b w:val="false"/>
                <w:i w:val="false"/>
                <w:color w:val="000000"/>
                <w:sz w:val="20"/>
              </w:rPr>
              <w:t>№ 512 қаулысына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"Астана Опера" Мемлекеттік опера және балет театры" коммерциялық емес акционерлік қоғамы жанындағы қамқоршылық кеңестің құрамы</w:t>
      </w:r>
    </w:p>
    <w:p>
      <w:pPr>
        <w:spacing w:after="0"/>
        <w:ind w:left="0"/>
        <w:jc w:val="both"/>
      </w:pPr>
      <w:r>
        <w:rPr>
          <w:rFonts w:ascii="Times New Roman"/>
          <w:b w:val="false"/>
          <w:i w:val="false"/>
          <w:color w:val="ff0000"/>
          <w:sz w:val="28"/>
        </w:rPr>
        <w:t xml:space="preserve">
      Ескерту. Құрам жаңа редакцияда - ҚР Үкіметінің 01.06.2021 </w:t>
      </w:r>
      <w:r>
        <w:rPr>
          <w:rFonts w:ascii="Times New Roman"/>
          <w:b w:val="false"/>
          <w:i w:val="false"/>
          <w:color w:val="ff0000"/>
          <w:sz w:val="28"/>
        </w:rPr>
        <w:t>№ 362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Мәдениет және спорт министрі</w:t>
      </w:r>
    </w:p>
    <w:p>
      <w:pPr>
        <w:spacing w:after="0"/>
        <w:ind w:left="0"/>
        <w:jc w:val="both"/>
      </w:pPr>
      <w:r>
        <w:rPr>
          <w:rFonts w:ascii="Times New Roman"/>
          <w:b w:val="false"/>
          <w:i w:val="false"/>
          <w:color w:val="000000"/>
          <w:sz w:val="28"/>
        </w:rPr>
        <w:t>
      Нұр-Сұлтан қаласының әкімі</w:t>
      </w:r>
    </w:p>
    <w:p>
      <w:pPr>
        <w:spacing w:after="0"/>
        <w:ind w:left="0"/>
        <w:jc w:val="both"/>
      </w:pPr>
      <w:r>
        <w:rPr>
          <w:rFonts w:ascii="Times New Roman"/>
          <w:b w:val="false"/>
          <w:i w:val="false"/>
          <w:color w:val="000000"/>
          <w:sz w:val="28"/>
        </w:rPr>
        <w:t>
      "Астана Опера" Мемлекеттік опера және балет театры" коммерциялық емес акционерлік қоғамының директоры (келісу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704"/>
        <w:gridCol w:w="10730"/>
      </w:tblGrid>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Назарбаева Дариға Нұрсұлтанқызы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Парламенті Мәжілісінің депутаты (келісу бойынша)</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Құлыбаев Тимур Асқарұлы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төралқа төрағасы (келісу бойынша)</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Сатқалиев Алмасадам Майданұлы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қоғамының басқарма төрағасы (келісу бойынша)</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Машкевич Александр Антонович</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ERG Sarl менеджерлер кеңесінің төрағасы (келісу бойынша)</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Шодиев Патох Каюмович</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ERG Sarl менеджерлер кеңесінің мүшесі (келісу бойынша)</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Рақышев Кеңес Хамитұлы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"Fincraft Resources" акционерлік қоғамы директорлар кеңесінің төрағасы (келісу бойынша)</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Смағұлов Нұрлан Еркебұланұлы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Group" холдингінің президенті (келісу бойынша)</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Васкес Лучано</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ENI S.p.A. Орталық Азия филиалының басшысы (келісу бойынша)</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Yкіметінің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"Астана Опера" Мемлекеттік опера және балет театры" коммерциялық емес акционерлік қоғамы жанындағы қамқоршылық кеңес туралы ЕРЕЖЕ</w:t>
      </w:r>
    </w:p>
    <w:p>
      <w:pPr>
        <w:spacing w:after="0"/>
        <w:ind w:left="0"/>
        <w:jc w:val="both"/>
      </w:pPr>
      <w:r>
        <w:rPr>
          <w:rFonts w:ascii="Times New Roman"/>
          <w:b w:val="false"/>
          <w:i w:val="false"/>
          <w:color w:val="ff0000"/>
          <w:sz w:val="28"/>
        </w:rPr>
        <w:t xml:space="preserve">
      Ескерту. Ереже жаңа редакцияда - ҚР Үкіметінің 01.06.2021 </w:t>
      </w:r>
      <w:r>
        <w:rPr>
          <w:rFonts w:ascii="Times New Roman"/>
          <w:b w:val="false"/>
          <w:i w:val="false"/>
          <w:color w:val="ff0000"/>
          <w:sz w:val="28"/>
        </w:rPr>
        <w:t>№ 362</w:t>
      </w:r>
      <w:r>
        <w:rPr>
          <w:rFonts w:ascii="Times New Roman"/>
          <w:b w:val="false"/>
          <w:i w:val="false"/>
          <w:color w:val="ff0000"/>
          <w:sz w:val="28"/>
        </w:rPr>
        <w:t xml:space="preserve"> қаулысымен.</w:t>
      </w:r>
    </w:p>
    <w:bookmarkStart w:name="z43" w:id="10"/>
    <w:p>
      <w:pPr>
        <w:spacing w:after="0"/>
        <w:ind w:left="0"/>
        <w:jc w:val="left"/>
      </w:pPr>
      <w:r>
        <w:rPr>
          <w:rFonts w:ascii="Times New Roman"/>
          <w:b/>
          <w:i w:val="false"/>
          <w:color w:val="000000"/>
        </w:rPr>
        <w:t xml:space="preserve"> 1-тарау. Жалпы ережелер</w:t>
      </w:r>
    </w:p>
    <w:bookmarkEnd w:id="10"/>
    <w:bookmarkStart w:name="z44" w:id="11"/>
    <w:p>
      <w:pPr>
        <w:spacing w:after="0"/>
        <w:ind w:left="0"/>
        <w:jc w:val="both"/>
      </w:pPr>
      <w:r>
        <w:rPr>
          <w:rFonts w:ascii="Times New Roman"/>
          <w:b w:val="false"/>
          <w:i w:val="false"/>
          <w:color w:val="000000"/>
          <w:sz w:val="28"/>
        </w:rPr>
        <w:t>
      1. "Астана Опера" Мемлекеттік опера және балет театры" коммерциялық емес акционерлік қоғамы жанындағы қамқоршылық кеңес (бұдан әрі – кеңес) консультативтік-кеңесші орган болып табылады.</w:t>
      </w:r>
    </w:p>
    <w:bookmarkEnd w:id="11"/>
    <w:bookmarkStart w:name="z45" w:id="12"/>
    <w:p>
      <w:pPr>
        <w:spacing w:after="0"/>
        <w:ind w:left="0"/>
        <w:jc w:val="both"/>
      </w:pPr>
      <w:r>
        <w:rPr>
          <w:rFonts w:ascii="Times New Roman"/>
          <w:b w:val="false"/>
          <w:i w:val="false"/>
          <w:color w:val="000000"/>
          <w:sz w:val="28"/>
        </w:rPr>
        <w:t>
      2. Кеңес өз қызметінде Қазақстан Республикасының Конституциясын, Қазақстан Республикасының заң актілерін, Қазақстан Республикасы Президентінің актілерін, сондай-ақ осы Ережені басшылыққа алады.</w:t>
      </w:r>
    </w:p>
    <w:bookmarkEnd w:id="12"/>
    <w:bookmarkStart w:name="z46" w:id="13"/>
    <w:p>
      <w:pPr>
        <w:spacing w:after="0"/>
        <w:ind w:left="0"/>
        <w:jc w:val="both"/>
      </w:pPr>
      <w:r>
        <w:rPr>
          <w:rFonts w:ascii="Times New Roman"/>
          <w:b w:val="false"/>
          <w:i w:val="false"/>
          <w:color w:val="000000"/>
          <w:sz w:val="28"/>
        </w:rPr>
        <w:t>
      3. Кеңес шешімдері ұсынымдық сипатқа ие.</w:t>
      </w:r>
    </w:p>
    <w:bookmarkEnd w:id="13"/>
    <w:bookmarkStart w:name="z47" w:id="14"/>
    <w:p>
      <w:pPr>
        <w:spacing w:after="0"/>
        <w:ind w:left="0"/>
        <w:jc w:val="left"/>
      </w:pPr>
      <w:r>
        <w:rPr>
          <w:rFonts w:ascii="Times New Roman"/>
          <w:b/>
          <w:i w:val="false"/>
          <w:color w:val="000000"/>
        </w:rPr>
        <w:t xml:space="preserve"> 2-тарау. Кеңестің міндеттері мен функциялары</w:t>
      </w:r>
    </w:p>
    <w:bookmarkEnd w:id="14"/>
    <w:bookmarkStart w:name="z48" w:id="15"/>
    <w:p>
      <w:pPr>
        <w:spacing w:after="0"/>
        <w:ind w:left="0"/>
        <w:jc w:val="both"/>
      </w:pPr>
      <w:r>
        <w:rPr>
          <w:rFonts w:ascii="Times New Roman"/>
          <w:b w:val="false"/>
          <w:i w:val="false"/>
          <w:color w:val="000000"/>
          <w:sz w:val="28"/>
        </w:rPr>
        <w:t>
      4. "Астана Опера" Мемлекеттік опера және балет театры" коммерциялық емес акционерлік қоғамының (бұдан әрі – театр) қалыптасуына және дамуына қолдау көрсету кеңестің міндеті болып табылады.</w:t>
      </w:r>
    </w:p>
    <w:bookmarkEnd w:id="15"/>
    <w:bookmarkStart w:name="z49" w:id="16"/>
    <w:p>
      <w:pPr>
        <w:spacing w:after="0"/>
        <w:ind w:left="0"/>
        <w:jc w:val="both"/>
      </w:pPr>
      <w:r>
        <w:rPr>
          <w:rFonts w:ascii="Times New Roman"/>
          <w:b w:val="false"/>
          <w:i w:val="false"/>
          <w:color w:val="000000"/>
          <w:sz w:val="28"/>
        </w:rPr>
        <w:t>
      5. Кеңестің функциялары:</w:t>
      </w:r>
    </w:p>
    <w:bookmarkEnd w:id="16"/>
    <w:p>
      <w:pPr>
        <w:spacing w:after="0"/>
        <w:ind w:left="0"/>
        <w:jc w:val="both"/>
      </w:pPr>
      <w:r>
        <w:rPr>
          <w:rFonts w:ascii="Times New Roman"/>
          <w:b w:val="false"/>
          <w:i w:val="false"/>
          <w:color w:val="000000"/>
          <w:sz w:val="28"/>
        </w:rPr>
        <w:t>
      1) жарғылық мақсаттарды іске асыру үшін бюджеттен тыс қаржы көздерін тарту;</w:t>
      </w:r>
    </w:p>
    <w:p>
      <w:pPr>
        <w:spacing w:after="0"/>
        <w:ind w:left="0"/>
        <w:jc w:val="both"/>
      </w:pPr>
      <w:r>
        <w:rPr>
          <w:rFonts w:ascii="Times New Roman"/>
          <w:b w:val="false"/>
          <w:i w:val="false"/>
          <w:color w:val="000000"/>
          <w:sz w:val="28"/>
        </w:rPr>
        <w:t>
      2) театрға шығармашылық жоспарларын іске асыруға жәрдемдесу;</w:t>
      </w:r>
    </w:p>
    <w:p>
      <w:pPr>
        <w:spacing w:after="0"/>
        <w:ind w:left="0"/>
        <w:jc w:val="both"/>
      </w:pPr>
      <w:r>
        <w:rPr>
          <w:rFonts w:ascii="Times New Roman"/>
          <w:b w:val="false"/>
          <w:i w:val="false"/>
          <w:color w:val="000000"/>
          <w:sz w:val="28"/>
        </w:rPr>
        <w:t>
      3) кәсіби шеберлікті жетілдіруге және әртістік мектепті қалыптастыруға жағдай жасау;</w:t>
      </w:r>
    </w:p>
    <w:p>
      <w:pPr>
        <w:spacing w:after="0"/>
        <w:ind w:left="0"/>
        <w:jc w:val="both"/>
      </w:pPr>
      <w:r>
        <w:rPr>
          <w:rFonts w:ascii="Times New Roman"/>
          <w:b w:val="false"/>
          <w:i w:val="false"/>
          <w:color w:val="000000"/>
          <w:sz w:val="28"/>
        </w:rPr>
        <w:t>
      4) халықаралық жобаларды ұйымдастыруға және іске асыруға жәрдемдесу;</w:t>
      </w:r>
    </w:p>
    <w:p>
      <w:pPr>
        <w:spacing w:after="0"/>
        <w:ind w:left="0"/>
        <w:jc w:val="both"/>
      </w:pPr>
      <w:r>
        <w:rPr>
          <w:rFonts w:ascii="Times New Roman"/>
          <w:b w:val="false"/>
          <w:i w:val="false"/>
          <w:color w:val="000000"/>
          <w:sz w:val="28"/>
        </w:rPr>
        <w:t>
      5) театрдың шығармашыл қызметкерлеріне әлеуметтік қолдау көрсету;</w:t>
      </w:r>
    </w:p>
    <w:p>
      <w:pPr>
        <w:spacing w:after="0"/>
        <w:ind w:left="0"/>
        <w:jc w:val="both"/>
      </w:pPr>
      <w:r>
        <w:rPr>
          <w:rFonts w:ascii="Times New Roman"/>
          <w:b w:val="false"/>
          <w:i w:val="false"/>
          <w:color w:val="000000"/>
          <w:sz w:val="28"/>
        </w:rPr>
        <w:t>
      6) басқару, қаржы және шаруашылық қызмет жүйелерін жетілдіруге жәрдемдесу мәселелері бойынша ұсынымдар әзірлеу болып табылады.</w:t>
      </w:r>
    </w:p>
    <w:bookmarkStart w:name="z50" w:id="17"/>
    <w:p>
      <w:pPr>
        <w:spacing w:after="0"/>
        <w:ind w:left="0"/>
        <w:jc w:val="left"/>
      </w:pPr>
      <w:r>
        <w:rPr>
          <w:rFonts w:ascii="Times New Roman"/>
          <w:b/>
          <w:i w:val="false"/>
          <w:color w:val="000000"/>
        </w:rPr>
        <w:t xml:space="preserve"> 3-тарау. Кеңестің құқықтары</w:t>
      </w:r>
    </w:p>
    <w:bookmarkEnd w:id="17"/>
    <w:bookmarkStart w:name="z51" w:id="18"/>
    <w:p>
      <w:pPr>
        <w:spacing w:after="0"/>
        <w:ind w:left="0"/>
        <w:jc w:val="both"/>
      </w:pPr>
      <w:r>
        <w:rPr>
          <w:rFonts w:ascii="Times New Roman"/>
          <w:b w:val="false"/>
          <w:i w:val="false"/>
          <w:color w:val="000000"/>
          <w:sz w:val="28"/>
        </w:rPr>
        <w:t>
      6. Кеңес Қазақстан Республикасының заңнамасында белгіленген тәртіппен және өз құзыреті шегінде:</w:t>
      </w:r>
    </w:p>
    <w:bookmarkEnd w:id="18"/>
    <w:p>
      <w:pPr>
        <w:spacing w:after="0"/>
        <w:ind w:left="0"/>
        <w:jc w:val="both"/>
      </w:pPr>
      <w:r>
        <w:rPr>
          <w:rFonts w:ascii="Times New Roman"/>
          <w:b w:val="false"/>
          <w:i w:val="false"/>
          <w:color w:val="000000"/>
          <w:sz w:val="28"/>
        </w:rPr>
        <w:t>
      1) театр қызметі мәселелерін талқылауға мемлекеттік органдардың, азаматтық қоғам институттарының өкілдерін тартуға;</w:t>
      </w:r>
    </w:p>
    <w:p>
      <w:pPr>
        <w:spacing w:after="0"/>
        <w:ind w:left="0"/>
        <w:jc w:val="both"/>
      </w:pPr>
      <w:r>
        <w:rPr>
          <w:rFonts w:ascii="Times New Roman"/>
          <w:b w:val="false"/>
          <w:i w:val="false"/>
          <w:color w:val="000000"/>
          <w:sz w:val="28"/>
        </w:rPr>
        <w:t>
      2) Кеңестің құзыретіне жататын мәселелер бойынша кеңес мүшелерін, театр басшылығын отырыстарда тыңдауға;</w:t>
      </w:r>
    </w:p>
    <w:p>
      <w:pPr>
        <w:spacing w:after="0"/>
        <w:ind w:left="0"/>
        <w:jc w:val="both"/>
      </w:pPr>
      <w:r>
        <w:rPr>
          <w:rFonts w:ascii="Times New Roman"/>
          <w:b w:val="false"/>
          <w:i w:val="false"/>
          <w:color w:val="000000"/>
          <w:sz w:val="28"/>
        </w:rPr>
        <w:t>
      3) Кеңес театрдың дамуына бағыттаған бюджеттен тыс қаражаттың пайдаланылуы және кеңес шешімдерінің орындалуы туралы театр басшылығынан есеп сұратуға;</w:t>
      </w:r>
    </w:p>
    <w:p>
      <w:pPr>
        <w:spacing w:after="0"/>
        <w:ind w:left="0"/>
        <w:jc w:val="both"/>
      </w:pPr>
      <w:r>
        <w:rPr>
          <w:rFonts w:ascii="Times New Roman"/>
          <w:b w:val="false"/>
          <w:i w:val="false"/>
          <w:color w:val="000000"/>
          <w:sz w:val="28"/>
        </w:rPr>
        <w:t>
      4) Кеңеске жүктелген міндеттерді жүзеге асыру үшін басқа да құқықтарды жүзеге асыруға құқылы.</w:t>
      </w:r>
    </w:p>
    <w:bookmarkStart w:name="z52" w:id="19"/>
    <w:p>
      <w:pPr>
        <w:spacing w:after="0"/>
        <w:ind w:left="0"/>
        <w:jc w:val="left"/>
      </w:pPr>
      <w:r>
        <w:rPr>
          <w:rFonts w:ascii="Times New Roman"/>
          <w:b/>
          <w:i w:val="false"/>
          <w:color w:val="000000"/>
        </w:rPr>
        <w:t xml:space="preserve"> 4-тарау. Кеңестің қызметін ұйымдастыру</w:t>
      </w:r>
    </w:p>
    <w:bookmarkEnd w:id="19"/>
    <w:bookmarkStart w:name="z53" w:id="20"/>
    <w:p>
      <w:pPr>
        <w:spacing w:after="0"/>
        <w:ind w:left="0"/>
        <w:jc w:val="both"/>
      </w:pPr>
      <w:r>
        <w:rPr>
          <w:rFonts w:ascii="Times New Roman"/>
          <w:b w:val="false"/>
          <w:i w:val="false"/>
          <w:color w:val="000000"/>
          <w:sz w:val="28"/>
        </w:rPr>
        <w:t>
      7. Кеңес отырысында ашық дауыс беру арқылы көпшілік дауыспен сайланған (қайта сайланған) кеңес төрағасы оның жетекшісі болып табылады.</w:t>
      </w:r>
    </w:p>
    <w:bookmarkEnd w:id="20"/>
    <w:bookmarkStart w:name="z54" w:id="21"/>
    <w:p>
      <w:pPr>
        <w:spacing w:after="0"/>
        <w:ind w:left="0"/>
        <w:jc w:val="both"/>
      </w:pPr>
      <w:r>
        <w:rPr>
          <w:rFonts w:ascii="Times New Roman"/>
          <w:b w:val="false"/>
          <w:i w:val="false"/>
          <w:color w:val="000000"/>
          <w:sz w:val="28"/>
        </w:rPr>
        <w:t>
      8. Кеңестің төрағасы болмаған жағдайда оның функцияларын кеңес шешімі бойынша кеңес мүшелерінің бірі жүзеге асырады.</w:t>
      </w:r>
    </w:p>
    <w:bookmarkEnd w:id="21"/>
    <w:bookmarkStart w:name="z55" w:id="22"/>
    <w:p>
      <w:pPr>
        <w:spacing w:after="0"/>
        <w:ind w:left="0"/>
        <w:jc w:val="both"/>
      </w:pPr>
      <w:r>
        <w:rPr>
          <w:rFonts w:ascii="Times New Roman"/>
          <w:b w:val="false"/>
          <w:i w:val="false"/>
          <w:color w:val="000000"/>
          <w:sz w:val="28"/>
        </w:rPr>
        <w:t>
      9. Төраға кеңес атынан әрекет етеді және осы Ережеге сәйкес оның қызметін қамтамасыз етеді.</w:t>
      </w:r>
    </w:p>
    <w:bookmarkEnd w:id="22"/>
    <w:bookmarkStart w:name="z56" w:id="23"/>
    <w:p>
      <w:pPr>
        <w:spacing w:after="0"/>
        <w:ind w:left="0"/>
        <w:jc w:val="both"/>
      </w:pPr>
      <w:r>
        <w:rPr>
          <w:rFonts w:ascii="Times New Roman"/>
          <w:b w:val="false"/>
          <w:i w:val="false"/>
          <w:color w:val="000000"/>
          <w:sz w:val="28"/>
        </w:rPr>
        <w:t>
      10. Кеңестің хатшысы театр жұмыскерлері қатарынан тағайындалады және кеңес мүшесі болып табылмайды.</w:t>
      </w:r>
    </w:p>
    <w:bookmarkEnd w:id="23"/>
    <w:p>
      <w:pPr>
        <w:spacing w:after="0"/>
        <w:ind w:left="0"/>
        <w:jc w:val="both"/>
      </w:pPr>
      <w:r>
        <w:rPr>
          <w:rFonts w:ascii="Times New Roman"/>
          <w:b w:val="false"/>
          <w:i w:val="false"/>
          <w:color w:val="000000"/>
          <w:sz w:val="28"/>
        </w:rPr>
        <w:t>
      Кеңестің хатшысы кеңес отырысына дайындықты, оның өткізілуін, материалдары мен хаттамаларын ресімдеуді қамтамасыз етеді.</w:t>
      </w:r>
    </w:p>
    <w:bookmarkStart w:name="z57" w:id="24"/>
    <w:p>
      <w:pPr>
        <w:spacing w:after="0"/>
        <w:ind w:left="0"/>
        <w:jc w:val="both"/>
      </w:pPr>
      <w:r>
        <w:rPr>
          <w:rFonts w:ascii="Times New Roman"/>
          <w:b w:val="false"/>
          <w:i w:val="false"/>
          <w:color w:val="000000"/>
          <w:sz w:val="28"/>
        </w:rPr>
        <w:t>
      11. Кеңестің төрағасы:</w:t>
      </w:r>
    </w:p>
    <w:bookmarkEnd w:id="24"/>
    <w:p>
      <w:pPr>
        <w:spacing w:after="0"/>
        <w:ind w:left="0"/>
        <w:jc w:val="both"/>
      </w:pPr>
      <w:r>
        <w:rPr>
          <w:rFonts w:ascii="Times New Roman"/>
          <w:b w:val="false"/>
          <w:i w:val="false"/>
          <w:color w:val="000000"/>
          <w:sz w:val="28"/>
        </w:rPr>
        <w:t>
      1) Кеңестің қызметіне жалпы басшылықты жүзеге асырады;</w:t>
      </w:r>
    </w:p>
    <w:p>
      <w:pPr>
        <w:spacing w:after="0"/>
        <w:ind w:left="0"/>
        <w:jc w:val="both"/>
      </w:pPr>
      <w:r>
        <w:rPr>
          <w:rFonts w:ascii="Times New Roman"/>
          <w:b w:val="false"/>
          <w:i w:val="false"/>
          <w:color w:val="000000"/>
          <w:sz w:val="28"/>
        </w:rPr>
        <w:t>
      2) Кеңес отырыстарының өткізілу орны мен уақытын белгілейді;</w:t>
      </w:r>
    </w:p>
    <w:p>
      <w:pPr>
        <w:spacing w:after="0"/>
        <w:ind w:left="0"/>
        <w:jc w:val="both"/>
      </w:pPr>
      <w:r>
        <w:rPr>
          <w:rFonts w:ascii="Times New Roman"/>
          <w:b w:val="false"/>
          <w:i w:val="false"/>
          <w:color w:val="000000"/>
          <w:sz w:val="28"/>
        </w:rPr>
        <w:t>
      3) Кеңес отырыстарында төрағалық етеді;</w:t>
      </w:r>
    </w:p>
    <w:p>
      <w:pPr>
        <w:spacing w:after="0"/>
        <w:ind w:left="0"/>
        <w:jc w:val="both"/>
      </w:pPr>
      <w:r>
        <w:rPr>
          <w:rFonts w:ascii="Times New Roman"/>
          <w:b w:val="false"/>
          <w:i w:val="false"/>
          <w:color w:val="000000"/>
          <w:sz w:val="28"/>
        </w:rPr>
        <w:t>
      4) Кеңес мүшелерінің орындауы үшін міндетті нұсқаулар береді.</w:t>
      </w:r>
    </w:p>
    <w:bookmarkStart w:name="z58" w:id="25"/>
    <w:p>
      <w:pPr>
        <w:spacing w:after="0"/>
        <w:ind w:left="0"/>
        <w:jc w:val="both"/>
      </w:pPr>
      <w:r>
        <w:rPr>
          <w:rFonts w:ascii="Times New Roman"/>
          <w:b w:val="false"/>
          <w:i w:val="false"/>
          <w:color w:val="000000"/>
          <w:sz w:val="28"/>
        </w:rPr>
        <w:t>
      12. Кеңес мүшелері:</w:t>
      </w:r>
    </w:p>
    <w:bookmarkEnd w:id="25"/>
    <w:p>
      <w:pPr>
        <w:spacing w:after="0"/>
        <w:ind w:left="0"/>
        <w:jc w:val="both"/>
      </w:pPr>
      <w:r>
        <w:rPr>
          <w:rFonts w:ascii="Times New Roman"/>
          <w:b w:val="false"/>
          <w:i w:val="false"/>
          <w:color w:val="000000"/>
          <w:sz w:val="28"/>
        </w:rPr>
        <w:t>
      1) Кеңестің жұмыс жоспары, оның отырыстарының күн тәртібі және мәселелерді талқылау тәртібі бойынша ұсыныстар енгізуге;</w:t>
      </w:r>
    </w:p>
    <w:p>
      <w:pPr>
        <w:spacing w:after="0"/>
        <w:ind w:left="0"/>
        <w:jc w:val="both"/>
      </w:pPr>
      <w:r>
        <w:rPr>
          <w:rFonts w:ascii="Times New Roman"/>
          <w:b w:val="false"/>
          <w:i w:val="false"/>
          <w:color w:val="000000"/>
          <w:sz w:val="28"/>
        </w:rPr>
        <w:t>
      2) Кеңес отырыстарының материалдары мен оның шешімі жобаларын дайындауға қатысуға;</w:t>
      </w:r>
    </w:p>
    <w:p>
      <w:pPr>
        <w:spacing w:after="0"/>
        <w:ind w:left="0"/>
        <w:jc w:val="both"/>
      </w:pPr>
      <w:r>
        <w:rPr>
          <w:rFonts w:ascii="Times New Roman"/>
          <w:b w:val="false"/>
          <w:i w:val="false"/>
          <w:color w:val="000000"/>
          <w:sz w:val="28"/>
        </w:rPr>
        <w:t>
      3) Кеңес отырысында қаралатын мәселелерді талқылауға қатысуға құқылы.</w:t>
      </w:r>
    </w:p>
    <w:bookmarkStart w:name="z59" w:id="26"/>
    <w:p>
      <w:pPr>
        <w:spacing w:after="0"/>
        <w:ind w:left="0"/>
        <w:jc w:val="both"/>
      </w:pPr>
      <w:r>
        <w:rPr>
          <w:rFonts w:ascii="Times New Roman"/>
          <w:b w:val="false"/>
          <w:i w:val="false"/>
          <w:color w:val="000000"/>
          <w:sz w:val="28"/>
        </w:rPr>
        <w:t>
      13. Кеңес отырыстары кеңес төрағасы белгілейтін мерзімдерде қажетіне қарай жылына екі реттен сиретпей өткізіледі және хаттамамен рәсімделеді. Кеңестің барлық мүшелері кеңес отырысының өткізілетін орны мен уақыты туралы тиісті түрде хабардар болса және мүшелерінің жалпы санының кемінде үштен екісі қатысса, кеңес отырыстары заңды деп есептеледі. Кеңес мүшелерінің өз өкілеттігін өзге лауазымды тұлғаларға беруіне жол берілмейді.</w:t>
      </w:r>
    </w:p>
    <w:bookmarkEnd w:id="26"/>
    <w:bookmarkStart w:name="z60" w:id="27"/>
    <w:p>
      <w:pPr>
        <w:spacing w:after="0"/>
        <w:ind w:left="0"/>
        <w:jc w:val="both"/>
      </w:pPr>
      <w:r>
        <w:rPr>
          <w:rFonts w:ascii="Times New Roman"/>
          <w:b w:val="false"/>
          <w:i w:val="false"/>
          <w:color w:val="000000"/>
          <w:sz w:val="28"/>
        </w:rPr>
        <w:t>
      14. Кеңес шешімдері кеңес отырысына қатысып отырған мүшелерінің жалпы санының қарапайым көпшілік даусымен немесе кеңес мүшелеріне сауалнама жүргізу арқылы қабылданады. Кеңестің әрбір мүшесі дауыс беру кезінде даусын табыстау құқығынсыз бір дауысқа ие.</w:t>
      </w:r>
    </w:p>
    <w:bookmarkEnd w:id="27"/>
    <w:p>
      <w:pPr>
        <w:spacing w:after="0"/>
        <w:ind w:left="0"/>
        <w:jc w:val="both"/>
      </w:pPr>
      <w:r>
        <w:rPr>
          <w:rFonts w:ascii="Times New Roman"/>
          <w:b w:val="false"/>
          <w:i w:val="false"/>
          <w:color w:val="000000"/>
          <w:sz w:val="28"/>
        </w:rPr>
        <w:t>
      Дауыстар тең болған жағдайда төрағаның даусы шешуші болып табылады.</w:t>
      </w:r>
    </w:p>
    <w:bookmarkStart w:name="z61" w:id="28"/>
    <w:p>
      <w:pPr>
        <w:spacing w:after="0"/>
        <w:ind w:left="0"/>
        <w:jc w:val="both"/>
      </w:pPr>
      <w:r>
        <w:rPr>
          <w:rFonts w:ascii="Times New Roman"/>
          <w:b w:val="false"/>
          <w:i w:val="false"/>
          <w:color w:val="000000"/>
          <w:sz w:val="28"/>
        </w:rPr>
        <w:t>
      15. Кеңестің шешімі отырысқа қатысып отырған кеңестің барлық мүшелері қол қоюға тиіс хаттамамен ресімделеді.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Yкіметінің</w:t>
            </w:r>
            <w:r>
              <w:br/>
            </w:r>
            <w:r>
              <w:rPr>
                <w:rFonts w:ascii="Times New Roman"/>
                <w:b w:val="false"/>
                <w:i w:val="false"/>
                <w:color w:val="000000"/>
                <w:sz w:val="20"/>
              </w:rPr>
              <w:t>2013 жылғы 22 мамырдағы</w:t>
            </w:r>
            <w:r>
              <w:br/>
            </w:r>
            <w:r>
              <w:rPr>
                <w:rFonts w:ascii="Times New Roman"/>
                <w:b w:val="false"/>
                <w:i w:val="false"/>
                <w:color w:val="000000"/>
                <w:sz w:val="20"/>
              </w:rPr>
              <w:t>№ 512 қаулысына</w:t>
            </w:r>
            <w:r>
              <w:br/>
            </w:r>
            <w:r>
              <w:rPr>
                <w:rFonts w:ascii="Times New Roman"/>
                <w:b w:val="false"/>
                <w:i w:val="false"/>
                <w:color w:val="000000"/>
                <w:sz w:val="20"/>
              </w:rPr>
              <w:t>бекітілген</w:t>
            </w:r>
          </w:p>
        </w:tc>
      </w:tr>
    </w:tbl>
    <w:bookmarkStart w:name="z32" w:id="29"/>
    <w:p>
      <w:pPr>
        <w:spacing w:after="0"/>
        <w:ind w:left="0"/>
        <w:jc w:val="left"/>
      </w:pPr>
      <w:r>
        <w:rPr>
          <w:rFonts w:ascii="Times New Roman"/>
          <w:b/>
          <w:i w:val="false"/>
          <w:color w:val="000000"/>
        </w:rPr>
        <w:t xml:space="preserve"> Қазақстан Республикасы Үкiметiнiң кейбір шешiмдерiне</w:t>
      </w:r>
      <w:r>
        <w:br/>
      </w:r>
      <w:r>
        <w:rPr>
          <w:rFonts w:ascii="Times New Roman"/>
          <w:b/>
          <w:i w:val="false"/>
          <w:color w:val="000000"/>
        </w:rPr>
        <w:t>енгiзiлетiн толықтырулар</w:t>
      </w:r>
    </w:p>
    <w:bookmarkEnd w:id="29"/>
    <w:bookmarkStart w:name="z33" w:id="30"/>
    <w:p>
      <w:pPr>
        <w:spacing w:after="0"/>
        <w:ind w:left="0"/>
        <w:jc w:val="both"/>
      </w:pPr>
      <w:r>
        <w:rPr>
          <w:rFonts w:ascii="Times New Roman"/>
          <w:b w:val="false"/>
          <w:i w:val="false"/>
          <w:color w:val="000000"/>
          <w:sz w:val="28"/>
        </w:rPr>
        <w:t xml:space="preserve">
      1. "Акциялардың мемлекеттік пакеттеріне мемлекеттік меншiктiң түрлерi және ұйымдарға қатысудың мемлекеттік үлестері туралы" Қазақстан Республикасы Үкiметiнiң 1999 жылғы 12 сәуiрдегi № 405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1999 ж., № 13, 124-құжат):</w:t>
      </w:r>
    </w:p>
    <w:bookmarkEnd w:id="30"/>
    <w:bookmarkStart w:name="z37" w:id="31"/>
    <w:p>
      <w:pPr>
        <w:spacing w:after="0"/>
        <w:ind w:left="0"/>
        <w:jc w:val="both"/>
      </w:pPr>
      <w:r>
        <w:rPr>
          <w:rFonts w:ascii="Times New Roman"/>
          <w:b w:val="false"/>
          <w:i w:val="false"/>
          <w:color w:val="000000"/>
          <w:sz w:val="28"/>
        </w:rPr>
        <w:t xml:space="preserve">
      көрсетiлген қаулымен бекiтiлген акцияларының мемлекеттік пакеттері мен үлестері республикалық меншікке жатқызылған акционерлік қоғамдар мен шаруашылық серiктестiктердiң </w:t>
      </w:r>
      <w:r>
        <w:rPr>
          <w:rFonts w:ascii="Times New Roman"/>
          <w:b w:val="false"/>
          <w:i w:val="false"/>
          <w:color w:val="000000"/>
          <w:sz w:val="28"/>
        </w:rPr>
        <w:t xml:space="preserve"> тiзбесiнде</w:t>
      </w:r>
      <w:r>
        <w:rPr>
          <w:rFonts w:ascii="Times New Roman"/>
          <w:b w:val="false"/>
          <w:i w:val="false"/>
          <w:color w:val="000000"/>
          <w:sz w:val="28"/>
        </w:rPr>
        <w:t>:</w:t>
      </w:r>
    </w:p>
    <w:bookmarkEnd w:id="31"/>
    <w:bookmarkStart w:name="z38" w:id="32"/>
    <w:p>
      <w:pPr>
        <w:spacing w:after="0"/>
        <w:ind w:left="0"/>
        <w:jc w:val="both"/>
      </w:pPr>
      <w:r>
        <w:rPr>
          <w:rFonts w:ascii="Times New Roman"/>
          <w:b w:val="false"/>
          <w:i w:val="false"/>
          <w:color w:val="000000"/>
          <w:sz w:val="28"/>
        </w:rPr>
        <w:t>
      "Астана қаласы" деген бөлiм мынадай мазмұндағы реттік нөмiрi 21-158-жолмен толықтырылсын:</w:t>
      </w:r>
    </w:p>
    <w:bookmarkEnd w:id="32"/>
    <w:bookmarkStart w:name="z39" w:id="33"/>
    <w:p>
      <w:pPr>
        <w:spacing w:after="0"/>
        <w:ind w:left="0"/>
        <w:jc w:val="both"/>
      </w:pPr>
      <w:r>
        <w:rPr>
          <w:rFonts w:ascii="Times New Roman"/>
          <w:b w:val="false"/>
          <w:i w:val="false"/>
          <w:color w:val="000000"/>
          <w:sz w:val="28"/>
        </w:rPr>
        <w:t>
      "21-158. "Астана Опера" Мемлекеттік опера және балет театры" коммерциялық емес акционерлік қоғамы".</w:t>
      </w:r>
    </w:p>
    <w:bookmarkEnd w:id="33"/>
    <w:bookmarkStart w:name="z34" w:id="34"/>
    <w:p>
      <w:pPr>
        <w:spacing w:after="0"/>
        <w:ind w:left="0"/>
        <w:jc w:val="both"/>
      </w:pPr>
      <w:r>
        <w:rPr>
          <w:rFonts w:ascii="Times New Roman"/>
          <w:b w:val="false"/>
          <w:i w:val="false"/>
          <w:color w:val="000000"/>
          <w:sz w:val="28"/>
        </w:rPr>
        <w:t xml:space="preserve">
      2. "Республикалық меншiктегi ұйымдар акцияларының мемлекеттiк пакеттері мен мемлекеттік үлестеріне иелiк ету және пайдалану жөнiндегi құқықтарды беру туралы" Қазақстан Республикасы Үкiметiнiң 1999 жылғы 27 мамырдағы № 659 </w:t>
      </w:r>
      <w:r>
        <w:rPr>
          <w:rFonts w:ascii="Times New Roman"/>
          <w:b w:val="false"/>
          <w:i w:val="false"/>
          <w:color w:val="000000"/>
          <w:sz w:val="28"/>
        </w:rPr>
        <w:t xml:space="preserve"> қаулысында</w:t>
      </w:r>
      <w:r>
        <w:rPr>
          <w:rFonts w:ascii="Times New Roman"/>
          <w:b w:val="false"/>
          <w:i w:val="false"/>
          <w:color w:val="000000"/>
          <w:sz w:val="28"/>
        </w:rPr>
        <w:t>:</w:t>
      </w:r>
    </w:p>
    <w:bookmarkEnd w:id="34"/>
    <w:bookmarkStart w:name="z40" w:id="35"/>
    <w:p>
      <w:pPr>
        <w:spacing w:after="0"/>
        <w:ind w:left="0"/>
        <w:jc w:val="both"/>
      </w:pPr>
      <w:r>
        <w:rPr>
          <w:rFonts w:ascii="Times New Roman"/>
          <w:b w:val="false"/>
          <w:i w:val="false"/>
          <w:color w:val="000000"/>
          <w:sz w:val="28"/>
        </w:rPr>
        <w:t xml:space="preserve">
      көрсетiлген қаулымен бекiтiлген иелiк ету және пайдалану құқығы салалық министрлiктерге, өзге де мемлекеттiк органдарға берiлетiн республикалық меншiк ұйымдарындағы акциялардың мемлекеттiк пакеттерiнiң және қатысудың мемлекеттiк үлестерiнiң </w:t>
      </w:r>
      <w:r>
        <w:rPr>
          <w:rFonts w:ascii="Times New Roman"/>
          <w:b w:val="false"/>
          <w:i w:val="false"/>
          <w:color w:val="000000"/>
          <w:sz w:val="28"/>
        </w:rPr>
        <w:t xml:space="preserve"> тiзбесiнде</w:t>
      </w:r>
      <w:r>
        <w:rPr>
          <w:rFonts w:ascii="Times New Roman"/>
          <w:b w:val="false"/>
          <w:i w:val="false"/>
          <w:color w:val="000000"/>
          <w:sz w:val="28"/>
        </w:rPr>
        <w:t>:</w:t>
      </w:r>
    </w:p>
    <w:bookmarkEnd w:id="35"/>
    <w:bookmarkStart w:name="z41" w:id="36"/>
    <w:p>
      <w:pPr>
        <w:spacing w:after="0"/>
        <w:ind w:left="0"/>
        <w:jc w:val="both"/>
      </w:pPr>
      <w:r>
        <w:rPr>
          <w:rFonts w:ascii="Times New Roman"/>
          <w:b w:val="false"/>
          <w:i w:val="false"/>
          <w:color w:val="000000"/>
          <w:sz w:val="28"/>
        </w:rPr>
        <w:t>
      "Қазақстан Республикасы Мәдениет және ақпарат министрлiгiнiң Мәдениет комитетіне" деген бөлiм мынадай мазмұндағы реттiк нөмiрi 224-33-1-жолмен толықтырылсын:</w:t>
      </w:r>
    </w:p>
    <w:bookmarkEnd w:id="36"/>
    <w:bookmarkStart w:name="z42" w:id="37"/>
    <w:p>
      <w:pPr>
        <w:spacing w:after="0"/>
        <w:ind w:left="0"/>
        <w:jc w:val="both"/>
      </w:pPr>
      <w:r>
        <w:rPr>
          <w:rFonts w:ascii="Times New Roman"/>
          <w:b w:val="false"/>
          <w:i w:val="false"/>
          <w:color w:val="000000"/>
          <w:sz w:val="28"/>
        </w:rPr>
        <w:t>
      "222-33-1 "Астана Опера" Мемлекеттік опера және балет театры" коммерциялық емес акционерлік қоғамы".</w:t>
      </w:r>
    </w:p>
    <w:bookmarkEnd w:id="37"/>
    <w:bookmarkStart w:name="z35" w:id="38"/>
    <w:p>
      <w:pPr>
        <w:spacing w:after="0"/>
        <w:ind w:left="0"/>
        <w:jc w:val="both"/>
      </w:pPr>
      <w:r>
        <w:rPr>
          <w:rFonts w:ascii="Times New Roman"/>
          <w:b w:val="false"/>
          <w:i w:val="false"/>
          <w:color w:val="000000"/>
          <w:sz w:val="28"/>
        </w:rPr>
        <w:t xml:space="preserve">
      3. Күші жойылды - ҚР Үкіметінің 23.09.2014 </w:t>
      </w:r>
      <w:r>
        <w:rPr>
          <w:rFonts w:ascii="Times New Roman"/>
          <w:b w:val="false"/>
          <w:i w:val="false"/>
          <w:color w:val="000000"/>
          <w:sz w:val="28"/>
        </w:rPr>
        <w:t xml:space="preserve"> № 1003</w:t>
      </w:r>
      <w:r>
        <w:rPr>
          <w:rFonts w:ascii="Times New Roman"/>
          <w:b w:val="false"/>
          <w:i w:val="false"/>
          <w:color w:val="000000"/>
          <w:sz w:val="28"/>
        </w:rPr>
        <w:t xml:space="preserve"> қаулысымен.</w:t>
      </w:r>
    </w:p>
    <w:bookmarkEnd w:id="38"/>
    <w:bookmarkStart w:name="z36" w:id="39"/>
    <w:p>
      <w:pPr>
        <w:spacing w:after="0"/>
        <w:ind w:left="0"/>
        <w:jc w:val="both"/>
      </w:pPr>
      <w:r>
        <w:rPr>
          <w:rFonts w:ascii="Times New Roman"/>
          <w:b w:val="false"/>
          <w:i w:val="false"/>
          <w:color w:val="000000"/>
          <w:sz w:val="28"/>
        </w:rPr>
        <w:t xml:space="preserve">
      4. Күші жойылды - ҚР Үкіметінің 28.08.2015 </w:t>
      </w:r>
      <w:r>
        <w:rPr>
          <w:rFonts w:ascii="Times New Roman"/>
          <w:b w:val="false"/>
          <w:i w:val="false"/>
          <w:color w:val="000000"/>
          <w:sz w:val="28"/>
        </w:rPr>
        <w:t xml:space="preserve"> № 683</w:t>
      </w:r>
      <w:r>
        <w:rPr>
          <w:rFonts w:ascii="Times New Roman"/>
          <w:b w:val="false"/>
          <w:i w:val="false"/>
          <w:color w:val="000000"/>
          <w:sz w:val="28"/>
        </w:rPr>
        <w:t xml:space="preserve"> қаулысымен.</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