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5c48" w14:textId="6e75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мамырдағы № 513 қаулысы. Күші жойылды - Қазақстан Республикасы Үкіметінің 2013 жылғы 18 қыркүйектегі № 983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18.09.2013 </w:t>
      </w:r>
      <w:r>
        <w:rPr>
          <w:rFonts w:ascii="Times New Roman"/>
          <w:b w:val="false"/>
          <w:i w:val="false"/>
          <w:color w:val="ff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44, 401-құжат)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жеке және заңды тұлғаларға көрсетiлетiн мемлекеттiк қызметтердiң </w:t>
      </w:r>
      <w:r>
        <w:rPr>
          <w:rFonts w:ascii="Times New Roman"/>
          <w:b w:val="false"/>
          <w:i w:val="false"/>
          <w:color w:val="000000"/>
          <w:sz w:val="28"/>
        </w:rPr>
        <w:t>тiзiлiмiнде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«Еңбекмині»;</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«Еңбекмині Бақылау және әлеуметтік қорғау комитетінің аумақтық органдары»;</w:t>
      </w:r>
      <w:r>
        <w:br/>
      </w:r>
      <w:r>
        <w:rPr>
          <w:rFonts w:ascii="Times New Roman"/>
          <w:b w:val="false"/>
          <w:i w:val="false"/>
          <w:color w:val="000000"/>
          <w:sz w:val="28"/>
        </w:rPr>
        <w:t>
</w:t>
      </w:r>
      <w:r>
        <w:rPr>
          <w:rFonts w:ascii="Times New Roman"/>
          <w:b w:val="false"/>
          <w:i w:val="false"/>
          <w:color w:val="000000"/>
          <w:sz w:val="28"/>
        </w:rPr>
        <w:t>
      реттік нөмірі 34-жолдың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(тіркеу және есепке қою)»;</w:t>
      </w:r>
      <w:r>
        <w:br/>
      </w:r>
      <w:r>
        <w:rPr>
          <w:rFonts w:ascii="Times New Roman"/>
          <w:b w:val="false"/>
          <w:i w:val="false"/>
          <w:color w:val="000000"/>
          <w:sz w:val="28"/>
        </w:rPr>
        <w:t>
</w:t>
      </w:r>
      <w:r>
        <w:rPr>
          <w:rFonts w:ascii="Times New Roman"/>
          <w:b w:val="false"/>
          <w:i w:val="false"/>
          <w:color w:val="000000"/>
          <w:sz w:val="28"/>
        </w:rPr>
        <w:t>
      реттік нөмірі 36-жолдың 4-бағаны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реттік нөмірі 38-жолда: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«Мерзімді баспасөз басылымдарын және ақпарат агенттіктерін есепке қою»;</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 Ақпарат және мұрағаттар комитеті»;</w:t>
      </w:r>
      <w:r>
        <w:br/>
      </w:r>
      <w:r>
        <w:rPr>
          <w:rFonts w:ascii="Times New Roman"/>
          <w:b w:val="false"/>
          <w:i w:val="false"/>
          <w:color w:val="000000"/>
          <w:sz w:val="28"/>
        </w:rPr>
        <w:t>
</w:t>
      </w:r>
      <w:r>
        <w:rPr>
          <w:rFonts w:ascii="Times New Roman"/>
          <w:b w:val="false"/>
          <w:i w:val="false"/>
          <w:color w:val="000000"/>
          <w:sz w:val="28"/>
        </w:rPr>
        <w:t>
      реттік нөмірі 39-жолда: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 Ақпарат және мұрағаттар комитеті»;</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МАМ Ақпарат және мұрағаттар комитеті»;</w:t>
      </w:r>
      <w:r>
        <w:br/>
      </w:r>
      <w:r>
        <w:rPr>
          <w:rFonts w:ascii="Times New Roman"/>
          <w:b w:val="false"/>
          <w:i w:val="false"/>
          <w:color w:val="000000"/>
          <w:sz w:val="28"/>
        </w:rPr>
        <w:t>
</w:t>
      </w:r>
      <w:r>
        <w:rPr>
          <w:rFonts w:ascii="Times New Roman"/>
          <w:b w:val="false"/>
          <w:i w:val="false"/>
          <w:color w:val="000000"/>
          <w:sz w:val="28"/>
        </w:rPr>
        <w:t>
      реттік нөмірі 40-жолдың 4-бағаны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w:t>
      </w:r>
      <w:r>
        <w:br/>
      </w:r>
      <w:r>
        <w:rPr>
          <w:rFonts w:ascii="Times New Roman"/>
          <w:b w:val="false"/>
          <w:i w:val="false"/>
          <w:color w:val="000000"/>
          <w:sz w:val="28"/>
        </w:rPr>
        <w:t>
</w:t>
      </w:r>
      <w:r>
        <w:rPr>
          <w:rFonts w:ascii="Times New Roman"/>
          <w:b w:val="false"/>
          <w:i w:val="false"/>
          <w:color w:val="000000"/>
          <w:sz w:val="28"/>
        </w:rPr>
        <w:t>
      реттік нөмірі 58-жолдың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(куәлік)»;</w:t>
      </w:r>
      <w:r>
        <w:br/>
      </w:r>
      <w:r>
        <w:rPr>
          <w:rFonts w:ascii="Times New Roman"/>
          <w:b w:val="false"/>
          <w:i w:val="false"/>
          <w:color w:val="000000"/>
          <w:sz w:val="28"/>
        </w:rPr>
        <w:t>
</w:t>
      </w:r>
      <w:r>
        <w:rPr>
          <w:rFonts w:ascii="Times New Roman"/>
          <w:b w:val="false"/>
          <w:i w:val="false"/>
          <w:color w:val="000000"/>
          <w:sz w:val="28"/>
        </w:rPr>
        <w:t>
      реттік нөмірі 62-жолда:</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 орталық аппараты»;</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(анықтама)»;</w:t>
      </w:r>
      <w:r>
        <w:br/>
      </w:r>
      <w:r>
        <w:rPr>
          <w:rFonts w:ascii="Times New Roman"/>
          <w:b w:val="false"/>
          <w:i w:val="false"/>
          <w:color w:val="000000"/>
          <w:sz w:val="28"/>
        </w:rPr>
        <w:t>
</w:t>
      </w:r>
      <w:r>
        <w:rPr>
          <w:rFonts w:ascii="Times New Roman"/>
          <w:b w:val="false"/>
          <w:i w:val="false"/>
          <w:color w:val="000000"/>
          <w:sz w:val="28"/>
        </w:rPr>
        <w:t>
      реттік нөмірі 64-жолда: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«Мәдени құндылықтарды уақытша әкету құқығына куәлік беру»;</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«ЖАО»;</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түрінде (куәлік)»;</w:t>
      </w:r>
      <w:r>
        <w:br/>
      </w:r>
      <w:r>
        <w:rPr>
          <w:rFonts w:ascii="Times New Roman"/>
          <w:b w:val="false"/>
          <w:i w:val="false"/>
          <w:color w:val="000000"/>
          <w:sz w:val="28"/>
        </w:rPr>
        <w:t>
</w:t>
      </w:r>
      <w:r>
        <w:rPr>
          <w:rFonts w:ascii="Times New Roman"/>
          <w:b w:val="false"/>
          <w:i w:val="false"/>
          <w:color w:val="000000"/>
          <w:sz w:val="28"/>
        </w:rPr>
        <w:t>
      реттік нөмірлері 71 және 88-жолдар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89-жолдың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 шаруашылығы министрлігі тіркейтін көлік құралдарын қоспағанда, автокөлік құралдарын тіркеу, қайта тіркеу және тіркелген нөмір белгілерін беру*»;</w:t>
      </w:r>
      <w:r>
        <w:br/>
      </w:r>
      <w:r>
        <w:rPr>
          <w:rFonts w:ascii="Times New Roman"/>
          <w:b w:val="false"/>
          <w:i w:val="false"/>
          <w:color w:val="000000"/>
          <w:sz w:val="28"/>
        </w:rPr>
        <w:t>
</w:t>
      </w:r>
      <w:r>
        <w:rPr>
          <w:rFonts w:ascii="Times New Roman"/>
          <w:b w:val="false"/>
          <w:i w:val="false"/>
          <w:color w:val="000000"/>
          <w:sz w:val="28"/>
        </w:rPr>
        <w:t>
      реттік нөмірі 93-жол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97, 98, 99 және 100-жолдарда: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кадастры ғылыми-өндірістік орталығы» РМК»;</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«Жер кадастры ғылыми-өндірістік орталығы» РМК»;</w:t>
      </w:r>
      <w:r>
        <w:br/>
      </w:r>
      <w:r>
        <w:rPr>
          <w:rFonts w:ascii="Times New Roman"/>
          <w:b w:val="false"/>
          <w:i w:val="false"/>
          <w:color w:val="000000"/>
          <w:sz w:val="28"/>
        </w:rPr>
        <w:t>
</w:t>
      </w:r>
      <w:r>
        <w:rPr>
          <w:rFonts w:ascii="Times New Roman"/>
          <w:b w:val="false"/>
          <w:i w:val="false"/>
          <w:color w:val="000000"/>
          <w:sz w:val="28"/>
        </w:rPr>
        <w:t>
      реттік нөмірлері 105, 106, 107 және 112-жолдар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116-жолдың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«Жолаушыларды қалааралық, облысаралық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реттік нөмірлері 128 және 129-жолдардың 6-бағаны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150-1-жолмен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3415"/>
        <w:gridCol w:w="1511"/>
        <w:gridCol w:w="1239"/>
        <w:gridCol w:w="2599"/>
        <w:gridCol w:w="1624"/>
        <w:gridCol w:w="2215"/>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және 7-сыныптағы қауіпті жүкті тасымалдауға арналған арнайы рұқсат беру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Көлiктiк бақылау комитетiнiң аумақтық органдары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(арнайы рұқсат)</w:t>
            </w:r>
          </w:p>
        </w:tc>
      </w:tr>
    </w:tbl>
    <w:p>
      <w:pPr>
        <w:spacing w:after="0"/>
        <w:ind w:left="0"/>
        <w:jc w:val="both"/>
      </w:pPr>
      <w:r>
        <w:rPr>
          <w:rFonts w:ascii="Times New Roman"/>
          <w:b w:val="false"/>
          <w:i w:val="false"/>
          <w:color w:val="000000"/>
          <w:sz w:val="28"/>
        </w:rPr>
        <w:t>                                                                   »;</w:t>
      </w:r>
    </w:p>
    <w:bookmarkStart w:name="z65" w:id="2"/>
    <w:p>
      <w:pPr>
        <w:spacing w:after="0"/>
        <w:ind w:left="0"/>
        <w:jc w:val="both"/>
      </w:pPr>
      <w:r>
        <w:rPr>
          <w:rFonts w:ascii="Times New Roman"/>
          <w:b w:val="false"/>
          <w:i w:val="false"/>
          <w:color w:val="000000"/>
          <w:sz w:val="28"/>
        </w:rPr>
        <w:t>
      реттік нөмірі 159-жолдың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(мүгедектік туралы анықтама; мүгедекті оңалтудың жеке бағдарламасы картасынан үзінді; жалпы еңбекке қабілеттілігін жоғалту дәрежесі туралы анықтама; кәсіптік еңбекке қабілеттілігін жоғалту дәрежесі туралы анықтама; зардап шеккен қызметкердің қосымша көмек түрлеріне және күтімге мұқтаждығы туралы қорытынды, толық оңалту туралы хабарлама, мүгедектігін растайтын ақпарат)»;</w:t>
      </w:r>
      <w:r>
        <w:br/>
      </w:r>
      <w:r>
        <w:rPr>
          <w:rFonts w:ascii="Times New Roman"/>
          <w:b w:val="false"/>
          <w:i w:val="false"/>
          <w:color w:val="000000"/>
          <w:sz w:val="28"/>
        </w:rPr>
        <w:t>
</w:t>
      </w:r>
      <w:r>
        <w:rPr>
          <w:rFonts w:ascii="Times New Roman"/>
          <w:b w:val="false"/>
          <w:i w:val="false"/>
          <w:color w:val="000000"/>
          <w:sz w:val="28"/>
        </w:rPr>
        <w:t>
      реттік нөмірі 160-жолдың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«Жинақтаушы зейнетақы қоры салымшысы қаражатының түсуі және қозғалысы туралы ақпарат беру*»;</w:t>
      </w:r>
      <w:r>
        <w:br/>
      </w:r>
      <w:r>
        <w:rPr>
          <w:rFonts w:ascii="Times New Roman"/>
          <w:b w:val="false"/>
          <w:i w:val="false"/>
          <w:color w:val="000000"/>
          <w:sz w:val="28"/>
        </w:rPr>
        <w:t>
</w:t>
      </w:r>
      <w:r>
        <w:rPr>
          <w:rFonts w:ascii="Times New Roman"/>
          <w:b w:val="false"/>
          <w:i w:val="false"/>
          <w:color w:val="000000"/>
          <w:sz w:val="28"/>
        </w:rPr>
        <w:t>
      реттік нөмірі 161-жол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164-жолдың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«Мүгедектерді сурдо-тифлотехникалық және міндетті гигиеналық құралдармен қамтамасыз ету үшін оларға құжаттар ресімдеу»;</w:t>
      </w:r>
      <w:r>
        <w:br/>
      </w:r>
      <w:r>
        <w:rPr>
          <w:rFonts w:ascii="Times New Roman"/>
          <w:b w:val="false"/>
          <w:i w:val="false"/>
          <w:color w:val="000000"/>
          <w:sz w:val="28"/>
        </w:rPr>
        <w:t>
</w:t>
      </w:r>
      <w:r>
        <w:rPr>
          <w:rFonts w:ascii="Times New Roman"/>
          <w:b w:val="false"/>
          <w:i w:val="false"/>
          <w:color w:val="000000"/>
          <w:sz w:val="28"/>
        </w:rPr>
        <w:t>
      реттік нөмірі 172-жолда:</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кент, ауыл, ауылдық округ әкімі»;</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(хабарлама)»;</w:t>
      </w:r>
      <w:r>
        <w:br/>
      </w:r>
      <w:r>
        <w:rPr>
          <w:rFonts w:ascii="Times New Roman"/>
          <w:b w:val="false"/>
          <w:i w:val="false"/>
          <w:color w:val="000000"/>
          <w:sz w:val="28"/>
        </w:rPr>
        <w:t>
</w:t>
      </w:r>
      <w:r>
        <w:rPr>
          <w:rFonts w:ascii="Times New Roman"/>
          <w:b w:val="false"/>
          <w:i w:val="false"/>
          <w:color w:val="000000"/>
          <w:sz w:val="28"/>
        </w:rPr>
        <w:t>
      реттік нөмірі 173-жолдың 7-бағаны мынадай редакция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(хабарлама)»;</w:t>
      </w:r>
      <w:r>
        <w:br/>
      </w:r>
      <w:r>
        <w:rPr>
          <w:rFonts w:ascii="Times New Roman"/>
          <w:b w:val="false"/>
          <w:i w:val="false"/>
          <w:color w:val="000000"/>
          <w:sz w:val="28"/>
        </w:rPr>
        <w:t>
</w:t>
      </w:r>
      <w:r>
        <w:rPr>
          <w:rFonts w:ascii="Times New Roman"/>
          <w:b w:val="false"/>
          <w:i w:val="false"/>
          <w:color w:val="000000"/>
          <w:sz w:val="28"/>
        </w:rPr>
        <w:t>
      реттік нөмірі 174-жолда: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«Ауылдық жерде тұратын және жұмыс істейтін әлеуметтік сала мамандарына отын сатып алу жөнінде әлеуметтік көмек тағайындау»;</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«Аудандардың, облыстық маңызы бар қалалардың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аудандардың, облыстық маңызы бар қалалардың жұмыспен қамту және әлеуметтік бағдарламалар бөлімдері, кент, ауыл, ауылдық округ әкімі»;</w:t>
      </w:r>
      <w:r>
        <w:br/>
      </w:r>
      <w:r>
        <w:rPr>
          <w:rFonts w:ascii="Times New Roman"/>
          <w:b w:val="false"/>
          <w:i w:val="false"/>
          <w:color w:val="000000"/>
          <w:sz w:val="28"/>
        </w:rPr>
        <w:t>
</w:t>
      </w:r>
      <w:r>
        <w:rPr>
          <w:rFonts w:ascii="Times New Roman"/>
          <w:b w:val="false"/>
          <w:i w:val="false"/>
          <w:color w:val="000000"/>
          <w:sz w:val="28"/>
        </w:rPr>
        <w:t>
      реттік нөмірі 175-жолдың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(анықтама)»;</w:t>
      </w:r>
      <w:r>
        <w:br/>
      </w:r>
      <w:r>
        <w:rPr>
          <w:rFonts w:ascii="Times New Roman"/>
          <w:b w:val="false"/>
          <w:i w:val="false"/>
          <w:color w:val="000000"/>
          <w:sz w:val="28"/>
        </w:rPr>
        <w:t>
</w:t>
      </w:r>
      <w:r>
        <w:rPr>
          <w:rFonts w:ascii="Times New Roman"/>
          <w:b w:val="false"/>
          <w:i w:val="false"/>
          <w:color w:val="000000"/>
          <w:sz w:val="28"/>
        </w:rPr>
        <w:t>
      реттік нөмірі 176-жолдың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(анықтама)»;</w:t>
      </w:r>
      <w:r>
        <w:br/>
      </w:r>
      <w:r>
        <w:rPr>
          <w:rFonts w:ascii="Times New Roman"/>
          <w:b w:val="false"/>
          <w:i w:val="false"/>
          <w:color w:val="000000"/>
          <w:sz w:val="28"/>
        </w:rPr>
        <w:t>
</w:t>
      </w:r>
      <w:r>
        <w:rPr>
          <w:rFonts w:ascii="Times New Roman"/>
          <w:b w:val="false"/>
          <w:i w:val="false"/>
          <w:color w:val="000000"/>
          <w:sz w:val="28"/>
        </w:rPr>
        <w:t>
      реттік нөмірі 177-жолдың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(бағыт)»;</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177-1-жолмен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611"/>
        <w:gridCol w:w="1479"/>
        <w:gridCol w:w="1280"/>
        <w:gridCol w:w="2102"/>
        <w:gridCol w:w="2013"/>
        <w:gridCol w:w="2147"/>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аумағында еңбек қызметін жүзеге асыру үшін шетел қызметкеріне жұмысқа орналасуға және жұмыс берушілерге шетел жұмыс күшін тартуға рұқсат беру, қайта ресімдеу және ұзарту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жұмыспен қамтуды үйлестіру және әлеуметтік бағдарламалар басқармалары, Астана және Алматы қалаларының жұмыспен қамту және әлеуметтік бағдарламалар басқармалары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жұмыспен қамтуды үйлестіру және әлеуметтік бағдарламалар басқармалары, Астана және Алматы қалаларының жұмыспен қамту және әлеуметтік бағдарламалар басқармалары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(рұқсат қағаз)</w:t>
            </w:r>
          </w:p>
        </w:tc>
      </w:tr>
    </w:tbl>
    <w:p>
      <w:pPr>
        <w:spacing w:after="0"/>
        <w:ind w:left="0"/>
        <w:jc w:val="both"/>
      </w:pPr>
      <w:r>
        <w:rPr>
          <w:rFonts w:ascii="Times New Roman"/>
          <w:b w:val="false"/>
          <w:i w:val="false"/>
          <w:color w:val="000000"/>
          <w:sz w:val="28"/>
        </w:rPr>
        <w:t>                                                                   »;</w:t>
      </w:r>
    </w:p>
    <w:bookmarkStart w:name="z95" w:id="3"/>
    <w:p>
      <w:pPr>
        <w:spacing w:after="0"/>
        <w:ind w:left="0"/>
        <w:jc w:val="both"/>
      </w:pPr>
      <w:r>
        <w:rPr>
          <w:rFonts w:ascii="Times New Roman"/>
          <w:b w:val="false"/>
          <w:i w:val="false"/>
          <w:color w:val="000000"/>
          <w:sz w:val="28"/>
        </w:rPr>
        <w:t>
      реттік нөмірі 178-жолда: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(хабарлама)»;</w:t>
      </w:r>
      <w:r>
        <w:br/>
      </w:r>
      <w:r>
        <w:rPr>
          <w:rFonts w:ascii="Times New Roman"/>
          <w:b w:val="false"/>
          <w:i w:val="false"/>
          <w:color w:val="000000"/>
          <w:sz w:val="28"/>
        </w:rPr>
        <w:t>
</w:t>
      </w:r>
      <w:r>
        <w:rPr>
          <w:rFonts w:ascii="Times New Roman"/>
          <w:b w:val="false"/>
          <w:i w:val="false"/>
          <w:color w:val="000000"/>
          <w:sz w:val="28"/>
        </w:rPr>
        <w:t>
      реттік нөмірі 179-жолда: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«Еңбекмині»;</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«Еңбекмині Бақылау және әлеуметтік қорғау комитетінің аумақтық органдары»;</w:t>
      </w:r>
      <w:r>
        <w:br/>
      </w:r>
      <w:r>
        <w:rPr>
          <w:rFonts w:ascii="Times New Roman"/>
          <w:b w:val="false"/>
          <w:i w:val="false"/>
          <w:color w:val="000000"/>
          <w:sz w:val="28"/>
        </w:rPr>
        <w:t>
</w:t>
      </w:r>
      <w:r>
        <w:rPr>
          <w:rFonts w:ascii="Times New Roman"/>
          <w:b w:val="false"/>
          <w:i w:val="false"/>
          <w:color w:val="000000"/>
          <w:sz w:val="28"/>
        </w:rPr>
        <w:t>
      реттік нөмірі 180-жолдың 4-бағаны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реттік нөмірі 189-жолдың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және кәсiптік, орта білімнен кейінгі бiлiм бағдарламалары бойынша бiлiм беру қызметіне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реттік нөмірі 210-жол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215-жолдың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(сертификат)»;</w:t>
      </w:r>
      <w:r>
        <w:br/>
      </w:r>
      <w:r>
        <w:rPr>
          <w:rFonts w:ascii="Times New Roman"/>
          <w:b w:val="false"/>
          <w:i w:val="false"/>
          <w:color w:val="000000"/>
          <w:sz w:val="28"/>
        </w:rPr>
        <w:t>
</w:t>
      </w:r>
      <w:r>
        <w:rPr>
          <w:rFonts w:ascii="Times New Roman"/>
          <w:b w:val="false"/>
          <w:i w:val="false"/>
          <w:color w:val="000000"/>
          <w:sz w:val="28"/>
        </w:rPr>
        <w:t>
      реттік нөмірі 216-жолдың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(қорытынды)»;</w:t>
      </w:r>
      <w:r>
        <w:br/>
      </w:r>
      <w:r>
        <w:rPr>
          <w:rFonts w:ascii="Times New Roman"/>
          <w:b w:val="false"/>
          <w:i w:val="false"/>
          <w:color w:val="000000"/>
          <w:sz w:val="28"/>
        </w:rPr>
        <w:t>
</w:t>
      </w:r>
      <w:r>
        <w:rPr>
          <w:rFonts w:ascii="Times New Roman"/>
          <w:b w:val="false"/>
          <w:i w:val="false"/>
          <w:color w:val="000000"/>
          <w:sz w:val="28"/>
        </w:rPr>
        <w:t>
      реттік нөмірі 217-жолда: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«Тауардың шыққан елін, Кеден одағы тауарының немесе шетел тауарының мәртебесін айқындау, олардың сәйкестігін, аккредитациялауды растау бойынша сарапшы-аудиторды аттестаттау»;</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(аттестат)»;</w:t>
      </w:r>
      <w:r>
        <w:br/>
      </w:r>
      <w:r>
        <w:rPr>
          <w:rFonts w:ascii="Times New Roman"/>
          <w:b w:val="false"/>
          <w:i w:val="false"/>
          <w:color w:val="000000"/>
          <w:sz w:val="28"/>
        </w:rPr>
        <w:t>
</w:t>
      </w:r>
      <w:r>
        <w:rPr>
          <w:rFonts w:ascii="Times New Roman"/>
          <w:b w:val="false"/>
          <w:i w:val="false"/>
          <w:color w:val="000000"/>
          <w:sz w:val="28"/>
        </w:rPr>
        <w:t>
      реттік нөмірі 218-жолдың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«Өлшемдер бірлігін қамтамасыз ету саласындағы техникалық сарапшы біліктілігін беру туралы сертификат беру»;</w:t>
      </w:r>
      <w:r>
        <w:br/>
      </w:r>
      <w:r>
        <w:rPr>
          <w:rFonts w:ascii="Times New Roman"/>
          <w:b w:val="false"/>
          <w:i w:val="false"/>
          <w:color w:val="000000"/>
          <w:sz w:val="28"/>
        </w:rPr>
        <w:t>
</w:t>
      </w:r>
      <w:r>
        <w:rPr>
          <w:rFonts w:ascii="Times New Roman"/>
          <w:b w:val="false"/>
          <w:i w:val="false"/>
          <w:color w:val="000000"/>
          <w:sz w:val="28"/>
        </w:rPr>
        <w:t>
      реттік нөмірі 219-жолдың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қолданылатын халықаралық, өңiрлiк стандарттарды және шет мемлекеттер стандарттарын, шет мемлекеттер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w:t>
      </w:r>
      <w:r>
        <w:br/>
      </w:r>
      <w:r>
        <w:rPr>
          <w:rFonts w:ascii="Times New Roman"/>
          <w:b w:val="false"/>
          <w:i w:val="false"/>
          <w:color w:val="000000"/>
          <w:sz w:val="28"/>
        </w:rPr>
        <w:t>
</w:t>
      </w:r>
      <w:r>
        <w:rPr>
          <w:rFonts w:ascii="Times New Roman"/>
          <w:b w:val="false"/>
          <w:i w:val="false"/>
          <w:color w:val="000000"/>
          <w:sz w:val="28"/>
        </w:rPr>
        <w:t>
      реттік нөмірі 220-жол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223, 224, 225, 226, 227, 228, 229, 230, 231 және 232-жолдардың 5 және 6-бағандарының орыс тіліндегі мәтініне өзгерістер енгізілді, қазақ тіліндегі мәтіні өзгермейді;</w:t>
      </w:r>
      <w:r>
        <w:br/>
      </w:r>
      <w:r>
        <w:rPr>
          <w:rFonts w:ascii="Times New Roman"/>
          <w:b w:val="false"/>
          <w:i w:val="false"/>
          <w:color w:val="000000"/>
          <w:sz w:val="28"/>
        </w:rPr>
        <w:t>
</w:t>
      </w:r>
      <w:r>
        <w:rPr>
          <w:rFonts w:ascii="Times New Roman"/>
          <w:b w:val="false"/>
          <w:i w:val="false"/>
          <w:color w:val="000000"/>
          <w:sz w:val="28"/>
        </w:rPr>
        <w:t>
      реттік нөмірлері 234, 239 және 241-жолдар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242-жолда:</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ИЖТМ Өнеркәсіп комитеті»;</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(рұқсат)»;</w:t>
      </w:r>
      <w:r>
        <w:br/>
      </w:r>
      <w:r>
        <w:rPr>
          <w:rFonts w:ascii="Times New Roman"/>
          <w:b w:val="false"/>
          <w:i w:val="false"/>
          <w:color w:val="000000"/>
          <w:sz w:val="28"/>
        </w:rPr>
        <w:t>
</w:t>
      </w:r>
      <w:r>
        <w:rPr>
          <w:rFonts w:ascii="Times New Roman"/>
          <w:b w:val="false"/>
          <w:i w:val="false"/>
          <w:color w:val="000000"/>
          <w:sz w:val="28"/>
        </w:rPr>
        <w:t>
      реттік нөмірі 243-жолдың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(куәлік)»;</w:t>
      </w:r>
      <w:r>
        <w:br/>
      </w:r>
      <w:r>
        <w:rPr>
          <w:rFonts w:ascii="Times New Roman"/>
          <w:b w:val="false"/>
          <w:i w:val="false"/>
          <w:color w:val="000000"/>
          <w:sz w:val="28"/>
        </w:rPr>
        <w:t>
</w:t>
      </w:r>
      <w:r>
        <w:rPr>
          <w:rFonts w:ascii="Times New Roman"/>
          <w:b w:val="false"/>
          <w:i w:val="false"/>
          <w:color w:val="000000"/>
          <w:sz w:val="28"/>
        </w:rPr>
        <w:t>
      реттік нөмірі 247-жолдың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лицензиялау, қайта ресімдеу, лицензия телнұсқасын беру»;</w:t>
      </w:r>
      <w:r>
        <w:br/>
      </w:r>
      <w:r>
        <w:rPr>
          <w:rFonts w:ascii="Times New Roman"/>
          <w:b w:val="false"/>
          <w:i w:val="false"/>
          <w:color w:val="000000"/>
          <w:sz w:val="28"/>
        </w:rPr>
        <w:t>
</w:t>
      </w:r>
      <w:r>
        <w:rPr>
          <w:rFonts w:ascii="Times New Roman"/>
          <w:b w:val="false"/>
          <w:i w:val="false"/>
          <w:color w:val="000000"/>
          <w:sz w:val="28"/>
        </w:rPr>
        <w:t>
      реттік нөмірі 250-жолдың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(рұқсат)»;</w:t>
      </w:r>
      <w:r>
        <w:br/>
      </w:r>
      <w:r>
        <w:rPr>
          <w:rFonts w:ascii="Times New Roman"/>
          <w:b w:val="false"/>
          <w:i w:val="false"/>
          <w:color w:val="000000"/>
          <w:sz w:val="28"/>
        </w:rPr>
        <w:t>
</w:t>
      </w:r>
      <w:r>
        <w:rPr>
          <w:rFonts w:ascii="Times New Roman"/>
          <w:b w:val="false"/>
          <w:i w:val="false"/>
          <w:color w:val="000000"/>
          <w:sz w:val="28"/>
        </w:rPr>
        <w:t>
      реттік нөмірі 252-жолдың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немесе бірлескен барлауды және көмірсутегі шикізатын және кең таралған пайдалы қазбаларды өндіруді қоспағанда, барлауды, өндіруді жүргізу үшін берілген жер қойнауы учаскелеріне сервитуттарды тіркеу»;</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255-2 және 255-3-жолдармен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3687"/>
        <w:gridCol w:w="1511"/>
        <w:gridCol w:w="1783"/>
        <w:gridCol w:w="2055"/>
        <w:gridCol w:w="1783"/>
        <w:gridCol w:w="1784"/>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қазбаларға барлау жүргізу және өндіру үшін берілген жер қойнауы учаскелеріне сервитуттарды, осы Заңда көзделген жағдайларда барлаумен немесе өндірумен байланысты емес құрылыстар және (немесе) жер асты құрылыстарын тіркеу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 хабарлама)</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жер қойнауын пайдалануға құқық беруге арналған келісімшарттарды тіркеу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(тіркелген келісімшарт)</w:t>
            </w:r>
          </w:p>
        </w:tc>
      </w:tr>
    </w:tbl>
    <w:p>
      <w:pPr>
        <w:spacing w:after="0"/>
        <w:ind w:left="0"/>
        <w:jc w:val="both"/>
      </w:pPr>
      <w:r>
        <w:rPr>
          <w:rFonts w:ascii="Times New Roman"/>
          <w:b w:val="false"/>
          <w:i w:val="false"/>
          <w:color w:val="000000"/>
          <w:sz w:val="28"/>
        </w:rPr>
        <w:t>                                                                   »;</w:t>
      </w:r>
    </w:p>
    <w:bookmarkStart w:name="z142" w:id="4"/>
    <w:p>
      <w:pPr>
        <w:spacing w:after="0"/>
        <w:ind w:left="0"/>
        <w:jc w:val="both"/>
      </w:pPr>
      <w:r>
        <w:rPr>
          <w:rFonts w:ascii="Times New Roman"/>
          <w:b w:val="false"/>
          <w:i w:val="false"/>
          <w:color w:val="000000"/>
          <w:sz w:val="28"/>
        </w:rPr>
        <w:t>
      реттік нөмірлері 263, 265 және 266-жолдар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266-1-жолмен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3883"/>
        <w:gridCol w:w="1480"/>
        <w:gridCol w:w="1251"/>
        <w:gridCol w:w="2075"/>
        <w:gridCol w:w="2075"/>
        <w:gridCol w:w="1825"/>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ұйымдарын аккредиттеу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bl>
    <w:p>
      <w:pPr>
        <w:spacing w:after="0"/>
        <w:ind w:left="0"/>
        <w:jc w:val="both"/>
      </w:pPr>
      <w:r>
        <w:rPr>
          <w:rFonts w:ascii="Times New Roman"/>
          <w:b w:val="false"/>
          <w:i w:val="false"/>
          <w:color w:val="000000"/>
          <w:sz w:val="28"/>
        </w:rPr>
        <w:t>                                                                   »;</w:t>
      </w:r>
    </w:p>
    <w:bookmarkStart w:name="z146" w:id="5"/>
    <w:p>
      <w:pPr>
        <w:spacing w:after="0"/>
        <w:ind w:left="0"/>
        <w:jc w:val="both"/>
      </w:pPr>
      <w:r>
        <w:rPr>
          <w:rFonts w:ascii="Times New Roman"/>
          <w:b w:val="false"/>
          <w:i w:val="false"/>
          <w:color w:val="000000"/>
          <w:sz w:val="28"/>
        </w:rPr>
        <w:t>
      реттік нөмірлері 271, 285, 287, 288, 289, 290, 293, 294, 295, 296, 297, 299 және 304-жолдар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306-жолда: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«Мақта қолхаттарын беру арқылы қойма қызметі бойынша қызметтер көрсетуге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3-баған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тұлғалар»;</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(лицензия)»;</w:t>
      </w:r>
      <w:r>
        <w:br/>
      </w:r>
      <w:r>
        <w:rPr>
          <w:rFonts w:ascii="Times New Roman"/>
          <w:b w:val="false"/>
          <w:i w:val="false"/>
          <w:color w:val="000000"/>
          <w:sz w:val="28"/>
        </w:rPr>
        <w:t>
</w:t>
      </w:r>
      <w:r>
        <w:rPr>
          <w:rFonts w:ascii="Times New Roman"/>
          <w:b w:val="false"/>
          <w:i w:val="false"/>
          <w:color w:val="000000"/>
          <w:sz w:val="28"/>
        </w:rPr>
        <w:t>
      реттік нөмірлері 308 және 309-жолдар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316-жолдың 6-бағаны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 аудандар, облыстық және аудандық маңызы бар қалалар, қалалардағы аудандар бойынша салық органдары, ХҚО»;</w:t>
      </w:r>
      <w:r>
        <w:br/>
      </w:r>
      <w:r>
        <w:rPr>
          <w:rFonts w:ascii="Times New Roman"/>
          <w:b w:val="false"/>
          <w:i w:val="false"/>
          <w:color w:val="000000"/>
          <w:sz w:val="28"/>
        </w:rPr>
        <w:t>
</w:t>
      </w:r>
      <w:r>
        <w:rPr>
          <w:rFonts w:ascii="Times New Roman"/>
          <w:b w:val="false"/>
          <w:i w:val="false"/>
          <w:color w:val="000000"/>
          <w:sz w:val="28"/>
        </w:rPr>
        <w:t>
      реттік нөмірлері 338 және 339-жолдар алып тасталсын;</w:t>
      </w:r>
      <w:r>
        <w:br/>
      </w:r>
      <w:r>
        <w:rPr>
          <w:rFonts w:ascii="Times New Roman"/>
          <w:b w:val="false"/>
          <w:i w:val="false"/>
          <w:color w:val="000000"/>
          <w:sz w:val="28"/>
        </w:rPr>
        <w:t>
</w:t>
      </w:r>
      <w:r>
        <w:rPr>
          <w:rFonts w:ascii="Times New Roman"/>
          <w:b w:val="false"/>
          <w:i w:val="false"/>
          <w:color w:val="000000"/>
          <w:sz w:val="28"/>
        </w:rPr>
        <w:t>
      реттік нөмірі 341-жолдың 6-бағаны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 Алматы және Астана қалалары бойынша салық органдары, ХҚО»;</w:t>
      </w:r>
      <w:r>
        <w:br/>
      </w:r>
      <w:r>
        <w:rPr>
          <w:rFonts w:ascii="Times New Roman"/>
          <w:b w:val="false"/>
          <w:i w:val="false"/>
          <w:color w:val="000000"/>
          <w:sz w:val="28"/>
        </w:rPr>
        <w:t>
</w:t>
      </w:r>
      <w:r>
        <w:rPr>
          <w:rFonts w:ascii="Times New Roman"/>
          <w:b w:val="false"/>
          <w:i w:val="false"/>
          <w:color w:val="000000"/>
          <w:sz w:val="28"/>
        </w:rPr>
        <w:t>
      реттік нөмірі 354-жол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355-жолда:</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 орталық аппараты»;</w:t>
      </w:r>
      <w:r>
        <w:br/>
      </w:r>
      <w:r>
        <w:rPr>
          <w:rFonts w:ascii="Times New Roman"/>
          <w:b w:val="false"/>
          <w:i w:val="false"/>
          <w:color w:val="000000"/>
          <w:sz w:val="28"/>
        </w:rPr>
        <w:t>
</w:t>
      </w:r>
      <w:r>
        <w:rPr>
          <w:rFonts w:ascii="Times New Roman"/>
          <w:b w:val="false"/>
          <w:i w:val="false"/>
          <w:color w:val="000000"/>
          <w:sz w:val="28"/>
        </w:rPr>
        <w:t>
      реттік нөмірі 356-жолдың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(лицензия);</w:t>
      </w:r>
      <w:r>
        <w:br/>
      </w:r>
      <w:r>
        <w:rPr>
          <w:rFonts w:ascii="Times New Roman"/>
          <w:b w:val="false"/>
          <w:i w:val="false"/>
          <w:color w:val="000000"/>
          <w:sz w:val="28"/>
        </w:rPr>
        <w:t>
</w:t>
      </w:r>
      <w:r>
        <w:rPr>
          <w:rFonts w:ascii="Times New Roman"/>
          <w:b w:val="false"/>
          <w:i w:val="false"/>
          <w:color w:val="000000"/>
          <w:sz w:val="28"/>
        </w:rPr>
        <w:t>
      реттік нөмірлері 359 және 360-жолдар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362-жолдың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(лицензия)»;</w:t>
      </w:r>
      <w:r>
        <w:br/>
      </w:r>
      <w:r>
        <w:rPr>
          <w:rFonts w:ascii="Times New Roman"/>
          <w:b w:val="false"/>
          <w:i w:val="false"/>
          <w:color w:val="000000"/>
          <w:sz w:val="28"/>
        </w:rPr>
        <w:t>
</w:t>
      </w:r>
      <w:r>
        <w:rPr>
          <w:rFonts w:ascii="Times New Roman"/>
          <w:b w:val="false"/>
          <w:i w:val="false"/>
          <w:color w:val="000000"/>
          <w:sz w:val="28"/>
        </w:rPr>
        <w:t>
      реттік нөмірлері 363, 364 және 365-жолдар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367-жолдың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(келісу хаты)»;</w:t>
      </w:r>
      <w:r>
        <w:br/>
      </w:r>
      <w:r>
        <w:rPr>
          <w:rFonts w:ascii="Times New Roman"/>
          <w:b w:val="false"/>
          <w:i w:val="false"/>
          <w:color w:val="000000"/>
          <w:sz w:val="28"/>
        </w:rPr>
        <w:t>
</w:t>
      </w:r>
      <w:r>
        <w:rPr>
          <w:rFonts w:ascii="Times New Roman"/>
          <w:b w:val="false"/>
          <w:i w:val="false"/>
          <w:color w:val="000000"/>
          <w:sz w:val="28"/>
        </w:rPr>
        <w:t>
      реттік нөмірі 368-жолда: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 ұйымдарының, банк, сақтандыру холдингтерінің басшы қызметкерлерін сайлауға (тағайындауға) келісім беру»;</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(келісу хаты)»;</w:t>
      </w:r>
      <w:r>
        <w:br/>
      </w:r>
      <w:r>
        <w:rPr>
          <w:rFonts w:ascii="Times New Roman"/>
          <w:b w:val="false"/>
          <w:i w:val="false"/>
          <w:color w:val="000000"/>
          <w:sz w:val="28"/>
        </w:rPr>
        <w:t>
</w:t>
      </w:r>
      <w:r>
        <w:rPr>
          <w:rFonts w:ascii="Times New Roman"/>
          <w:b w:val="false"/>
          <w:i w:val="false"/>
          <w:color w:val="000000"/>
          <w:sz w:val="28"/>
        </w:rPr>
        <w:t>
      реттік нөмірі 369-жолдың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(сатып алуға келісім)»;</w:t>
      </w:r>
      <w:r>
        <w:br/>
      </w:r>
      <w:r>
        <w:rPr>
          <w:rFonts w:ascii="Times New Roman"/>
          <w:b w:val="false"/>
          <w:i w:val="false"/>
          <w:color w:val="000000"/>
          <w:sz w:val="28"/>
        </w:rPr>
        <w:t>
</w:t>
      </w:r>
      <w:r>
        <w:rPr>
          <w:rFonts w:ascii="Times New Roman"/>
          <w:b w:val="false"/>
          <w:i w:val="false"/>
          <w:color w:val="000000"/>
          <w:sz w:val="28"/>
        </w:rPr>
        <w:t>
      реттік нөмірі 370-жолдың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(куәлік)»;</w:t>
      </w:r>
      <w:r>
        <w:br/>
      </w:r>
      <w:r>
        <w:rPr>
          <w:rFonts w:ascii="Times New Roman"/>
          <w:b w:val="false"/>
          <w:i w:val="false"/>
          <w:color w:val="000000"/>
          <w:sz w:val="28"/>
        </w:rPr>
        <w:t>
</w:t>
      </w:r>
      <w:r>
        <w:rPr>
          <w:rFonts w:ascii="Times New Roman"/>
          <w:b w:val="false"/>
          <w:i w:val="false"/>
          <w:color w:val="000000"/>
          <w:sz w:val="28"/>
        </w:rPr>
        <w:t>
      реттік нөмірі 371-жолдың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(ҰБ Басқармасының қаулысы)»;</w:t>
      </w:r>
      <w:r>
        <w:br/>
      </w:r>
      <w:r>
        <w:rPr>
          <w:rFonts w:ascii="Times New Roman"/>
          <w:b w:val="false"/>
          <w:i w:val="false"/>
          <w:color w:val="000000"/>
          <w:sz w:val="28"/>
        </w:rPr>
        <w:t>
</w:t>
      </w:r>
      <w:r>
        <w:rPr>
          <w:rFonts w:ascii="Times New Roman"/>
          <w:b w:val="false"/>
          <w:i w:val="false"/>
          <w:color w:val="000000"/>
          <w:sz w:val="28"/>
        </w:rPr>
        <w:t>
      реттік нөмірі 379-жолдың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(хат)»;</w:t>
      </w:r>
      <w:r>
        <w:br/>
      </w:r>
      <w:r>
        <w:rPr>
          <w:rFonts w:ascii="Times New Roman"/>
          <w:b w:val="false"/>
          <w:i w:val="false"/>
          <w:color w:val="000000"/>
          <w:sz w:val="28"/>
        </w:rPr>
        <w:t>
</w:t>
      </w:r>
      <w:r>
        <w:rPr>
          <w:rFonts w:ascii="Times New Roman"/>
          <w:b w:val="false"/>
          <w:i w:val="false"/>
          <w:color w:val="000000"/>
          <w:sz w:val="28"/>
        </w:rPr>
        <w:t>
      реттік нөмірлері 381 және 383-жолдар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384-жолда:</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 орталық аппараты»;</w:t>
      </w:r>
      <w:r>
        <w:br/>
      </w:r>
      <w:r>
        <w:rPr>
          <w:rFonts w:ascii="Times New Roman"/>
          <w:b w:val="false"/>
          <w:i w:val="false"/>
          <w:color w:val="000000"/>
          <w:sz w:val="28"/>
        </w:rPr>
        <w:t>
</w:t>
      </w:r>
      <w:r>
        <w:rPr>
          <w:rFonts w:ascii="Times New Roman"/>
          <w:b w:val="false"/>
          <w:i w:val="false"/>
          <w:color w:val="000000"/>
          <w:sz w:val="28"/>
        </w:rPr>
        <w:t>
      реттік нөмірі 385-жол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386, 387 және 388-жолдардың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(ҰБ Басқармасының қаулысы)»;</w:t>
      </w:r>
      <w:r>
        <w:br/>
      </w:r>
      <w:r>
        <w:rPr>
          <w:rFonts w:ascii="Times New Roman"/>
          <w:b w:val="false"/>
          <w:i w:val="false"/>
          <w:color w:val="000000"/>
          <w:sz w:val="28"/>
        </w:rPr>
        <w:t>
</w:t>
      </w:r>
      <w:r>
        <w:rPr>
          <w:rFonts w:ascii="Times New Roman"/>
          <w:b w:val="false"/>
          <w:i w:val="false"/>
          <w:color w:val="000000"/>
          <w:sz w:val="28"/>
        </w:rPr>
        <w:t>
      реттік нөмірі 406-жол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407-1-жолмен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3995"/>
        <w:gridCol w:w="1466"/>
        <w:gridCol w:w="938"/>
        <w:gridCol w:w="1994"/>
        <w:gridCol w:w="1972"/>
        <w:gridCol w:w="2280"/>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құралдарымен мәмілелер бойынша клирингтік қызметті жүзеге асыруға лицензия беру, қайта ресімдеу, лицензияның телнұсқасын беру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w:t>
            </w:r>
          </w:p>
        </w:tc>
      </w:tr>
    </w:tbl>
    <w:p>
      <w:pPr>
        <w:spacing w:after="0"/>
        <w:ind w:left="0"/>
        <w:jc w:val="both"/>
      </w:pPr>
      <w:r>
        <w:rPr>
          <w:rFonts w:ascii="Times New Roman"/>
          <w:b w:val="false"/>
          <w:i w:val="false"/>
          <w:color w:val="000000"/>
          <w:sz w:val="28"/>
        </w:rPr>
        <w:t>                                                                   »;</w:t>
      </w:r>
    </w:p>
    <w:bookmarkStart w:name="z200" w:id="6"/>
    <w:p>
      <w:pPr>
        <w:spacing w:after="0"/>
        <w:ind w:left="0"/>
        <w:jc w:val="both"/>
      </w:pPr>
      <w:r>
        <w:rPr>
          <w:rFonts w:ascii="Times New Roman"/>
          <w:b w:val="false"/>
          <w:i w:val="false"/>
          <w:color w:val="000000"/>
          <w:sz w:val="28"/>
        </w:rPr>
        <w:t>
      реттік нөмірі 408-жолдың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«Банктің және (немесе) банк холдингінің еншілес ұйым құруына немесе сатып алуына рұқсат беру»;</w:t>
      </w:r>
      <w:r>
        <w:br/>
      </w:r>
      <w:r>
        <w:rPr>
          <w:rFonts w:ascii="Times New Roman"/>
          <w:b w:val="false"/>
          <w:i w:val="false"/>
          <w:color w:val="000000"/>
          <w:sz w:val="28"/>
        </w:rPr>
        <w:t>
</w:t>
      </w:r>
      <w:r>
        <w:rPr>
          <w:rFonts w:ascii="Times New Roman"/>
          <w:b w:val="false"/>
          <w:i w:val="false"/>
          <w:color w:val="000000"/>
          <w:sz w:val="28"/>
        </w:rPr>
        <w:t>
      реттік нөмірі 409-жолдың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«Ұйымның жарғылық капиталына банктің және (немесе) банк холдингінің елеулі түрде қатысуына рұқсат беру»;</w:t>
      </w:r>
      <w:r>
        <w:br/>
      </w:r>
      <w:r>
        <w:rPr>
          <w:rFonts w:ascii="Times New Roman"/>
          <w:b w:val="false"/>
          <w:i w:val="false"/>
          <w:color w:val="000000"/>
          <w:sz w:val="28"/>
        </w:rPr>
        <w:t>
</w:t>
      </w:r>
      <w:r>
        <w:rPr>
          <w:rFonts w:ascii="Times New Roman"/>
          <w:b w:val="false"/>
          <w:i w:val="false"/>
          <w:color w:val="000000"/>
          <w:sz w:val="28"/>
        </w:rPr>
        <w:t>
      реттік нөмірі 410-жолдың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және (немесе) сақтандыру холдингінің еншілес ұйым құруға немесе сатып алуға рұқсат беру»;</w:t>
      </w:r>
      <w:r>
        <w:br/>
      </w:r>
      <w:r>
        <w:rPr>
          <w:rFonts w:ascii="Times New Roman"/>
          <w:b w:val="false"/>
          <w:i w:val="false"/>
          <w:color w:val="000000"/>
          <w:sz w:val="28"/>
        </w:rPr>
        <w:t>
</w:t>
      </w:r>
      <w:r>
        <w:rPr>
          <w:rFonts w:ascii="Times New Roman"/>
          <w:b w:val="false"/>
          <w:i w:val="false"/>
          <w:color w:val="000000"/>
          <w:sz w:val="28"/>
        </w:rPr>
        <w:t>
      реттік нөмірі 411-жолдың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«Ұйымдардың капиталына сақтандыру (қайта сақтандыру) ұйымының және (немесе) сақтандыру холдингінің елеулі түрде қатысуына рұқсат беру»;</w:t>
      </w:r>
      <w:r>
        <w:br/>
      </w:r>
      <w:r>
        <w:rPr>
          <w:rFonts w:ascii="Times New Roman"/>
          <w:b w:val="false"/>
          <w:i w:val="false"/>
          <w:color w:val="000000"/>
          <w:sz w:val="28"/>
        </w:rPr>
        <w:t>
</w:t>
      </w:r>
      <w:r>
        <w:rPr>
          <w:rFonts w:ascii="Times New Roman"/>
          <w:b w:val="false"/>
          <w:i w:val="false"/>
          <w:color w:val="000000"/>
          <w:sz w:val="28"/>
        </w:rPr>
        <w:t>
      реттік нөмірі 412-жолдың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«Банкті (банк холдингін) ерікті түрде қайта ұйымдастыруға рұқсат беру»;</w:t>
      </w:r>
      <w:r>
        <w:br/>
      </w:r>
      <w:r>
        <w:rPr>
          <w:rFonts w:ascii="Times New Roman"/>
          <w:b w:val="false"/>
          <w:i w:val="false"/>
          <w:color w:val="000000"/>
          <w:sz w:val="28"/>
        </w:rPr>
        <w:t>
</w:t>
      </w:r>
      <w:r>
        <w:rPr>
          <w:rFonts w:ascii="Times New Roman"/>
          <w:b w:val="false"/>
          <w:i w:val="false"/>
          <w:color w:val="000000"/>
          <w:sz w:val="28"/>
        </w:rPr>
        <w:t>
      реттік нөмірлері 414 және 415-жолдардың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(ҰБ Басқармасының қаулысы)»;</w:t>
      </w:r>
      <w:r>
        <w:br/>
      </w:r>
      <w:r>
        <w:rPr>
          <w:rFonts w:ascii="Times New Roman"/>
          <w:b w:val="false"/>
          <w:i w:val="false"/>
          <w:color w:val="000000"/>
          <w:sz w:val="28"/>
        </w:rPr>
        <w:t>
</w:t>
      </w:r>
      <w:r>
        <w:rPr>
          <w:rFonts w:ascii="Times New Roman"/>
          <w:b w:val="false"/>
          <w:i w:val="false"/>
          <w:color w:val="000000"/>
          <w:sz w:val="28"/>
        </w:rPr>
        <w:t>
      реттік нөмірлері 416 және 417-жолдардың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(рұқсат беру)»;</w:t>
      </w:r>
      <w:r>
        <w:br/>
      </w:r>
      <w:r>
        <w:rPr>
          <w:rFonts w:ascii="Times New Roman"/>
          <w:b w:val="false"/>
          <w:i w:val="false"/>
          <w:color w:val="000000"/>
          <w:sz w:val="28"/>
        </w:rPr>
        <w:t>
</w:t>
      </w:r>
      <w:r>
        <w:rPr>
          <w:rFonts w:ascii="Times New Roman"/>
          <w:b w:val="false"/>
          <w:i w:val="false"/>
          <w:color w:val="000000"/>
          <w:sz w:val="28"/>
        </w:rPr>
        <w:t>
      реттік нөмірлері 419, 420 және 421-жолдар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424-жолдың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түрінде (рұқсат беру)»;</w:t>
      </w:r>
      <w:r>
        <w:br/>
      </w:r>
      <w:r>
        <w:rPr>
          <w:rFonts w:ascii="Times New Roman"/>
          <w:b w:val="false"/>
          <w:i w:val="false"/>
          <w:color w:val="000000"/>
          <w:sz w:val="28"/>
        </w:rPr>
        <w:t>
</w:t>
      </w:r>
      <w:r>
        <w:rPr>
          <w:rFonts w:ascii="Times New Roman"/>
          <w:b w:val="false"/>
          <w:i w:val="false"/>
          <w:color w:val="000000"/>
          <w:sz w:val="28"/>
        </w:rPr>
        <w:t>
      реттік нөмірі 426-жолда:</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«ҰБ орталық аппараты»;</w:t>
      </w:r>
      <w:r>
        <w:br/>
      </w:r>
      <w:r>
        <w:rPr>
          <w:rFonts w:ascii="Times New Roman"/>
          <w:b w:val="false"/>
          <w:i w:val="false"/>
          <w:color w:val="000000"/>
          <w:sz w:val="28"/>
        </w:rPr>
        <w:t>
</w:t>
      </w:r>
      <w:r>
        <w:rPr>
          <w:rFonts w:ascii="Times New Roman"/>
          <w:b w:val="false"/>
          <w:i w:val="false"/>
          <w:color w:val="000000"/>
          <w:sz w:val="28"/>
        </w:rPr>
        <w:t>
      реттік нөмірі 430-жолдың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жедел іздестіру іс-шараларын жүргізуге арналған арнайы техникалық құралдарға жатқызу тұрғысынан техникалық зерттеу жүргізу»;</w:t>
      </w:r>
      <w:r>
        <w:br/>
      </w:r>
      <w:r>
        <w:rPr>
          <w:rFonts w:ascii="Times New Roman"/>
          <w:b w:val="false"/>
          <w:i w:val="false"/>
          <w:color w:val="000000"/>
          <w:sz w:val="28"/>
        </w:rPr>
        <w:t>
</w:t>
      </w:r>
      <w:r>
        <w:rPr>
          <w:rFonts w:ascii="Times New Roman"/>
          <w:b w:val="false"/>
          <w:i w:val="false"/>
          <w:color w:val="000000"/>
          <w:sz w:val="28"/>
        </w:rPr>
        <w:t>
      реттік нөмірлері 432, 433 және 434-жолдардың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түрде (лицензия)»;</w:t>
      </w:r>
      <w:r>
        <w:br/>
      </w:r>
      <w:r>
        <w:rPr>
          <w:rFonts w:ascii="Times New Roman"/>
          <w:b w:val="false"/>
          <w:i w:val="false"/>
          <w:color w:val="000000"/>
          <w:sz w:val="28"/>
        </w:rPr>
        <w:t>
</w:t>
      </w:r>
      <w:r>
        <w:rPr>
          <w:rFonts w:ascii="Times New Roman"/>
          <w:b w:val="false"/>
          <w:i w:val="false"/>
          <w:color w:val="000000"/>
          <w:sz w:val="28"/>
        </w:rPr>
        <w:t>
      реттік нөмірлері 435 және 436-жолдардың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түрде (қорытынды)»;</w:t>
      </w:r>
      <w:r>
        <w:br/>
      </w:r>
      <w:r>
        <w:rPr>
          <w:rFonts w:ascii="Times New Roman"/>
          <w:b w:val="false"/>
          <w:i w:val="false"/>
          <w:color w:val="000000"/>
          <w:sz w:val="28"/>
        </w:rPr>
        <w:t>
</w:t>
      </w:r>
      <w:r>
        <w:rPr>
          <w:rFonts w:ascii="Times New Roman"/>
          <w:b w:val="false"/>
          <w:i w:val="false"/>
          <w:color w:val="000000"/>
          <w:sz w:val="28"/>
        </w:rPr>
        <w:t>
      реттік нөмірлер 443-жол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444-жолда: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 Жер ресурстарын басқару комитеті»;</w:t>
      </w:r>
      <w:r>
        <w:br/>
      </w:r>
      <w:r>
        <w:rPr>
          <w:rFonts w:ascii="Times New Roman"/>
          <w:b w:val="false"/>
          <w:i w:val="false"/>
          <w:color w:val="000000"/>
          <w:sz w:val="28"/>
        </w:rPr>
        <w:t>
</w:t>
      </w:r>
      <w:r>
        <w:rPr>
          <w:rFonts w:ascii="Times New Roman"/>
          <w:b w:val="false"/>
          <w:i w:val="false"/>
          <w:color w:val="000000"/>
          <w:sz w:val="28"/>
        </w:rPr>
        <w:t>
      реттік нөмірлері 445 және 446-жолдар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447-жолда: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 Жер ресурстарын басқару комитеті»;</w:t>
      </w:r>
      <w:r>
        <w:br/>
      </w:r>
      <w:r>
        <w:rPr>
          <w:rFonts w:ascii="Times New Roman"/>
          <w:b w:val="false"/>
          <w:i w:val="false"/>
          <w:color w:val="000000"/>
          <w:sz w:val="28"/>
        </w:rPr>
        <w:t>
</w:t>
      </w:r>
      <w:r>
        <w:rPr>
          <w:rFonts w:ascii="Times New Roman"/>
          <w:b w:val="false"/>
          <w:i w:val="false"/>
          <w:color w:val="000000"/>
          <w:sz w:val="28"/>
        </w:rPr>
        <w:t>
      реттік нөмірі 448-жолда:</w:t>
      </w:r>
      <w:r>
        <w:br/>
      </w:r>
      <w:r>
        <w:rPr>
          <w:rFonts w:ascii="Times New Roman"/>
          <w:b w:val="false"/>
          <w:i w:val="false"/>
          <w:color w:val="000000"/>
          <w:sz w:val="28"/>
        </w:rPr>
        <w:t>
</w:t>
      </w:r>
      <w:r>
        <w:rPr>
          <w:rFonts w:ascii="Times New Roman"/>
          <w:b w:val="false"/>
          <w:i w:val="false"/>
          <w:color w:val="000000"/>
          <w:sz w:val="28"/>
        </w:rPr>
        <w:t>
      2-бағанда орыс тіліндегі мәтінге өзгерістер енгізілген,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кадастры ғылыми-өндiрiстiк орталығы» РМК»;</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«Жер кадастры ғылыми-өндiрiстiк орталығы» РМК»;</w:t>
      </w:r>
      <w:r>
        <w:br/>
      </w:r>
      <w:r>
        <w:rPr>
          <w:rFonts w:ascii="Times New Roman"/>
          <w:b w:val="false"/>
          <w:i w:val="false"/>
          <w:color w:val="000000"/>
          <w:sz w:val="28"/>
        </w:rPr>
        <w:t>
</w:t>
      </w:r>
      <w:r>
        <w:rPr>
          <w:rFonts w:ascii="Times New Roman"/>
          <w:b w:val="false"/>
          <w:i w:val="false"/>
          <w:color w:val="000000"/>
          <w:sz w:val="28"/>
        </w:rPr>
        <w:t>
      реттік нөмірі 449-жолда:</w:t>
      </w:r>
      <w:r>
        <w:br/>
      </w:r>
      <w:r>
        <w:rPr>
          <w:rFonts w:ascii="Times New Roman"/>
          <w:b w:val="false"/>
          <w:i w:val="false"/>
          <w:color w:val="000000"/>
          <w:sz w:val="28"/>
        </w:rPr>
        <w:t>
</w:t>
      </w:r>
      <w:r>
        <w:rPr>
          <w:rFonts w:ascii="Times New Roman"/>
          <w:b w:val="false"/>
          <w:i w:val="false"/>
          <w:color w:val="000000"/>
          <w:sz w:val="28"/>
        </w:rPr>
        <w:t>
      2-бағанда орыс тіліндегі мәтінге өзгерістер енгізілген,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кадастры ғылыми-өндiрiстiк орталығы» РМК»;</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«Жер кадастры ғылыми-өндірістік орталығы» РМК»;</w:t>
      </w:r>
      <w:r>
        <w:br/>
      </w:r>
      <w:r>
        <w:rPr>
          <w:rFonts w:ascii="Times New Roman"/>
          <w:b w:val="false"/>
          <w:i w:val="false"/>
          <w:color w:val="000000"/>
          <w:sz w:val="28"/>
        </w:rPr>
        <w:t>
</w:t>
      </w:r>
      <w:r>
        <w:rPr>
          <w:rFonts w:ascii="Times New Roman"/>
          <w:b w:val="false"/>
          <w:i w:val="false"/>
          <w:color w:val="000000"/>
          <w:sz w:val="28"/>
        </w:rPr>
        <w:t>
      реттік нөмірі 450-жолда: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учаскесіне сәйкестендіру құжатын дайындау туралы ақпарат беру»;</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кадастры ғылыми-өндiрiстiк орталығы» РМК»;</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«Жер кадастры ғылыми-өндiрiстiк орталығы» РМК»;</w:t>
      </w:r>
      <w:r>
        <w:br/>
      </w:r>
      <w:r>
        <w:rPr>
          <w:rFonts w:ascii="Times New Roman"/>
          <w:b w:val="false"/>
          <w:i w:val="false"/>
          <w:color w:val="000000"/>
          <w:sz w:val="28"/>
        </w:rPr>
        <w:t>
</w:t>
      </w:r>
      <w:r>
        <w:rPr>
          <w:rFonts w:ascii="Times New Roman"/>
          <w:b w:val="false"/>
          <w:i w:val="false"/>
          <w:color w:val="000000"/>
          <w:sz w:val="28"/>
        </w:rPr>
        <w:t>
      реттік нөмірі 451-жолда: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учаскесіне бастапқы құқық берудің құқық белгілеуші құжаты туралы ақпарат ұсыну»;</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кадастры ғылыми-өндiрiстiк орталығы» РМК»;</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«Жер кадастры ғылыми-өндiрiстiк орталығы» РМК»;</w:t>
      </w:r>
      <w:r>
        <w:br/>
      </w:r>
      <w:r>
        <w:rPr>
          <w:rFonts w:ascii="Times New Roman"/>
          <w:b w:val="false"/>
          <w:i w:val="false"/>
          <w:color w:val="000000"/>
          <w:sz w:val="28"/>
        </w:rPr>
        <w:t>
</w:t>
      </w:r>
      <w:r>
        <w:rPr>
          <w:rFonts w:ascii="Times New Roman"/>
          <w:b w:val="false"/>
          <w:i w:val="false"/>
          <w:color w:val="000000"/>
          <w:sz w:val="28"/>
        </w:rPr>
        <w:t>
      реттік нөмірі 452-жолдың 4-бағаны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реттік нөмірі 453-жолда: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7-баған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қағаз түрінде (бұйрық)»;</w:t>
      </w:r>
      <w:r>
        <w:br/>
      </w:r>
      <w:r>
        <w:rPr>
          <w:rFonts w:ascii="Times New Roman"/>
          <w:b w:val="false"/>
          <w:i w:val="false"/>
          <w:color w:val="000000"/>
          <w:sz w:val="28"/>
        </w:rPr>
        <w:t>
</w:t>
      </w:r>
      <w:r>
        <w:rPr>
          <w:rFonts w:ascii="Times New Roman"/>
          <w:b w:val="false"/>
          <w:i w:val="false"/>
          <w:color w:val="000000"/>
          <w:sz w:val="28"/>
        </w:rPr>
        <w:t>
      реттік нөмірі 454-жолда: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ауданның (облыстық маңызы бар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реттік нөмірі 455-жолда: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«Iздестіру жұмыстары үшiн жер учаскесін пайдалануға рұқсат беру»;</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ауданның (облыстық маңызы бар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реттік нөмірлері 474 және 488-жолдар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497, 498, 499, 500 және 501-жолдарда: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«ЭБЖМ»;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«ЭБЖМ Сауда комитеті»;</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«ЭБЖМ Сауда комитеті, ХҚО»;</w:t>
      </w:r>
      <w:r>
        <w:br/>
      </w:r>
      <w:r>
        <w:rPr>
          <w:rFonts w:ascii="Times New Roman"/>
          <w:b w:val="false"/>
          <w:i w:val="false"/>
          <w:color w:val="000000"/>
          <w:sz w:val="28"/>
        </w:rPr>
        <w:t>
</w:t>
      </w:r>
      <w:r>
        <w:rPr>
          <w:rFonts w:ascii="Times New Roman"/>
          <w:b w:val="false"/>
          <w:i w:val="false"/>
          <w:color w:val="000000"/>
          <w:sz w:val="28"/>
        </w:rPr>
        <w:t>
      реттік нөмірі 502-жолда: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«ЭБЖМ»;</w:t>
      </w:r>
      <w:r>
        <w:br/>
      </w:r>
      <w:r>
        <w:rPr>
          <w:rFonts w:ascii="Times New Roman"/>
          <w:b w:val="false"/>
          <w:i w:val="false"/>
          <w:color w:val="000000"/>
          <w:sz w:val="28"/>
        </w:rPr>
        <w:t>
</w:t>
      </w:r>
      <w:r>
        <w:rPr>
          <w:rFonts w:ascii="Times New Roman"/>
          <w:b w:val="false"/>
          <w:i w:val="false"/>
          <w:color w:val="000000"/>
          <w:sz w:val="28"/>
        </w:rPr>
        <w:t>
      5 және 6-бағандар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«ЭБЖМ Сауда комитеті»;</w:t>
      </w:r>
      <w:r>
        <w:br/>
      </w:r>
      <w:r>
        <w:rPr>
          <w:rFonts w:ascii="Times New Roman"/>
          <w:b w:val="false"/>
          <w:i w:val="false"/>
          <w:color w:val="000000"/>
          <w:sz w:val="28"/>
        </w:rPr>
        <w:t>
</w:t>
      </w:r>
      <w:r>
        <w:rPr>
          <w:rFonts w:ascii="Times New Roman"/>
          <w:b w:val="false"/>
          <w:i w:val="false"/>
          <w:color w:val="000000"/>
          <w:sz w:val="28"/>
        </w:rPr>
        <w:t>
      реттік нөмірлері 503, 504-жолдар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511-1-жолмен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3143"/>
        <w:gridCol w:w="1511"/>
        <w:gridCol w:w="1783"/>
        <w:gridCol w:w="2055"/>
        <w:gridCol w:w="1783"/>
        <w:gridCol w:w="2328"/>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(мемлекеттіктен (ұлттықтан) басқа) ұйымдастыру мен өткізу бойынша қызмет түрін жүзеге асыруға лицензия беру, қайта ресімдеу, лицензияның телнұсқасын беру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СДШІА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bl>
    <w:p>
      <w:pPr>
        <w:spacing w:after="0"/>
        <w:ind w:left="0"/>
        <w:jc w:val="both"/>
      </w:pPr>
      <w:r>
        <w:rPr>
          <w:rFonts w:ascii="Times New Roman"/>
          <w:b w:val="false"/>
          <w:i w:val="false"/>
          <w:color w:val="000000"/>
          <w:sz w:val="28"/>
        </w:rPr>
        <w:t>                                                                   »;</w:t>
      </w:r>
    </w:p>
    <w:bookmarkStart w:name="z310" w:id="7"/>
    <w:p>
      <w:pPr>
        <w:spacing w:after="0"/>
        <w:ind w:left="0"/>
        <w:jc w:val="both"/>
      </w:pPr>
      <w:r>
        <w:rPr>
          <w:rFonts w:ascii="Times New Roman"/>
          <w:b w:val="false"/>
          <w:i w:val="false"/>
          <w:color w:val="000000"/>
          <w:sz w:val="28"/>
        </w:rPr>
        <w:t>
      мынадай мазмұндағы реттік нөмірлері 525-1, 525-2, 525-3, 525-4, 525-5, 525-6, 525-7, 525-8, 525-9, 525-10, 525-11 және 525-12-жолдармен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917"/>
        <w:gridCol w:w="1346"/>
        <w:gridCol w:w="2046"/>
        <w:gridCol w:w="2047"/>
        <w:gridCol w:w="2047"/>
        <w:gridCol w:w="193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объектілерін, олардың бөліктері мен дериваттарын, оның ішінде сирек санатқа жатқызылған және құрып кету қаупі төнген жануарлар түрлерін Қазақстан Республикасына әкелуге және одан тысқары жерлерге әкетуге рұқсат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Орман және аңшылық шаруашылығы комитеті, Балық шаруашылығы комитеті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Орман және аңшылық шаруашылығы комитеті, Балық шаруашылығы комитеті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Қазақстан Республикасындағы әкімшілік органның рұқсатын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Орман және аңшылық шаруашылығы комитеті, Балық шаруашылығы комитеті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Орман және аңшылық шаруашылығы комитеті, Балық шаруашылығы комитеті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интродукциялау, реинтродукциялау және будандастыруды жүргізуге рұқсат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32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құрылғыларды, улы химикаттарды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 келісу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пайдалануға рұқсат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лимит негізінде жануарлар дүниесі объектілерін алып қоюға квоталар бөлу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(бекітілген квоталар)</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нарығында бекіре балық түрлерінің уылдырығын сатуға арналған марканы бекіту және оны Қазақстан Республикасының ішкі нарығында сатуға арналған марканы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Балық шаруашылығы комитеті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Балық шаруашылығы комитеті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(марка, марканы бекіту туралы бұйрық)</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Жерсiндiруге рұқсат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тарту құрылыстарының балық қорғау құрылғыларын орнатуды келісу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шаруашылығының қажеттіліктері үшін сервитуттарды белгілеу жөнінде шешімдер қабылдауы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 Орман және аңшылық шаруашылығы комитетінің аумақтық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(облыс әкімдігінің қаулысы)</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ағаш кесу билетін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(орман билеті және ағаш кесу билеті)</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Су ресурстар комитетінің Су ресурстарын пайдалану және қорғауды реттеу жөніндегі бассейіндік инспекциялары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Су ресурстар комитетінің Су ресурстарын пайдалану және қорғауды реттеу жөніндегі бассейіндік инспекциялары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bl>
    <w:p>
      <w:pPr>
        <w:spacing w:after="0"/>
        <w:ind w:left="0"/>
        <w:jc w:val="both"/>
      </w:pPr>
      <w:r>
        <w:rPr>
          <w:rFonts w:ascii="Times New Roman"/>
          <w:b w:val="false"/>
          <w:i w:val="false"/>
          <w:color w:val="000000"/>
          <w:sz w:val="28"/>
        </w:rPr>
        <w:t>                                                                   »;</w:t>
      </w:r>
    </w:p>
    <w:bookmarkStart w:name="z313" w:id="8"/>
    <w:p>
      <w:pPr>
        <w:spacing w:after="0"/>
        <w:ind w:left="0"/>
        <w:jc w:val="both"/>
      </w:pPr>
      <w:r>
        <w:rPr>
          <w:rFonts w:ascii="Times New Roman"/>
          <w:b w:val="false"/>
          <w:i w:val="false"/>
          <w:color w:val="000000"/>
          <w:sz w:val="28"/>
        </w:rPr>
        <w:t>
      реттік нөмірлері 526, 527 және 528-жолдарда: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 Құрылыс және тұрғын үй-коммуналдық шаруашылық істері комитеті, облыстардың, Астана мен Алматы қалаларының мемлекеттік сәулет-құрылысты бақылау және лицензиялау департаменттері»;</w:t>
      </w:r>
      <w:r>
        <w:br/>
      </w:r>
      <w:r>
        <w:rPr>
          <w:rFonts w:ascii="Times New Roman"/>
          <w:b w:val="false"/>
          <w:i w:val="false"/>
          <w:color w:val="000000"/>
          <w:sz w:val="28"/>
        </w:rPr>
        <w:t>
</w:t>
      </w:r>
      <w:r>
        <w:rPr>
          <w:rFonts w:ascii="Times New Roman"/>
          <w:b w:val="false"/>
          <w:i w:val="false"/>
          <w:color w:val="000000"/>
          <w:sz w:val="28"/>
        </w:rPr>
        <w:t>
      реттік нөмірі 529-жолда:</w:t>
      </w:r>
      <w:r>
        <w:br/>
      </w:r>
      <w:r>
        <w:rPr>
          <w:rFonts w:ascii="Times New Roman"/>
          <w:b w:val="false"/>
          <w:i w:val="false"/>
          <w:color w:val="000000"/>
          <w:sz w:val="28"/>
        </w:rPr>
        <w:t>
</w:t>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5-баған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 Құрылыс және тұрғын үй-коммуналдық шаруашылық істері комитеті, облыстардың, Астана мен Алматы қалаларының мемлекеттік сәулет-құрылысты бақылау және лицензиялау департаменттері»;</w:t>
      </w:r>
      <w:r>
        <w:br/>
      </w:r>
      <w:r>
        <w:rPr>
          <w:rFonts w:ascii="Times New Roman"/>
          <w:b w:val="false"/>
          <w:i w:val="false"/>
          <w:color w:val="000000"/>
          <w:sz w:val="28"/>
        </w:rPr>
        <w:t>
</w:t>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ӨДМ Құрылыс және тұрғын үй-коммуналдық шаруашылық істері комитеті, облыстардың, Астана мен Алматы қалаларының мемлекеттік сәулет-құрылысты бақылау және лицензиялау департаменттері»;</w:t>
      </w:r>
      <w:r>
        <w:br/>
      </w:r>
      <w:r>
        <w:rPr>
          <w:rFonts w:ascii="Times New Roman"/>
          <w:b w:val="false"/>
          <w:i w:val="false"/>
          <w:color w:val="000000"/>
          <w:sz w:val="28"/>
        </w:rPr>
        <w:t>
</w:t>
      </w:r>
      <w:r>
        <w:rPr>
          <w:rFonts w:ascii="Times New Roman"/>
          <w:b w:val="false"/>
          <w:i w:val="false"/>
          <w:color w:val="000000"/>
          <w:sz w:val="28"/>
        </w:rPr>
        <w:t>
      реттік нөмірі 530-жол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531 және 532-жолдардың 4-бағаны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«ӨДМ»;</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532-1-жолмен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3025"/>
        <w:gridCol w:w="1716"/>
        <w:gridCol w:w="1127"/>
        <w:gridCol w:w="2458"/>
        <w:gridCol w:w="2240"/>
        <w:gridCol w:w="2089"/>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сәулет, қала құрылысы және құрылыс қызметі саласында сараптамалық жұмыстар мен инжинирингтік қызмет көрсетуді жүзеге асыру құқығына аттестаттау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Құрылыс және тұрғын үй-коммуналдық шаруашылық істері комитеті және оның аумақтық бөлімшелері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Құрылыс және тұрғын үй-коммуналдық шаруашылық істері комитетінің аумақтық бөлімшелері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(аттестат)</w:t>
            </w:r>
          </w:p>
        </w:tc>
      </w:tr>
    </w:tbl>
    <w:p>
      <w:pPr>
        <w:spacing w:after="0"/>
        <w:ind w:left="0"/>
        <w:jc w:val="both"/>
      </w:pPr>
      <w:r>
        <w:rPr>
          <w:rFonts w:ascii="Times New Roman"/>
          <w:b w:val="false"/>
          <w:i w:val="false"/>
          <w:color w:val="000000"/>
          <w:sz w:val="28"/>
        </w:rPr>
        <w:t>                                                                   »;</w:t>
      </w:r>
    </w:p>
    <w:bookmarkStart w:name="z331" w:id="9"/>
    <w:p>
      <w:pPr>
        <w:spacing w:after="0"/>
        <w:ind w:left="0"/>
        <w:jc w:val="both"/>
      </w:pPr>
      <w:r>
        <w:rPr>
          <w:rFonts w:ascii="Times New Roman"/>
          <w:b w:val="false"/>
          <w:i w:val="false"/>
          <w:color w:val="000000"/>
          <w:sz w:val="28"/>
        </w:rPr>
        <w:t>
      реттік нөмірі 533-жол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535-жолдың 6-бағаны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«ХҚО, ТМРА»;</w:t>
      </w:r>
      <w:r>
        <w:br/>
      </w:r>
      <w:r>
        <w:rPr>
          <w:rFonts w:ascii="Times New Roman"/>
          <w:b w:val="false"/>
          <w:i w:val="false"/>
          <w:color w:val="000000"/>
          <w:sz w:val="28"/>
        </w:rPr>
        <w:t>
</w:t>
      </w:r>
      <w:r>
        <w:rPr>
          <w:rFonts w:ascii="Times New Roman"/>
          <w:b w:val="false"/>
          <w:i w:val="false"/>
          <w:color w:val="000000"/>
          <w:sz w:val="28"/>
        </w:rPr>
        <w:t>
      реттік нөмірлері 536 және 537-жолдар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556-жолдың 7-бағаны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түрінде (куәлік)»;</w:t>
      </w:r>
      <w:r>
        <w:br/>
      </w:r>
      <w:r>
        <w:rPr>
          <w:rFonts w:ascii="Times New Roman"/>
          <w:b w:val="false"/>
          <w:i w:val="false"/>
          <w:color w:val="000000"/>
          <w:sz w:val="28"/>
        </w:rPr>
        <w:t>
</w:t>
      </w:r>
      <w:r>
        <w:rPr>
          <w:rFonts w:ascii="Times New Roman"/>
          <w:b w:val="false"/>
          <w:i w:val="false"/>
          <w:color w:val="000000"/>
          <w:sz w:val="28"/>
        </w:rPr>
        <w:t>
      реттік нөмірі 557-жол алынып тасталсын;</w:t>
      </w:r>
      <w:r>
        <w:br/>
      </w:r>
      <w:r>
        <w:rPr>
          <w:rFonts w:ascii="Times New Roman"/>
          <w:b w:val="false"/>
          <w:i w:val="false"/>
          <w:color w:val="000000"/>
          <w:sz w:val="28"/>
        </w:rPr>
        <w:t>
</w:t>
      </w:r>
      <w:r>
        <w:rPr>
          <w:rFonts w:ascii="Times New Roman"/>
          <w:b w:val="false"/>
          <w:i w:val="false"/>
          <w:color w:val="000000"/>
          <w:sz w:val="28"/>
        </w:rPr>
        <w:t>
      ескертпеде:</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жазылуында:</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7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 Қазақстан Республикасы Экономикалық даму және сауда</w:t>
            </w:r>
            <w:r>
              <w:br/>
            </w:r>
            <w:r>
              <w:rPr>
                <w:rFonts w:ascii="Times New Roman"/>
                <w:b w:val="false"/>
                <w:i w:val="false"/>
                <w:color w:val="000000"/>
                <w:sz w:val="20"/>
              </w:rPr>
              <w:t>
            министрлігі</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ЖБРА      - Қазақстан Республикасы Жер ресурстарын басқару</w:t>
            </w:r>
            <w:r>
              <w:br/>
            </w:r>
            <w:r>
              <w:rPr>
                <w:rFonts w:ascii="Times New Roman"/>
                <w:b w:val="false"/>
                <w:i w:val="false"/>
                <w:color w:val="000000"/>
                <w:sz w:val="20"/>
              </w:rPr>
              <w:t>
            жөніндегі агенттігі</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 Қазақстан Республикасы Құрылыс және тұрғын үй-коммуналдық</w:t>
            </w:r>
            <w:r>
              <w:br/>
            </w:r>
            <w:r>
              <w:rPr>
                <w:rFonts w:ascii="Times New Roman"/>
                <w:b w:val="false"/>
                <w:i w:val="false"/>
                <w:color w:val="000000"/>
                <w:sz w:val="20"/>
              </w:rPr>
              <w:t>
            шаруашылық істері агенттігі</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 «Жер ресурстары және жерге орналастыру мемлекеттік</w:t>
            </w:r>
            <w:r>
              <w:br/>
            </w:r>
            <w:r>
              <w:rPr>
                <w:rFonts w:ascii="Times New Roman"/>
                <w:b w:val="false"/>
                <w:i w:val="false"/>
                <w:color w:val="000000"/>
                <w:sz w:val="20"/>
              </w:rPr>
              <w:t>
            ғылыми-өндірістік орталығы» республикалық мемлекеттік</w:t>
            </w:r>
            <w:r>
              <w:br/>
            </w:r>
            <w:r>
              <w:rPr>
                <w:rFonts w:ascii="Times New Roman"/>
                <w:b w:val="false"/>
                <w:i w:val="false"/>
                <w:color w:val="000000"/>
                <w:sz w:val="20"/>
              </w:rPr>
              <w:t>
            кәсіпорны</w:t>
            </w:r>
          </w:p>
        </w:tc>
      </w:tr>
    </w:tbl>
    <w:p>
      <w:pPr>
        <w:spacing w:after="0"/>
        <w:ind w:left="0"/>
        <w:jc w:val="both"/>
      </w:pPr>
      <w:r>
        <w:rPr>
          <w:rFonts w:ascii="Times New Roman"/>
          <w:b w:val="false"/>
          <w:i w:val="false"/>
          <w:color w:val="000000"/>
          <w:sz w:val="28"/>
        </w:rPr>
        <w:t>                                                                    »</w:t>
      </w:r>
    </w:p>
    <w:bookmarkStart w:name="z343" w:id="10"/>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Қазақстан Республикасы Экономика және бюджеттік жоспарлау</w:t>
            </w:r>
            <w:r>
              <w:br/>
            </w:r>
            <w:r>
              <w:rPr>
                <w:rFonts w:ascii="Times New Roman"/>
                <w:b w:val="false"/>
                <w:i w:val="false"/>
                <w:color w:val="000000"/>
                <w:sz w:val="20"/>
              </w:rPr>
              <w:t>
       министрлігі</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 Қазақстан Республикасы Өңірлік даму министрлігі</w:t>
            </w:r>
          </w:p>
        </w:tc>
      </w:tr>
    </w:tbl>
    <w:p>
      <w:pPr>
        <w:spacing w:after="0"/>
        <w:ind w:left="0"/>
        <w:jc w:val="both"/>
      </w:pPr>
      <w:r>
        <w:rPr>
          <w:rFonts w:ascii="Times New Roman"/>
          <w:b w:val="false"/>
          <w:i w:val="false"/>
          <w:color w:val="000000"/>
          <w:sz w:val="28"/>
        </w:rPr>
        <w:t>                                                                   ».</w:t>
      </w:r>
    </w:p>
    <w:bookmarkStart w:name="z347" w:id="11"/>
    <w:p>
      <w:pPr>
        <w:spacing w:after="0"/>
        <w:ind w:left="0"/>
        <w:jc w:val="both"/>
      </w:pPr>
      <w:r>
        <w:rPr>
          <w:rFonts w:ascii="Times New Roman"/>
          <w:b w:val="false"/>
          <w:i w:val="false"/>
          <w:color w:val="000000"/>
          <w:sz w:val="28"/>
        </w:rPr>
        <w:t>
      2. Орталық мемлекеттік органдар бір ай мерзімде тиісті қаулы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