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524e" w14:textId="7055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үшiн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2013 жылғы 5 тамыздағы № 789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министрлігінің «Ақтөбе аудандық пайдалану бөлімі» республикалық мемлекеттік мекемесіне қорғаныс мұқтажы үшін тұрақты жер пайдалану құқығында Ақтөбе облысы Ақтөбе қаласының елді мекендерінің жері санатынан жалпы алаңы 6,8372 гектар жер учаскелері берілсін.</w:t>
      </w:r>
      <w:r>
        <w:br/>
      </w:r>
      <w:r>
        <w:rPr>
          <w:rFonts w:ascii="Times New Roman"/>
          <w:b w:val="false"/>
          <w:i w:val="false"/>
          <w:color w:val="000000"/>
          <w:sz w:val="28"/>
        </w:rPr>
        <w:t>
</w:t>
      </w:r>
      <w:r>
        <w:rPr>
          <w:rFonts w:ascii="Times New Roman"/>
          <w:b w:val="false"/>
          <w:i w:val="false"/>
          <w:color w:val="000000"/>
          <w:sz w:val="28"/>
        </w:rPr>
        <w:t>
      2. Ақтөбе облысының әкімі және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789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Қорғаныс министрлігінің «Ақтөбе аудандық</w:t>
      </w:r>
      <w:r>
        <w:br/>
      </w:r>
      <w:r>
        <w:rPr>
          <w:rFonts w:ascii="Times New Roman"/>
          <w:b/>
          <w:i w:val="false"/>
          <w:color w:val="000000"/>
        </w:rPr>
        <w:t>
пайдалану бөлімі» республикалық мемлекеттік мекемесіне тұрақты</w:t>
      </w:r>
      <w:r>
        <w:br/>
      </w:r>
      <w:r>
        <w:rPr>
          <w:rFonts w:ascii="Times New Roman"/>
          <w:b/>
          <w:i w:val="false"/>
          <w:color w:val="000000"/>
        </w:rPr>
        <w:t>
жер пайдалану құқығында берілетін жер учаскелерінің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189"/>
        <w:gridCol w:w="2190"/>
        <w:gridCol w:w="1396"/>
        <w:gridCol w:w="2095"/>
        <w:gridCol w:w="1178"/>
        <w:gridCol w:w="4327"/>
      </w:tblGrid>
      <w:tr>
        <w:trPr>
          <w:trHeight w:val="57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жер учаскесінің жер санаты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 (жайылым)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елді мекендерінің жері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Есет батыр көшесіндегі № 1 учаске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 әскери бөлімін орналастыру және оған қызмет көрсету үшін</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елді мекендерінің жері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Есет батыр көшесіндегі № 2 учаске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0,5261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0,5261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 пайдалану үшін</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