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171b" w14:textId="a061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"2010 - 2014 жылдарға арналған "Жасыл даму" салалық бағдарламасын бекіту туралы" Қазақстан Республикасы Үкіметінің 2010 жылғы 10 қыркүйектегі № 924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7 тамыздағы № 804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 2014 жылдарға арналған «Жасыл даму» салалық бағдарламасын бекіту туралы» Қазақстан Республикасы Үкіметінің 2010 жылғы 10 қыркүйектегі № 924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 Премьер-Министрінің бірінші орынбасары – Қазақстан Республикасының Өңірлік даму министрі Б.Ә. Сағынтаевқа жүктелсін.»;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«2010 – 2014 жылдарға арналған «Жасыл даму» </w:t>
      </w:r>
      <w:r>
        <w:rPr>
          <w:rFonts w:ascii="Times New Roman"/>
          <w:b w:val="false"/>
          <w:i w:val="false"/>
          <w:color w:val="000000"/>
          <w:sz w:val="28"/>
        </w:rPr>
        <w:t>салалық 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68"/>
        <w:gridCol w:w="10332"/>
      </w:tblGrid>
      <w:tr>
        <w:trPr>
          <w:trHeight w:val="30" w:hRule="atLeast"/>
        </w:trPr>
        <w:tc>
          <w:tcPr>
            <w:tcW w:w="3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экологиялық рұқсаттарға енгізілген ресурс үнемдеу көрсеткіштері 2014 жылы 1 дананы құрайды.</w:t>
            </w:r>
            <w:r>
              <w:br/>
            </w:r>
            <w:r>
              <w:rPr>
                <w:rFonts w:ascii="Times New Roman"/>
                <w:b w:val="false"/>
                <w:i w:val="false"/>
                <w:color w:val="000000"/>
                <w:sz w:val="20"/>
              </w:rPr>
              <w:t>
Ластағыш заттардың жалпы шығарындылары нормативтерінің белгіленген мәндерінің көлемі 5 млн. тоннадан аспайды.</w:t>
            </w:r>
            <w:r>
              <w:br/>
            </w:r>
            <w:r>
              <w:rPr>
                <w:rFonts w:ascii="Times New Roman"/>
                <w:b w:val="false"/>
                <w:i w:val="false"/>
                <w:color w:val="000000"/>
                <w:sz w:val="20"/>
              </w:rPr>
              <w:t>
Ластаушы заттардың төгінділері нормативтерінің белгіленген мәндерінің көлемі 5 млн. тоннадан аспайды.</w:t>
            </w:r>
            <w:r>
              <w:br/>
            </w:r>
            <w:r>
              <w:rPr>
                <w:rFonts w:ascii="Times New Roman"/>
                <w:b w:val="false"/>
                <w:i w:val="false"/>
                <w:color w:val="000000"/>
                <w:sz w:val="20"/>
              </w:rPr>
              <w:t>
2014 жылға қарай қалдықтардың түзілуіне қатысты оларды қайта өңдеу үлесі 21,9 %-ды құрайды.</w:t>
            </w:r>
            <w:r>
              <w:br/>
            </w:r>
            <w:r>
              <w:rPr>
                <w:rFonts w:ascii="Times New Roman"/>
                <w:b w:val="false"/>
                <w:i w:val="false"/>
                <w:color w:val="000000"/>
                <w:sz w:val="20"/>
              </w:rPr>
              <w:t>
2014 жылға қарай 1990 жылмен салыстырғанда парниктік газдардың шығарындылары көлемінің асырылмауы 96 %-ды құрайды.</w:t>
            </w:r>
            <w:r>
              <w:br/>
            </w:r>
            <w:r>
              <w:rPr>
                <w:rFonts w:ascii="Times New Roman"/>
                <w:b w:val="false"/>
                <w:i w:val="false"/>
                <w:color w:val="000000"/>
                <w:sz w:val="20"/>
              </w:rPr>
              <w:t>
Шөлейттенген және жұтаң жерлер алаңының өзгеру серпіні 2014 жылға қарай 0,05 % құрайды.</w:t>
            </w:r>
            <w:r>
              <w:br/>
            </w:r>
            <w:r>
              <w:rPr>
                <w:rFonts w:ascii="Times New Roman"/>
                <w:b w:val="false"/>
                <w:i w:val="false"/>
                <w:color w:val="000000"/>
                <w:sz w:val="20"/>
              </w:rPr>
              <w:t>
Жануарлар дүниесінің 200 түрін сақтау, оның ішінде:</w:t>
            </w:r>
            <w:r>
              <w:br/>
            </w:r>
            <w:r>
              <w:rPr>
                <w:rFonts w:ascii="Times New Roman"/>
                <w:b w:val="false"/>
                <w:i w:val="false"/>
                <w:color w:val="000000"/>
                <w:sz w:val="20"/>
              </w:rPr>
              <w:t>
1) ауланатын түрлері – 93;</w:t>
            </w:r>
            <w:r>
              <w:br/>
            </w:r>
            <w:r>
              <w:rPr>
                <w:rFonts w:ascii="Times New Roman"/>
                <w:b w:val="false"/>
                <w:i w:val="false"/>
                <w:color w:val="000000"/>
                <w:sz w:val="20"/>
              </w:rPr>
              <w:t>
2) сирек кездесетін және жойылып кету қаупі төнген түрлер – 107.</w:t>
            </w:r>
            <w:r>
              <w:br/>
            </w:r>
            <w:r>
              <w:rPr>
                <w:rFonts w:ascii="Times New Roman"/>
                <w:b w:val="false"/>
                <w:i w:val="false"/>
                <w:color w:val="000000"/>
                <w:sz w:val="20"/>
              </w:rPr>
              <w:t>
Табиғи су айдындары мен су қоймаларына бағалы кәсіпшілік балықтардың тіршілікке төзімді шабақтарын шығару 2014 жылға қарай 158,4 млн. дананы құрайды.</w:t>
            </w:r>
            <w:r>
              <w:br/>
            </w:r>
            <w:r>
              <w:rPr>
                <w:rFonts w:ascii="Times New Roman"/>
                <w:b w:val="false"/>
                <w:i w:val="false"/>
                <w:color w:val="000000"/>
                <w:sz w:val="20"/>
              </w:rPr>
              <w:t>
Орман көмкерген жерлерге ауыстырылатын орман көмкермеген жерлердің жыл сайынғы алқабы 2014 жылға қарай – 6,5 мың га.</w:t>
            </w:r>
            <w:r>
              <w:br/>
            </w:r>
            <w:r>
              <w:rPr>
                <w:rFonts w:ascii="Times New Roman"/>
                <w:b w:val="false"/>
                <w:i w:val="false"/>
                <w:color w:val="000000"/>
                <w:sz w:val="20"/>
              </w:rPr>
              <w:t>
Республиканың жалпы алаңына шаққанда ерекше қорғалатын табиғи аумақтардың үлесі 2014 жылға қарай 8,8 % болады.</w:t>
            </w:r>
            <w:r>
              <w:br/>
            </w:r>
            <w:r>
              <w:rPr>
                <w:rFonts w:ascii="Times New Roman"/>
                <w:b w:val="false"/>
                <w:i w:val="false"/>
                <w:color w:val="000000"/>
                <w:sz w:val="20"/>
              </w:rPr>
              <w:t>
Бақылау пункттерінің саны 2014 жылға қарай:</w:t>
            </w:r>
            <w:r>
              <w:br/>
            </w:r>
            <w:r>
              <w:rPr>
                <w:rFonts w:ascii="Times New Roman"/>
                <w:b w:val="false"/>
                <w:i w:val="false"/>
                <w:color w:val="000000"/>
                <w:sz w:val="20"/>
              </w:rPr>
              <w:t>
1) метеорологиялық станциялар - 287;</w:t>
            </w:r>
            <w:r>
              <w:br/>
            </w:r>
            <w:r>
              <w:rPr>
                <w:rFonts w:ascii="Times New Roman"/>
                <w:b w:val="false"/>
                <w:i w:val="false"/>
                <w:color w:val="000000"/>
                <w:sz w:val="20"/>
              </w:rPr>
              <w:t>
2) агрометеорологиялық бекеттер - 102;</w:t>
            </w:r>
            <w:r>
              <w:br/>
            </w:r>
            <w:r>
              <w:rPr>
                <w:rFonts w:ascii="Times New Roman"/>
                <w:b w:val="false"/>
                <w:i w:val="false"/>
                <w:color w:val="000000"/>
                <w:sz w:val="20"/>
              </w:rPr>
              <w:t>
3) гидрологиялық бекеттер - 303;</w:t>
            </w:r>
            <w:r>
              <w:br/>
            </w:r>
            <w:r>
              <w:rPr>
                <w:rFonts w:ascii="Times New Roman"/>
                <w:b w:val="false"/>
                <w:i w:val="false"/>
                <w:color w:val="000000"/>
                <w:sz w:val="20"/>
              </w:rPr>
              <w:t>
4) автоматты режимде жұмыс істейтін атмосфера ауасының жай-күйін - 48 құрайды.</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«Қаржыландыру көздері мен көлемі» деген жолда:</w:t>
      </w:r>
      <w:r>
        <w:br/>
      </w:r>
      <w:r>
        <w:rPr>
          <w:rFonts w:ascii="Times New Roman"/>
          <w:b w:val="false"/>
          <w:i w:val="false"/>
          <w:color w:val="000000"/>
          <w:sz w:val="28"/>
        </w:rPr>
        <w:t>
</w:t>
      </w:r>
      <w:r>
        <w:rPr>
          <w:rFonts w:ascii="Times New Roman"/>
          <w:b w:val="false"/>
          <w:i w:val="false"/>
          <w:color w:val="000000"/>
          <w:sz w:val="28"/>
        </w:rPr>
        <w:t>
      «172267,7», «100310,1», «32528,2*», «27574,4*», «21122,0*», «248,3*», «50657,3», «13435,2**», «9341,6**», «10358,8**», «484,9», «211,8*», «124,4*» «80,7*», «3468,7», «401,0*», «234,0*», «17347,0», «1062,4*» деген сандар тиісінше «176969,98», «108915,25», «31926,6», «25599,65», «24486,05», «8065,75», «47285,53», «10076,33», «10268,9», «9418,7», «327,83», «100,3», «86,1», «73,43», «3187,9», «192,8», «161,4», «17253,5», «968,9»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«Күшті және әлсіз жақтарын, осы сала үшін мүмкіндіктер мен қауіптерді талдау» деген </w:t>
      </w:r>
      <w:r>
        <w:rPr>
          <w:rFonts w:ascii="Times New Roman"/>
          <w:b w:val="false"/>
          <w:i w:val="false"/>
          <w:color w:val="000000"/>
          <w:sz w:val="28"/>
        </w:rPr>
        <w:t>3.2-бөлімде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«Оң факторлар» деген бағанда:</w:t>
      </w:r>
      <w:r>
        <w:br/>
      </w:r>
      <w:r>
        <w:rPr>
          <w:rFonts w:ascii="Times New Roman"/>
          <w:b w:val="false"/>
          <w:i w:val="false"/>
          <w:color w:val="000000"/>
          <w:sz w:val="28"/>
        </w:rPr>
        <w:t>
</w:t>
      </w:r>
      <w:r>
        <w:rPr>
          <w:rFonts w:ascii="Times New Roman"/>
          <w:b w:val="false"/>
          <w:i w:val="false"/>
          <w:color w:val="000000"/>
          <w:sz w:val="28"/>
        </w:rPr>
        <w:t>
      «1. Атмосфераға ластағыш заттар шығарындыларын төмендету»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Атмосфераға ластағыш заттар шығарындыларының көлемін тұрақтандыру»;</w:t>
      </w:r>
      <w:r>
        <w:br/>
      </w:r>
      <w:r>
        <w:rPr>
          <w:rFonts w:ascii="Times New Roman"/>
          <w:b w:val="false"/>
          <w:i w:val="false"/>
          <w:color w:val="000000"/>
          <w:sz w:val="28"/>
        </w:rPr>
        <w:t>
</w:t>
      </w:r>
      <w:r>
        <w:rPr>
          <w:rFonts w:ascii="Times New Roman"/>
          <w:b w:val="false"/>
          <w:i w:val="false"/>
          <w:color w:val="000000"/>
          <w:sz w:val="28"/>
        </w:rPr>
        <w:t>
      «Теріс факторлар» деген бағанда:</w:t>
      </w:r>
      <w:r>
        <w:br/>
      </w:r>
      <w:r>
        <w:rPr>
          <w:rFonts w:ascii="Times New Roman"/>
          <w:b w:val="false"/>
          <w:i w:val="false"/>
          <w:color w:val="000000"/>
          <w:sz w:val="28"/>
        </w:rPr>
        <w:t>
</w:t>
      </w:r>
      <w:r>
        <w:rPr>
          <w:rFonts w:ascii="Times New Roman"/>
          <w:b w:val="false"/>
          <w:i w:val="false"/>
          <w:color w:val="000000"/>
          <w:sz w:val="28"/>
        </w:rPr>
        <w:t>
      «2. Су көздеріне ластағыш заттар тастандыларының жоғары деңгейі»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Ластағыш заттар тастандыларының жоғары деңгейі»;</w:t>
      </w:r>
      <w:r>
        <w:br/>
      </w:r>
      <w:r>
        <w:rPr>
          <w:rFonts w:ascii="Times New Roman"/>
          <w:b w:val="false"/>
          <w:i w:val="false"/>
          <w:color w:val="000000"/>
          <w:sz w:val="28"/>
        </w:rPr>
        <w:t>
</w:t>
      </w:r>
      <w:r>
        <w:rPr>
          <w:rFonts w:ascii="Times New Roman"/>
          <w:b w:val="false"/>
          <w:i w:val="false"/>
          <w:color w:val="000000"/>
          <w:sz w:val="28"/>
        </w:rPr>
        <w:t>
      «Атмосфералық ауаның ластануы» деген </w:t>
      </w:r>
      <w:r>
        <w:rPr>
          <w:rFonts w:ascii="Times New Roman"/>
          <w:b w:val="false"/>
          <w:i w:val="false"/>
          <w:color w:val="000000"/>
          <w:sz w:val="28"/>
        </w:rPr>
        <w:t>3.3.2-кіші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«Қазақстанның өнеркәсіп кәсіпорындарының атмосфераға шығарындылары жылына шамамен үш миллион тоннаны құрайды, оның ішінде 85 %-ы ең ірі табиғат пайдаланушыларға тиесілі, елдің атмосферасына стационарлық көздерден шығарындылардың 10 %-ы және улы қалдықтардың елеулі үлесінің пайда болуы шикі мұнай мен ілеспе газ өндіру саласында жұмыс істейтін кәсіпорындарға тиесілі. Рұқсат етілген ластағыш заттар көлемі 2012 жылы 2011 жылдың деңгейінде қалып, 3,35 млн. тоннаны құрады. 2013 жылдан бастап табиғат пайдаланушылар мәлімдеген қоршаған ортаға ластаушы заттардың шығарындылары мен төгінділерінің арту үрдісі байқалады, бұл көп жағдайда экономика салалары дамуының оң серпінімен, жұмыс істеп тұрған кәсіпорындар қуатының артуымен және жаңаларын іске қосумен, соның ішінде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w:t>
      </w:r>
      <w:r>
        <w:rPr>
          <w:rFonts w:ascii="Times New Roman"/>
          <w:b w:val="false"/>
          <w:i w:val="false"/>
          <w:color w:val="000000"/>
          <w:sz w:val="28"/>
        </w:rPr>
        <w:t xml:space="preserve"> (бұдан әрі – ҮИИДМБ) шеңберінде іске асырылатын қоршаған ортаға эмиссияның айтарлықтай көлемі бар жобаларға байланысты.»;</w:t>
      </w:r>
      <w:r>
        <w:br/>
      </w:r>
      <w:r>
        <w:rPr>
          <w:rFonts w:ascii="Times New Roman"/>
          <w:b w:val="false"/>
          <w:i w:val="false"/>
          <w:color w:val="000000"/>
          <w:sz w:val="28"/>
        </w:rPr>
        <w:t>
</w:t>
      </w:r>
      <w:r>
        <w:rPr>
          <w:rFonts w:ascii="Times New Roman"/>
          <w:b w:val="false"/>
          <w:i w:val="false"/>
          <w:color w:val="000000"/>
          <w:sz w:val="28"/>
        </w:rPr>
        <w:t>
      «Су ресурстарының ластануы» деген </w:t>
      </w:r>
      <w:r>
        <w:rPr>
          <w:rFonts w:ascii="Times New Roman"/>
          <w:b w:val="false"/>
          <w:i w:val="false"/>
          <w:color w:val="000000"/>
          <w:sz w:val="28"/>
        </w:rPr>
        <w:t>3.3.3-кіші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үсті суларының ластану, қоқыстану және сарқылу процесі жалғасуда, оның негізгі себебі су тоғандарына жеткілікті түрде тазартылмаған суды ағызу болып табылады.</w:t>
      </w:r>
      <w:r>
        <w:br/>
      </w:r>
      <w:r>
        <w:rPr>
          <w:rFonts w:ascii="Times New Roman"/>
          <w:b w:val="false"/>
          <w:i w:val="false"/>
          <w:color w:val="000000"/>
          <w:sz w:val="28"/>
        </w:rPr>
        <w:t>
</w:t>
      </w:r>
      <w:r>
        <w:rPr>
          <w:rFonts w:ascii="Times New Roman"/>
          <w:b w:val="false"/>
          <w:i w:val="false"/>
          <w:color w:val="000000"/>
          <w:sz w:val="28"/>
        </w:rPr>
        <w:t>
      Рұқсат етілген ластағыш заттар көлемі 2012 жылы 2011 жылдың деңгейінде қалды және 2,8 млн. тоннаны құрады. Бұл ретте табиғат пайдаланушылар мәлімдеген эмиссиялар көлемінің ұлғаю үрдісі ластаушы заттар төгінділері бойынша да байқалады, бұл жұмыс істеп тұрған кәсіпорындар қуатының артуына және жаңаларын іске қосуға және ҮИИДМБ шеңберінде қалыптасатын эмиссиялар көлемінің үлесіне байланысты.»;</w:t>
      </w:r>
      <w:r>
        <w:br/>
      </w:r>
      <w:r>
        <w:rPr>
          <w:rFonts w:ascii="Times New Roman"/>
          <w:b w:val="false"/>
          <w:i w:val="false"/>
          <w:color w:val="000000"/>
          <w:sz w:val="28"/>
        </w:rPr>
        <w:t>
</w:t>
      </w:r>
      <w:r>
        <w:rPr>
          <w:rFonts w:ascii="Times New Roman"/>
          <w:b w:val="false"/>
          <w:i w:val="false"/>
          <w:color w:val="000000"/>
          <w:sz w:val="28"/>
        </w:rPr>
        <w:t>
      «Өндіріс және тұтыну қалдықтарының жинақталуы» деген </w:t>
      </w:r>
      <w:r>
        <w:rPr>
          <w:rFonts w:ascii="Times New Roman"/>
          <w:b w:val="false"/>
          <w:i w:val="false"/>
          <w:color w:val="000000"/>
          <w:sz w:val="28"/>
        </w:rPr>
        <w:t>3.3.4-кіші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«2010 жылғы қаңтардағы жағдай бойынша республика аумағында 43 млрд. тоннадан астам өндірістік қалдықтар бар, оның ішінде кәсіпорындардың аумағында 23 млрд. тонна орналастырылған.»;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 жинақталған және шығарылған коммуналдық қалдықтар көлемінің серпіні» деген </w:t>
      </w:r>
      <w:r>
        <w:rPr>
          <w:rFonts w:ascii="Times New Roman"/>
          <w:b w:val="false"/>
          <w:i w:val="false"/>
          <w:color w:val="000000"/>
          <w:sz w:val="28"/>
        </w:rPr>
        <w:t>1-кесте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«1-кесте. Қазақстан Республикасында жинақталған және шығарылған коммуналдық қалдықтар көлемінің серпіні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2143"/>
        <w:gridCol w:w="1857"/>
        <w:gridCol w:w="1857"/>
        <w:gridCol w:w="1429"/>
        <w:gridCol w:w="1572"/>
      </w:tblGrid>
      <w:tr>
        <w:trPr>
          <w:trHeight w:val="24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 млн.т.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                                                                   »;</w:t>
      </w:r>
    </w:p>
    <w:bookmarkStart w:name="z31" w:id="2"/>
    <w:p>
      <w:pPr>
        <w:spacing w:after="0"/>
        <w:ind w:left="0"/>
        <w:jc w:val="both"/>
      </w:pPr>
      <w:r>
        <w:rPr>
          <w:rFonts w:ascii="Times New Roman"/>
          <w:b w:val="false"/>
          <w:i w:val="false"/>
          <w:color w:val="000000"/>
          <w:sz w:val="28"/>
        </w:rPr>
        <w:t>
      «Бағдарламаның мақсаты, міндеттері, нысаналы индикаторлары және оны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4.3-кіші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Нысаналы индикаторлар</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нәтижесінде мынадай көрсеткіштерге қол жеткізу межеленіп отыр:</w:t>
      </w:r>
      <w:r>
        <w:br/>
      </w:r>
      <w:r>
        <w:rPr>
          <w:rFonts w:ascii="Times New Roman"/>
          <w:b w:val="false"/>
          <w:i w:val="false"/>
          <w:color w:val="000000"/>
          <w:sz w:val="28"/>
        </w:rPr>
        <w:t>
</w:t>
      </w:r>
      <w:r>
        <w:rPr>
          <w:rFonts w:ascii="Times New Roman"/>
          <w:b w:val="false"/>
          <w:i w:val="false"/>
          <w:color w:val="000000"/>
          <w:sz w:val="28"/>
        </w:rPr>
        <w:t>
      1) кешенді экологиялық рұқсаттарға енгізілген ресурс үнемдеу көрсеткіштері 2014 жылы 1 дананы құрайды;</w:t>
      </w:r>
      <w:r>
        <w:br/>
      </w:r>
      <w:r>
        <w:rPr>
          <w:rFonts w:ascii="Times New Roman"/>
          <w:b w:val="false"/>
          <w:i w:val="false"/>
          <w:color w:val="000000"/>
          <w:sz w:val="28"/>
        </w:rPr>
        <w:t>
</w:t>
      </w:r>
      <w:r>
        <w:rPr>
          <w:rFonts w:ascii="Times New Roman"/>
          <w:b w:val="false"/>
          <w:i w:val="false"/>
          <w:color w:val="000000"/>
          <w:sz w:val="28"/>
        </w:rPr>
        <w:t>
      2) ластаушы заттардың жалпы шығарындылары нормативтерінің белгіленген мәндерінің көлемі 5 млн. тоннадан аспайтын болады;</w:t>
      </w:r>
      <w:r>
        <w:br/>
      </w:r>
      <w:r>
        <w:rPr>
          <w:rFonts w:ascii="Times New Roman"/>
          <w:b w:val="false"/>
          <w:i w:val="false"/>
          <w:color w:val="000000"/>
          <w:sz w:val="28"/>
        </w:rPr>
        <w:t>
</w:t>
      </w:r>
      <w:r>
        <w:rPr>
          <w:rFonts w:ascii="Times New Roman"/>
          <w:b w:val="false"/>
          <w:i w:val="false"/>
          <w:color w:val="000000"/>
          <w:sz w:val="28"/>
        </w:rPr>
        <w:t>
      3) ластаушы заттардың төгінділері нормативтерінің белгіленген мәндерінің көлемі 5 млн. тоннадан аспайтын болады;</w:t>
      </w:r>
      <w:r>
        <w:br/>
      </w:r>
      <w:r>
        <w:rPr>
          <w:rFonts w:ascii="Times New Roman"/>
          <w:b w:val="false"/>
          <w:i w:val="false"/>
          <w:color w:val="000000"/>
          <w:sz w:val="28"/>
        </w:rPr>
        <w:t>
</w:t>
      </w:r>
      <w:r>
        <w:rPr>
          <w:rFonts w:ascii="Times New Roman"/>
          <w:b w:val="false"/>
          <w:i w:val="false"/>
          <w:color w:val="000000"/>
          <w:sz w:val="28"/>
        </w:rPr>
        <w:t>
      4) 2014 жылға қарай қалдықтардың түзілуіне қатысты оларды қайта өңдеу үлесі 21,9 %-ды құрайды;</w:t>
      </w:r>
      <w:r>
        <w:br/>
      </w:r>
      <w:r>
        <w:rPr>
          <w:rFonts w:ascii="Times New Roman"/>
          <w:b w:val="false"/>
          <w:i w:val="false"/>
          <w:color w:val="000000"/>
          <w:sz w:val="28"/>
        </w:rPr>
        <w:t>
</w:t>
      </w:r>
      <w:r>
        <w:rPr>
          <w:rFonts w:ascii="Times New Roman"/>
          <w:b w:val="false"/>
          <w:i w:val="false"/>
          <w:color w:val="000000"/>
          <w:sz w:val="28"/>
        </w:rPr>
        <w:t>
      5) 2014 жылға қарай 1990 жылмен салыстырғанда парниктік газдардың шығарындылары көлемінің асырылмауы 96 %-ды құрайды;</w:t>
      </w:r>
      <w:r>
        <w:br/>
      </w:r>
      <w:r>
        <w:rPr>
          <w:rFonts w:ascii="Times New Roman"/>
          <w:b w:val="false"/>
          <w:i w:val="false"/>
          <w:color w:val="000000"/>
          <w:sz w:val="28"/>
        </w:rPr>
        <w:t>
</w:t>
      </w:r>
      <w:r>
        <w:rPr>
          <w:rFonts w:ascii="Times New Roman"/>
          <w:b w:val="false"/>
          <w:i w:val="false"/>
          <w:color w:val="000000"/>
          <w:sz w:val="28"/>
        </w:rPr>
        <w:t>
      6) шөлейттенген және жұтаң жерлер алаңының өзгеру серпіні 2014 жылға қарай 0,05 % құрайды;</w:t>
      </w:r>
      <w:r>
        <w:br/>
      </w:r>
      <w:r>
        <w:rPr>
          <w:rFonts w:ascii="Times New Roman"/>
          <w:b w:val="false"/>
          <w:i w:val="false"/>
          <w:color w:val="000000"/>
          <w:sz w:val="28"/>
        </w:rPr>
        <w:t>
</w:t>
      </w:r>
      <w:r>
        <w:rPr>
          <w:rFonts w:ascii="Times New Roman"/>
          <w:b w:val="false"/>
          <w:i w:val="false"/>
          <w:color w:val="000000"/>
          <w:sz w:val="28"/>
        </w:rPr>
        <w:t>
      7) жануарлар дүниесінің 200 түрін сақтау, оның ішінде:</w:t>
      </w:r>
      <w:r>
        <w:br/>
      </w:r>
      <w:r>
        <w:rPr>
          <w:rFonts w:ascii="Times New Roman"/>
          <w:b w:val="false"/>
          <w:i w:val="false"/>
          <w:color w:val="000000"/>
          <w:sz w:val="28"/>
        </w:rPr>
        <w:t>
</w:t>
      </w:r>
      <w:r>
        <w:rPr>
          <w:rFonts w:ascii="Times New Roman"/>
          <w:b w:val="false"/>
          <w:i w:val="false"/>
          <w:color w:val="000000"/>
          <w:sz w:val="28"/>
        </w:rPr>
        <w:t>
      ауланатын түрлері – 93;</w:t>
      </w:r>
      <w:r>
        <w:br/>
      </w:r>
      <w:r>
        <w:rPr>
          <w:rFonts w:ascii="Times New Roman"/>
          <w:b w:val="false"/>
          <w:i w:val="false"/>
          <w:color w:val="000000"/>
          <w:sz w:val="28"/>
        </w:rPr>
        <w:t>
</w:t>
      </w:r>
      <w:r>
        <w:rPr>
          <w:rFonts w:ascii="Times New Roman"/>
          <w:b w:val="false"/>
          <w:i w:val="false"/>
          <w:color w:val="000000"/>
          <w:sz w:val="28"/>
        </w:rPr>
        <w:t>
      сирек кездесетін және жойылып кету қаупі төнген түрлері – 107;</w:t>
      </w:r>
      <w:r>
        <w:br/>
      </w:r>
      <w:r>
        <w:rPr>
          <w:rFonts w:ascii="Times New Roman"/>
          <w:b w:val="false"/>
          <w:i w:val="false"/>
          <w:color w:val="000000"/>
          <w:sz w:val="28"/>
        </w:rPr>
        <w:t>
</w:t>
      </w:r>
      <w:r>
        <w:rPr>
          <w:rFonts w:ascii="Times New Roman"/>
          <w:b w:val="false"/>
          <w:i w:val="false"/>
          <w:color w:val="000000"/>
          <w:sz w:val="28"/>
        </w:rPr>
        <w:t>
      8) табиғи су айдындары мен су қоймаларына бағалы кәсіпшілік балықтардың тіршілікке төзімді шабақтарын шығару 2014 жылға қарай 158,4 млн. дананы құрайды;</w:t>
      </w:r>
      <w:r>
        <w:br/>
      </w:r>
      <w:r>
        <w:rPr>
          <w:rFonts w:ascii="Times New Roman"/>
          <w:b w:val="false"/>
          <w:i w:val="false"/>
          <w:color w:val="000000"/>
          <w:sz w:val="28"/>
        </w:rPr>
        <w:t>
</w:t>
      </w:r>
      <w:r>
        <w:rPr>
          <w:rFonts w:ascii="Times New Roman"/>
          <w:b w:val="false"/>
          <w:i w:val="false"/>
          <w:color w:val="000000"/>
          <w:sz w:val="28"/>
        </w:rPr>
        <w:t>
      9) орман көмкерген жерлерге ауыстырылатын орман көмкермеген жерлердің жыл сайынғы алқабы 2014 жылға қарай – 6,5 мың га.;</w:t>
      </w:r>
      <w:r>
        <w:br/>
      </w:r>
      <w:r>
        <w:rPr>
          <w:rFonts w:ascii="Times New Roman"/>
          <w:b w:val="false"/>
          <w:i w:val="false"/>
          <w:color w:val="000000"/>
          <w:sz w:val="28"/>
        </w:rPr>
        <w:t>
</w:t>
      </w:r>
      <w:r>
        <w:rPr>
          <w:rFonts w:ascii="Times New Roman"/>
          <w:b w:val="false"/>
          <w:i w:val="false"/>
          <w:color w:val="000000"/>
          <w:sz w:val="28"/>
        </w:rPr>
        <w:t>
      10) республиканың жалпы алаңына шаққанда ерекше қорғалатын табиғи аумақтардың үлесі 2014 жылы 8,8 % болады;</w:t>
      </w:r>
      <w:r>
        <w:br/>
      </w:r>
      <w:r>
        <w:rPr>
          <w:rFonts w:ascii="Times New Roman"/>
          <w:b w:val="false"/>
          <w:i w:val="false"/>
          <w:color w:val="000000"/>
          <w:sz w:val="28"/>
        </w:rPr>
        <w:t>
</w:t>
      </w:r>
      <w:r>
        <w:rPr>
          <w:rFonts w:ascii="Times New Roman"/>
          <w:b w:val="false"/>
          <w:i w:val="false"/>
          <w:color w:val="000000"/>
          <w:sz w:val="28"/>
        </w:rPr>
        <w:t>
      11) бақылау пункттерінің саны 2014 жылға қарай:</w:t>
      </w:r>
      <w:r>
        <w:br/>
      </w:r>
      <w:r>
        <w:rPr>
          <w:rFonts w:ascii="Times New Roman"/>
          <w:b w:val="false"/>
          <w:i w:val="false"/>
          <w:color w:val="000000"/>
          <w:sz w:val="28"/>
        </w:rPr>
        <w:t>
</w:t>
      </w:r>
      <w:r>
        <w:rPr>
          <w:rFonts w:ascii="Times New Roman"/>
          <w:b w:val="false"/>
          <w:i w:val="false"/>
          <w:color w:val="000000"/>
          <w:sz w:val="28"/>
        </w:rPr>
        <w:t>
      метеорологиялық станциялар - 287;</w:t>
      </w:r>
      <w:r>
        <w:br/>
      </w:r>
      <w:r>
        <w:rPr>
          <w:rFonts w:ascii="Times New Roman"/>
          <w:b w:val="false"/>
          <w:i w:val="false"/>
          <w:color w:val="000000"/>
          <w:sz w:val="28"/>
        </w:rPr>
        <w:t>
</w:t>
      </w:r>
      <w:r>
        <w:rPr>
          <w:rFonts w:ascii="Times New Roman"/>
          <w:b w:val="false"/>
          <w:i w:val="false"/>
          <w:color w:val="000000"/>
          <w:sz w:val="28"/>
        </w:rPr>
        <w:t>
      агрометеорологиялық бекеттер - 102;</w:t>
      </w:r>
      <w:r>
        <w:br/>
      </w:r>
      <w:r>
        <w:rPr>
          <w:rFonts w:ascii="Times New Roman"/>
          <w:b w:val="false"/>
          <w:i w:val="false"/>
          <w:color w:val="000000"/>
          <w:sz w:val="28"/>
        </w:rPr>
        <w:t>
</w:t>
      </w:r>
      <w:r>
        <w:rPr>
          <w:rFonts w:ascii="Times New Roman"/>
          <w:b w:val="false"/>
          <w:i w:val="false"/>
          <w:color w:val="000000"/>
          <w:sz w:val="28"/>
        </w:rPr>
        <w:t>
      гидрологиялық бекеттер - 303;</w:t>
      </w:r>
      <w:r>
        <w:br/>
      </w:r>
      <w:r>
        <w:rPr>
          <w:rFonts w:ascii="Times New Roman"/>
          <w:b w:val="false"/>
          <w:i w:val="false"/>
          <w:color w:val="000000"/>
          <w:sz w:val="28"/>
        </w:rPr>
        <w:t>
</w:t>
      </w:r>
      <w:r>
        <w:rPr>
          <w:rFonts w:ascii="Times New Roman"/>
          <w:b w:val="false"/>
          <w:i w:val="false"/>
          <w:color w:val="000000"/>
          <w:sz w:val="28"/>
        </w:rPr>
        <w:t>
      автоматты режимде жұмыс істейтін атмосфера ауасының жай-күйін - 48 құрайды.»;</w:t>
      </w:r>
      <w:r>
        <w:br/>
      </w:r>
      <w:r>
        <w:rPr>
          <w:rFonts w:ascii="Times New Roman"/>
          <w:b w:val="false"/>
          <w:i w:val="false"/>
          <w:color w:val="000000"/>
          <w:sz w:val="28"/>
        </w:rPr>
        <w:t>
</w:t>
      </w:r>
      <w:r>
        <w:rPr>
          <w:rFonts w:ascii="Times New Roman"/>
          <w:b w:val="false"/>
          <w:i w:val="false"/>
          <w:color w:val="000000"/>
          <w:sz w:val="28"/>
        </w:rPr>
        <w:t>
      «Әрбір міндет бойынша жоспарланған мәнге қол жеткізу болжанып отырған нақты (орта мерзімді немесе ұзақ мерзімді) кезеңді көрсете отырып, Бағдарлама міндеттерінің шешілу дәрежесін сипаттайтын, сандық және сапалық жағынан өлшенетін мәндер ретінде белгіленетін нәтижелер көрсеткіштері» деген </w:t>
      </w:r>
      <w:r>
        <w:rPr>
          <w:rFonts w:ascii="Times New Roman"/>
          <w:b w:val="false"/>
          <w:i w:val="false"/>
          <w:color w:val="000000"/>
          <w:sz w:val="28"/>
        </w:rPr>
        <w:t>4.4-кіші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«Жасыл экономиканы» дамыту» деген 1-міндетте:</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«2009 жылмен салыстырғанда атмосфераға ластаушы заттар шығарындыларын төмендету пайызы» деген жолда «2013 жыл» және «2014 жыл» деген бағандардағы «5,9 %»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«2009 жылмен салыстырғанда ластаушы заттар төгінділерінің деңгейі» деген жолда «2013 жыл» және «2014 жыл» деген бағандардағы «3,5»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7"/>
        <w:gridCol w:w="2595"/>
        <w:gridCol w:w="1297"/>
        <w:gridCol w:w="1009"/>
        <w:gridCol w:w="1009"/>
        <w:gridCol w:w="1009"/>
        <w:gridCol w:w="721"/>
        <w:gridCol w:w="593"/>
      </w:tblGrid>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көздерден атмосфераға шығарылатын ластаушы заттардың шығарындылары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r>
              <w:br/>
            </w:r>
            <w:r>
              <w:rPr>
                <w:rFonts w:ascii="Times New Roman"/>
                <w:b w:val="false"/>
                <w:i w:val="false"/>
                <w:color w:val="000000"/>
                <w:sz w:val="20"/>
              </w:rPr>
              <w:t>
</w:t>
            </w:r>
            <w:r>
              <w:rPr>
                <w:rFonts w:ascii="Times New Roman"/>
                <w:b w:val="false"/>
                <w:i w:val="false"/>
                <w:color w:val="000000"/>
                <w:sz w:val="20"/>
              </w:rPr>
              <w:t>млн. тонна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нақты мәндерінің көлемі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r>
              <w:br/>
            </w:r>
            <w:r>
              <w:rPr>
                <w:rFonts w:ascii="Times New Roman"/>
                <w:b w:val="false"/>
                <w:i w:val="false"/>
                <w:color w:val="000000"/>
                <w:sz w:val="20"/>
              </w:rPr>
              <w:t>
</w:t>
            </w:r>
            <w:r>
              <w:rPr>
                <w:rFonts w:ascii="Times New Roman"/>
                <w:b w:val="false"/>
                <w:i w:val="false"/>
                <w:color w:val="000000"/>
                <w:sz w:val="20"/>
              </w:rPr>
              <w:t>млн. тонна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bl>
    <w:p>
      <w:pPr>
        <w:spacing w:after="0"/>
        <w:ind w:left="0"/>
        <w:jc w:val="both"/>
      </w:pPr>
      <w:r>
        <w:rPr>
          <w:rFonts w:ascii="Times New Roman"/>
          <w:b w:val="false"/>
          <w:i w:val="false"/>
          <w:color w:val="000000"/>
          <w:sz w:val="28"/>
        </w:rPr>
        <w:t>                                                                   »;</w:t>
      </w:r>
    </w:p>
    <w:bookmarkStart w:name="z60" w:id="3"/>
    <w:p>
      <w:pPr>
        <w:spacing w:after="0"/>
        <w:ind w:left="0"/>
        <w:jc w:val="both"/>
      </w:pPr>
      <w:r>
        <w:rPr>
          <w:rFonts w:ascii="Times New Roman"/>
          <w:b w:val="false"/>
          <w:i w:val="false"/>
          <w:color w:val="000000"/>
          <w:sz w:val="28"/>
        </w:rPr>
        <w:t>
      «Қоршаған орта құрамдауыштарына және денсаулыққа антропогенді әсер етуін төмендету» деген 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«Жалпы нормативтік шығарындылардың белгіленген мәндерінің көлемі» деген тікелей нәтиже көрсеткішінде «2013 жыл» және «2014 жыл» деген бағандардағы «3,2»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«Ластаушы заттардың нормативтік төгінділерінің белгіленген мәндерінің көлемі» деген тікелей нәтиже көрсеткішінде «2013 жыл» және «2014 жыл» деген бағандардағы «2,75»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5"/>
        <w:gridCol w:w="2041"/>
        <w:gridCol w:w="1312"/>
        <w:gridCol w:w="1021"/>
        <w:gridCol w:w="1021"/>
        <w:gridCol w:w="1021"/>
        <w:gridCol w:w="1021"/>
        <w:gridCol w:w="1168"/>
      </w:tblGrid>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жалпы шығарындылары нормативтерінің белгіленген мәндерінің көлемінен аспауы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 нормативтерінің белгіленген мәндерінің көлемінен аспауы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p>
    <w:bookmarkStart w:name="z67" w:id="4"/>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1768"/>
        <w:gridCol w:w="1326"/>
        <w:gridCol w:w="1179"/>
        <w:gridCol w:w="1031"/>
        <w:gridCol w:w="1032"/>
        <w:gridCol w:w="1032"/>
        <w:gridCol w:w="1180"/>
      </w:tblGrid>
      <w:tr>
        <w:trPr>
          <w:trHeight w:val="3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көлемінің асырмауы 1992 жылмен салыстырғанда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p>
      <w:pPr>
        <w:spacing w:after="0"/>
        <w:ind w:left="0"/>
        <w:jc w:val="both"/>
      </w:pPr>
      <w:r>
        <w:rPr>
          <w:rFonts w:ascii="Times New Roman"/>
          <w:b w:val="false"/>
          <w:i w:val="false"/>
          <w:color w:val="000000"/>
          <w:sz w:val="28"/>
        </w:rPr>
        <w:t>                                                                    »</w:t>
      </w:r>
    </w:p>
    <w:bookmarkStart w:name="z71"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1768"/>
        <w:gridCol w:w="1326"/>
        <w:gridCol w:w="1179"/>
        <w:gridCol w:w="1031"/>
        <w:gridCol w:w="1032"/>
        <w:gridCol w:w="1032"/>
        <w:gridCol w:w="1180"/>
      </w:tblGrid>
      <w:tr>
        <w:trPr>
          <w:trHeight w:val="3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жылға қатысты салыстырғанда парниктік газдар шығарындылары көлемінің аспауы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p>
      <w:pPr>
        <w:spacing w:after="0"/>
        <w:ind w:left="0"/>
        <w:jc w:val="both"/>
      </w:pPr>
      <w:r>
        <w:rPr>
          <w:rFonts w:ascii="Times New Roman"/>
          <w:b w:val="false"/>
          <w:i w:val="false"/>
          <w:color w:val="000000"/>
          <w:sz w:val="28"/>
        </w:rPr>
        <w:t>                                                                   »;</w:t>
      </w:r>
    </w:p>
    <w:bookmarkStart w:name="z74"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2358"/>
        <w:gridCol w:w="1326"/>
        <w:gridCol w:w="1473"/>
        <w:gridCol w:w="1326"/>
        <w:gridCol w:w="1474"/>
        <w:gridCol w:w="1179"/>
        <w:gridCol w:w="1328"/>
      </w:tblGrid>
      <w:tr>
        <w:trPr>
          <w:trHeight w:val="285"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Шөлейттенген және жұтаң жерлер аумағының өзгеру серпіні (5 жылда 1 рет)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p>
      <w:pPr>
        <w:spacing w:after="0"/>
        <w:ind w:left="0"/>
        <w:jc w:val="both"/>
      </w:pPr>
      <w:r>
        <w:rPr>
          <w:rFonts w:ascii="Times New Roman"/>
          <w:b w:val="false"/>
          <w:i w:val="false"/>
          <w:color w:val="000000"/>
          <w:sz w:val="28"/>
        </w:rPr>
        <w:t>                                                                    »</w:t>
      </w:r>
    </w:p>
    <w:bookmarkStart w:name="z77"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2358"/>
        <w:gridCol w:w="1326"/>
        <w:gridCol w:w="1473"/>
        <w:gridCol w:w="1326"/>
        <w:gridCol w:w="1474"/>
        <w:gridCol w:w="1179"/>
        <w:gridCol w:w="1328"/>
      </w:tblGrid>
      <w:tr>
        <w:trPr>
          <w:trHeight w:val="285"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Шөлейттенген және жұтаң жерлер аумағының өзгеру серпіні (5 жылда 1 рет)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p>
      <w:pPr>
        <w:spacing w:after="0"/>
        <w:ind w:left="0"/>
        <w:jc w:val="both"/>
      </w:pPr>
      <w:r>
        <w:rPr>
          <w:rFonts w:ascii="Times New Roman"/>
          <w:b w:val="false"/>
          <w:i w:val="false"/>
          <w:color w:val="000000"/>
          <w:sz w:val="28"/>
        </w:rPr>
        <w:t>                                                                   »;</w:t>
      </w:r>
    </w:p>
    <w:bookmarkStart w:name="z80"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3535"/>
        <w:gridCol w:w="707"/>
        <w:gridCol w:w="707"/>
        <w:gridCol w:w="707"/>
        <w:gridCol w:w="707"/>
        <w:gridCol w:w="707"/>
        <w:gridCol w:w="708"/>
      </w:tblGrid>
      <w:tr>
        <w:trPr>
          <w:trHeight w:val="285"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жойылу қаупі бар жабайы тұяқты жануарлар түрінің санын мекендейтін аймақтарында ұлғайту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асыл бұғысы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жайран</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 санының өсуін қамтамасыз ету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жаңаларының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кеңейтілетіндерінің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отырғызу көлемін ұлғайту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p>
      <w:pPr>
        <w:spacing w:after="0"/>
        <w:ind w:left="0"/>
        <w:jc w:val="both"/>
      </w:pPr>
      <w:r>
        <w:rPr>
          <w:rFonts w:ascii="Times New Roman"/>
          <w:b w:val="false"/>
          <w:i w:val="false"/>
          <w:color w:val="000000"/>
          <w:sz w:val="28"/>
        </w:rPr>
        <w:t>                                                                    »</w:t>
      </w:r>
    </w:p>
    <w:bookmarkStart w:name="z83" w:id="9"/>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1326"/>
        <w:gridCol w:w="1179"/>
        <w:gridCol w:w="1473"/>
        <w:gridCol w:w="1031"/>
        <w:gridCol w:w="1032"/>
        <w:gridCol w:w="1179"/>
        <w:gridCol w:w="1033"/>
      </w:tblGrid>
      <w:tr>
        <w:trPr>
          <w:trHeight w:val="285"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бағалы кәсіпшілік балықтардың тіршілікке төзімді шабақтарын табиғи су айдындары мен су қоймаларына жіберуге жеткізу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bl>
    <w:p>
      <w:pPr>
        <w:spacing w:after="0"/>
        <w:ind w:left="0"/>
        <w:jc w:val="both"/>
      </w:pPr>
      <w:r>
        <w:rPr>
          <w:rFonts w:ascii="Times New Roman"/>
          <w:b w:val="false"/>
          <w:i w:val="false"/>
          <w:color w:val="000000"/>
          <w:sz w:val="28"/>
        </w:rPr>
        <w:t>                                                                    »</w:t>
      </w:r>
    </w:p>
    <w:bookmarkStart w:name="z87"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4"/>
        <w:gridCol w:w="1732"/>
        <w:gridCol w:w="1154"/>
        <w:gridCol w:w="1443"/>
        <w:gridCol w:w="1155"/>
        <w:gridCol w:w="1010"/>
        <w:gridCol w:w="1155"/>
        <w:gridCol w:w="867"/>
      </w:tblGrid>
      <w:tr>
        <w:trPr>
          <w:trHeight w:val="285"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бағалы кәсіпшілік балықтардың тіршілікке төзімді шабақтарын табиғи су айдындары мен су қоймаларына жіберуге жеткізу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bl>
    <w:p>
      <w:pPr>
        <w:spacing w:after="0"/>
        <w:ind w:left="0"/>
        <w:jc w:val="both"/>
      </w:pPr>
      <w:r>
        <w:rPr>
          <w:rFonts w:ascii="Times New Roman"/>
          <w:b w:val="false"/>
          <w:i w:val="false"/>
          <w:color w:val="000000"/>
          <w:sz w:val="28"/>
        </w:rPr>
        <w:t>                                                                   »;</w:t>
      </w:r>
    </w:p>
    <w:bookmarkStart w:name="z90" w:id="11"/>
    <w:p>
      <w:pPr>
        <w:spacing w:after="0"/>
        <w:ind w:left="0"/>
        <w:jc w:val="both"/>
      </w:pPr>
      <w:r>
        <w:rPr>
          <w:rFonts w:ascii="Times New Roman"/>
          <w:b w:val="false"/>
          <w:i w:val="false"/>
          <w:color w:val="000000"/>
          <w:sz w:val="28"/>
        </w:rPr>
        <w:t>
      «Табиғи экожүйені қалпына келтіру және сақтау» деген 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«Таза технологиялар қоры инвестициялайтын жобалар» деген жолда «2012 жыл» деген бағандағы «2»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«Ішкі көміртегі нарығында іске асырылатын жобалар» деген жолда «2011 жыл» деген бағандағы «1» деген сан және «2012 жыл» деген бағандағы «3» деген сан алынып тасталсын;</w:t>
      </w:r>
      <w:r>
        <w:br/>
      </w:r>
      <w:r>
        <w:rPr>
          <w:rFonts w:ascii="Times New Roman"/>
          <w:b w:val="false"/>
          <w:i w:val="false"/>
          <w:color w:val="000000"/>
          <w:sz w:val="28"/>
        </w:rPr>
        <w:t>
</w:t>
      </w: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1547"/>
        <w:gridCol w:w="1483"/>
        <w:gridCol w:w="1611"/>
        <w:gridCol w:w="1505"/>
        <w:gridCol w:w="1548"/>
        <w:gridCol w:w="1378"/>
        <w:gridCol w:w="1421"/>
      </w:tblGrid>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жүзеге асыру қолайлылығының белгіленген өлшемдері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туралы негіздемелік конвенциясы жөніндегі ұлттық хабарламалар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өспейтін алқаптарды орманмен көмкеру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мемлекеттік орман қоры аумақтарын авиациялық патрульдеуді жалпы орман қоры аумағына жеткізу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97" w:id="12"/>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423"/>
        <w:gridCol w:w="1309"/>
        <w:gridCol w:w="1173"/>
        <w:gridCol w:w="1174"/>
        <w:gridCol w:w="1174"/>
        <w:gridCol w:w="1174"/>
        <w:gridCol w:w="1174"/>
      </w:tblGrid>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балық шаруашылығы су қоймаларының және олардың учаскелерін санын ұзақ мерзімді негізде ұлғайту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p>
      <w:pPr>
        <w:spacing w:after="0"/>
        <w:ind w:left="0"/>
        <w:jc w:val="both"/>
      </w:pPr>
      <w:r>
        <w:rPr>
          <w:rFonts w:ascii="Times New Roman"/>
          <w:b w:val="false"/>
          <w:i w:val="false"/>
          <w:color w:val="000000"/>
          <w:sz w:val="28"/>
        </w:rPr>
        <w:t>                                                                    »</w:t>
      </w:r>
    </w:p>
    <w:bookmarkStart w:name="z101"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423"/>
        <w:gridCol w:w="1309"/>
        <w:gridCol w:w="1173"/>
        <w:gridCol w:w="1174"/>
        <w:gridCol w:w="1174"/>
        <w:gridCol w:w="1174"/>
        <w:gridCol w:w="1174"/>
      </w:tblGrid>
      <w:tr>
        <w:trPr>
          <w:trHeight w:val="120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қоймаларын және (немесе) халықаралық және республикалық маңызы бар учаскелерді ұзақ мерзімді негізде бекіту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p>
      <w:pPr>
        <w:spacing w:after="0"/>
        <w:ind w:left="0"/>
        <w:jc w:val="both"/>
      </w:pPr>
      <w:r>
        <w:rPr>
          <w:rFonts w:ascii="Times New Roman"/>
          <w:b w:val="false"/>
          <w:i w:val="false"/>
          <w:color w:val="000000"/>
          <w:sz w:val="28"/>
        </w:rPr>
        <w:t>                                                                   »;</w:t>
      </w:r>
    </w:p>
    <w:bookmarkStart w:name="z104" w:id="14"/>
    <w:p>
      <w:pPr>
        <w:spacing w:after="0"/>
        <w:ind w:left="0"/>
        <w:jc w:val="both"/>
      </w:pPr>
      <w:r>
        <w:rPr>
          <w:rFonts w:ascii="Times New Roman"/>
          <w:b w:val="false"/>
          <w:i w:val="false"/>
          <w:color w:val="000000"/>
          <w:sz w:val="28"/>
        </w:rPr>
        <w:t>
      мынадай мазмұндағы 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2492"/>
        <w:gridCol w:w="932"/>
        <w:gridCol w:w="1185"/>
        <w:gridCol w:w="978"/>
        <w:gridCol w:w="1346"/>
        <w:gridCol w:w="1346"/>
        <w:gridCol w:w="1347"/>
      </w:tblGrid>
      <w:tr>
        <w:trPr>
          <w:trHeight w:val="84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және орман өсіру алаңы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2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орташа алаңын азайту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65"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санын көбейту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кету қаупі төнген тұяқты жабайы жануарлар түрінің санын олар мекендейтін аймақтарда тұрақтандыру:</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7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2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05"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41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алумен және мониторингпен қамтылған сирек кездесетін және жойылып кету қаупі төнген тұяқты жабайы жануарлар түрлерінің саны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бекітіп беру үлесі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жалпы аумағының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1125"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жаңаларын құру және қолданыстағыларын кеңейту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r>
              <w:br/>
            </w:r>
            <w:r>
              <w:rPr>
                <w:rFonts w:ascii="Times New Roman"/>
                <w:b w:val="false"/>
                <w:i w:val="false"/>
                <w:color w:val="000000"/>
                <w:sz w:val="20"/>
              </w:rPr>
              <w:t>
</w:t>
            </w:r>
            <w:r>
              <w:rPr>
                <w:rFonts w:ascii="Times New Roman"/>
                <w:b w:val="false"/>
                <w:i w:val="false"/>
                <w:color w:val="000000"/>
                <w:sz w:val="20"/>
              </w:rPr>
              <w:t>жыл сайын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bl>
    <w:p>
      <w:pPr>
        <w:spacing w:after="0"/>
        <w:ind w:left="0"/>
        <w:jc w:val="both"/>
      </w:pPr>
      <w:r>
        <w:rPr>
          <w:rFonts w:ascii="Times New Roman"/>
          <w:b w:val="false"/>
          <w:i w:val="false"/>
          <w:color w:val="000000"/>
          <w:sz w:val="28"/>
        </w:rPr>
        <w:t>                                                                   »;</w:t>
      </w:r>
    </w:p>
    <w:bookmarkStart w:name="z107" w:id="15"/>
    <w:p>
      <w:pPr>
        <w:spacing w:after="0"/>
        <w:ind w:left="0"/>
        <w:jc w:val="both"/>
      </w:pP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«Бақылау пункттерінің санын: метеорологиялық станциялар; агрометеорологиялық бекеттер; гидрологиялық бекеттер; атмосфералық ауаның жай-күйін автоматты режимде жұмыс істейтін пункттер көбейту» деген жолда «2013 жыл» және «2014 жыл» деген бағандардағы «260», «261», «300», «305», «43», «67» деген сандар тиісінше «287», «287»; «298», «303»; «48», «48»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5"/>
        <w:gridCol w:w="1108"/>
        <w:gridCol w:w="1428"/>
        <w:gridCol w:w="1542"/>
        <w:gridCol w:w="1428"/>
        <w:gridCol w:w="1474"/>
        <w:gridCol w:w="1314"/>
        <w:gridCol w:w="1361"/>
      </w:tblGrid>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қауіпті және дүлей құбылыстар туралы дауыл ескертулерінің алдын ала уақыттылығын арттыру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                                                                    »</w:t>
      </w:r>
    </w:p>
    <w:bookmarkStart w:name="z112" w:id="16"/>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3"/>
        <w:gridCol w:w="1809"/>
        <w:gridCol w:w="1559"/>
        <w:gridCol w:w="1173"/>
        <w:gridCol w:w="1174"/>
        <w:gridCol w:w="1174"/>
        <w:gridCol w:w="1174"/>
        <w:gridCol w:w="1174"/>
      </w:tblGrid>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алқаптарға ауыстырылған орман көмкермеген алқаптардың алаңы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сақтау, оның ішінде:</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ауланатын түрлері</w:t>
            </w: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түрлері</w:t>
            </w: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жалпы алаңына қатысты ерекше қорғалатын табиғи аумақтардың үлесі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алаңына %-бен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w:t>
      </w:r>
    </w:p>
    <w:bookmarkStart w:name="z116" w:id="17"/>
    <w:p>
      <w:pPr>
        <w:spacing w:after="0"/>
        <w:ind w:left="0"/>
        <w:jc w:val="both"/>
      </w:pPr>
      <w:r>
        <w:rPr>
          <w:rFonts w:ascii="Times New Roman"/>
          <w:b w:val="false"/>
          <w:i w:val="false"/>
          <w:color w:val="000000"/>
          <w:sz w:val="28"/>
        </w:rPr>
        <w:t>
      «Қоршаған ортаның сапасын басқару жүйесін дамыту және жетілдіру» деген 4-міндетте: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2457"/>
        <w:gridCol w:w="1384"/>
        <w:gridCol w:w="1179"/>
        <w:gridCol w:w="1179"/>
        <w:gridCol w:w="951"/>
        <w:gridCol w:w="1386"/>
        <w:gridCol w:w="1112"/>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болжамдардың санын ұлғайту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%-бен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w:t>
      </w:r>
    </w:p>
    <w:bookmarkStart w:name="z121" w:id="1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423"/>
        <w:gridCol w:w="1309"/>
        <w:gridCol w:w="1173"/>
        <w:gridCol w:w="1174"/>
        <w:gridCol w:w="1174"/>
        <w:gridCol w:w="1174"/>
        <w:gridCol w:w="1174"/>
      </w:tblGrid>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болжамдардың санын ұлғайту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%-бен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125"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423"/>
        <w:gridCol w:w="1309"/>
        <w:gridCol w:w="1173"/>
        <w:gridCol w:w="1174"/>
        <w:gridCol w:w="1174"/>
        <w:gridCol w:w="1174"/>
        <w:gridCol w:w="1174"/>
      </w:tblGrid>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болжамдардың санын ұлғайту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bl>
    <w:p>
      <w:pPr>
        <w:spacing w:after="0"/>
        <w:ind w:left="0"/>
        <w:jc w:val="both"/>
      </w:pPr>
      <w:r>
        <w:rPr>
          <w:rFonts w:ascii="Times New Roman"/>
          <w:b w:val="false"/>
          <w:i w:val="false"/>
          <w:color w:val="000000"/>
          <w:sz w:val="28"/>
        </w:rPr>
        <w:t>                                                                   »;</w:t>
      </w:r>
    </w:p>
    <w:bookmarkStart w:name="z128"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1547"/>
        <w:gridCol w:w="1483"/>
        <w:gridCol w:w="1611"/>
        <w:gridCol w:w="1505"/>
        <w:gridCol w:w="1548"/>
        <w:gridCol w:w="1378"/>
        <w:gridCol w:w="1421"/>
      </w:tblGrid>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ауа райын болжаудың расталуы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both"/>
      </w:pPr>
      <w:r>
        <w:rPr>
          <w:rFonts w:ascii="Times New Roman"/>
          <w:b w:val="false"/>
          <w:i w:val="false"/>
          <w:color w:val="000000"/>
          <w:sz w:val="28"/>
        </w:rPr>
        <w:t>                                                                    »</w:t>
      </w:r>
    </w:p>
    <w:bookmarkStart w:name="z131" w:id="2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«Халықаралық экологиялық конвенцияларды іске асыру шеңберіндегі ұлттық баяндамалар» деген жолда «2012 жыл» деген бағандағы «5» деген сан «4» санмен ауыстырылсын, «2013 жыл» деген бағандағы «6» деген сан «5» деген санмен ауыстырылсын, «2014 жыл» деген бағандағы «5»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«Мақсаттарға, нысаналы индикаторларға, міндеттерге, нәтижелер көрсеткіштеріне қол жеткізуге жауапты мемлекеттік және өзге органдар» деген </w:t>
      </w:r>
      <w:r>
        <w:rPr>
          <w:rFonts w:ascii="Times New Roman"/>
          <w:b w:val="false"/>
          <w:i w:val="false"/>
          <w:color w:val="000000"/>
          <w:sz w:val="28"/>
        </w:rPr>
        <w:t>4.5-бөлім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Мақсаттарға, нысаналы индикаторларға, міндеттерге, нәтижелер көрсеткіштеріне қол жеткізуге жауапты мемлекеттік және өзге органдар</w:t>
      </w:r>
      <w:r>
        <w:br/>
      </w:r>
      <w:r>
        <w:rPr>
          <w:rFonts w:ascii="Times New Roman"/>
          <w:b w:val="false"/>
          <w:i w:val="false"/>
          <w:color w:val="000000"/>
          <w:sz w:val="28"/>
        </w:rPr>
        <w:t>
</w:t>
      </w:r>
      <w:r>
        <w:rPr>
          <w:rFonts w:ascii="Times New Roman"/>
          <w:b w:val="false"/>
          <w:i w:val="false"/>
          <w:color w:val="000000"/>
          <w:sz w:val="28"/>
        </w:rPr>
        <w:t>
      Қоршаған ортаны қорғау министрлігі, Ауыл шаруашылығы министрлігі, Индустрия және жаңа технологиялар министрлігі, Экономика және бюджеттік жоспарлау министрлігі, Мұнай және газ министрлігі, Қаржы министрлігі, Сыртқы істер министрлігі, Төтенше жағдайлар министрлігі, Мәдениет және ақпарат министрлігі, Ішкі істер министрлігі, Білім және ғылым министрлігі, Еңбек және халықты әлеуметтік қорғау министрлігі, Денсаулық сақтау министрлігі, Көлік және коммуникация министрлігі, Өңірлік даму министрлігі, облыстардың, Астана және Алматы қалаларының әкімдері, «Қазақстан темір жолы»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«Жасыл экономиканы» дамыту» деген </w:t>
      </w:r>
      <w:r>
        <w:rPr>
          <w:rFonts w:ascii="Times New Roman"/>
          <w:b w:val="false"/>
          <w:i w:val="false"/>
          <w:color w:val="000000"/>
          <w:sz w:val="28"/>
        </w:rPr>
        <w:t>5.1-кіші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сөйлемі «, қоғамның барлық өкілдері үшін қолайлы өсімді қамтамасыз етеді және энергетика, су, азық-түлік және шикізат ресурстарын тиімді пайдалану арқылы қоғамдық келісімге қол жеткізуге және орнықты дамуға мүмкіндік береді»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«Қоршаған ортаның құрамдауыштары мен халықтың денсаулығына антропогендік әсерді азайту» деген </w:t>
      </w:r>
      <w:r>
        <w:rPr>
          <w:rFonts w:ascii="Times New Roman"/>
          <w:b w:val="false"/>
          <w:i w:val="false"/>
          <w:color w:val="000000"/>
          <w:sz w:val="28"/>
        </w:rPr>
        <w:t>5.2-кіші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«Жалпы нормативтік шығарындылардың белгіленген мәндерінің көлемі 5 млн. тоннадан аспайды.»;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«Ластаушы заттардың төгінділері нормативтерінің белгіленген мәндерінің көлемі 5 млн. тоннадан аспайды.»;</w:t>
      </w:r>
      <w:r>
        <w:br/>
      </w:r>
      <w:r>
        <w:rPr>
          <w:rFonts w:ascii="Times New Roman"/>
          <w:b w:val="false"/>
          <w:i w:val="false"/>
          <w:color w:val="000000"/>
          <w:sz w:val="28"/>
        </w:rPr>
        <w:t>
</w:t>
      </w:r>
      <w:r>
        <w:rPr>
          <w:rFonts w:ascii="Times New Roman"/>
          <w:b w:val="false"/>
          <w:i w:val="false"/>
          <w:color w:val="000000"/>
          <w:sz w:val="28"/>
        </w:rPr>
        <w:t>
      «Табиғи экожүйелерді сақтау және қалпына келтіру» деген </w:t>
      </w:r>
      <w:r>
        <w:rPr>
          <w:rFonts w:ascii="Times New Roman"/>
          <w:b w:val="false"/>
          <w:i w:val="false"/>
          <w:color w:val="000000"/>
          <w:sz w:val="28"/>
        </w:rPr>
        <w:t>5.3-кіші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«Климаттың өзгеруіне бейімделу климаттың өзгеруіне қарсы күрес жөніндегі саясаттың түйінді элементтерінің бірі ретінде қаралады.</w:t>
      </w:r>
      <w:r>
        <w:br/>
      </w:r>
      <w:r>
        <w:rPr>
          <w:rFonts w:ascii="Times New Roman"/>
          <w:b w:val="false"/>
          <w:i w:val="false"/>
          <w:color w:val="000000"/>
          <w:sz w:val="28"/>
        </w:rPr>
        <w:t>
</w:t>
      </w:r>
      <w:r>
        <w:rPr>
          <w:rFonts w:ascii="Times New Roman"/>
          <w:b w:val="false"/>
          <w:i w:val="false"/>
          <w:color w:val="000000"/>
          <w:sz w:val="28"/>
        </w:rPr>
        <w:t>
      Қазақстан үшін табиғи-шаруашылық жүйелер мен экономика секторларының климаттың өзгеруіне тәуелділігі проблемасы жыл сайын өсіп отырғандықтан, бейімделу шараларының тұтас кешенін көздеу қажет.</w:t>
      </w:r>
      <w:r>
        <w:br/>
      </w:r>
      <w:r>
        <w:rPr>
          <w:rFonts w:ascii="Times New Roman"/>
          <w:b w:val="false"/>
          <w:i w:val="false"/>
          <w:color w:val="000000"/>
          <w:sz w:val="28"/>
        </w:rPr>
        <w:t>
</w:t>
      </w:r>
      <w:r>
        <w:rPr>
          <w:rFonts w:ascii="Times New Roman"/>
          <w:b w:val="false"/>
          <w:i w:val="false"/>
          <w:color w:val="000000"/>
          <w:sz w:val="28"/>
        </w:rPr>
        <w:t>
      Климаттың өзгеруінің жаhандық проблемасын шешу және озон қабатын қорғау үшін </w:t>
      </w:r>
      <w:r>
        <w:rPr>
          <w:rFonts w:ascii="Times New Roman"/>
          <w:b w:val="false"/>
          <w:i w:val="false"/>
          <w:color w:val="000000"/>
          <w:sz w:val="28"/>
        </w:rPr>
        <w:t>Киото хаттамасының</w:t>
      </w:r>
      <w:r>
        <w:rPr>
          <w:rFonts w:ascii="Times New Roman"/>
          <w:b w:val="false"/>
          <w:i w:val="false"/>
          <w:color w:val="000000"/>
          <w:sz w:val="28"/>
        </w:rPr>
        <w:t xml:space="preserve"> талаптарын импелементациялау мақсатында парниктік газдар эмиссияларын азайтуды қамтамасыз ету әрі экономиканы төмен көміртекті дамыту және Қазақстанның аумағында климаттың болашақта өзгеруін сценарийлер ретінде сандық бағалауды орындау жоспарланып отыр.</w:t>
      </w:r>
      <w:r>
        <w:br/>
      </w:r>
      <w:r>
        <w:rPr>
          <w:rFonts w:ascii="Times New Roman"/>
          <w:b w:val="false"/>
          <w:i w:val="false"/>
          <w:color w:val="000000"/>
          <w:sz w:val="28"/>
        </w:rPr>
        <w:t>
</w:t>
      </w:r>
      <w:r>
        <w:rPr>
          <w:rFonts w:ascii="Times New Roman"/>
          <w:b w:val="false"/>
          <w:i w:val="false"/>
          <w:color w:val="000000"/>
          <w:sz w:val="28"/>
        </w:rPr>
        <w:t>
      1990 жылмен салыстырғанда 2014 жылға қарай парниктік газдардың шығарындылары көлемінің асырылмауы 96 %-ды құрайды.</w:t>
      </w:r>
      <w:r>
        <w:br/>
      </w:r>
      <w:r>
        <w:rPr>
          <w:rFonts w:ascii="Times New Roman"/>
          <w:b w:val="false"/>
          <w:i w:val="false"/>
          <w:color w:val="000000"/>
          <w:sz w:val="28"/>
        </w:rPr>
        <w:t>
</w:t>
      </w:r>
      <w:r>
        <w:rPr>
          <w:rFonts w:ascii="Times New Roman"/>
          <w:b w:val="false"/>
          <w:i w:val="false"/>
          <w:color w:val="000000"/>
          <w:sz w:val="28"/>
        </w:rPr>
        <w:t>
      Жердің шөлейттенуі мен жұтаңдануына қарсы күрес саласында егістік жерлердің құнарлылығының, шөлейттенуге, эрозияға, сорлануға, ластануға және басқа да антропогендік факторларға бейімдігінің заманауи жай-күйі бойынша оларға толық түгендеу жүргізу қажет.</w:t>
      </w:r>
      <w:r>
        <w:br/>
      </w:r>
      <w:r>
        <w:rPr>
          <w:rFonts w:ascii="Times New Roman"/>
          <w:b w:val="false"/>
          <w:i w:val="false"/>
          <w:color w:val="000000"/>
          <w:sz w:val="28"/>
        </w:rPr>
        <w:t>
</w:t>
      </w:r>
      <w:r>
        <w:rPr>
          <w:rFonts w:ascii="Times New Roman"/>
          <w:b w:val="false"/>
          <w:i w:val="false"/>
          <w:color w:val="000000"/>
          <w:sz w:val="28"/>
        </w:rPr>
        <w:t>
      Шөлейттенген және жұтаң жерлер алаңының өзгеру серпіні 2014 жылға қарай 0,05 %-ды құрайтын болады.</w:t>
      </w:r>
      <w:r>
        <w:br/>
      </w:r>
      <w:r>
        <w:rPr>
          <w:rFonts w:ascii="Times New Roman"/>
          <w:b w:val="false"/>
          <w:i w:val="false"/>
          <w:color w:val="000000"/>
          <w:sz w:val="28"/>
        </w:rPr>
        <w:t>
</w:t>
      </w:r>
      <w:r>
        <w:rPr>
          <w:rFonts w:ascii="Times New Roman"/>
          <w:b w:val="false"/>
          <w:i w:val="false"/>
          <w:color w:val="000000"/>
          <w:sz w:val="28"/>
        </w:rPr>
        <w:t>
      Тұяқты жабайы жануарлар мен киіктердің сирек кездесетін және құрып бара жатқан түрлерінің популяциясын және олар мекендейтін жерлерді сақтап қалу үшін Қазақстан Республикасының қолданыстағы заңнамасына сәйкес оларды жыл бойы қорғауды қамтамасыз ету қажет.</w:t>
      </w:r>
      <w:r>
        <w:br/>
      </w:r>
      <w:r>
        <w:rPr>
          <w:rFonts w:ascii="Times New Roman"/>
          <w:b w:val="false"/>
          <w:i w:val="false"/>
          <w:color w:val="000000"/>
          <w:sz w:val="28"/>
        </w:rPr>
        <w:t>
</w:t>
      </w:r>
      <w:r>
        <w:rPr>
          <w:rFonts w:ascii="Times New Roman"/>
          <w:b w:val="false"/>
          <w:i w:val="false"/>
          <w:color w:val="000000"/>
          <w:sz w:val="28"/>
        </w:rPr>
        <w:t>
      Жануарлар әлемін қорғауды қамтамасыз ету бағыттарының бірі бекітіліп берілген аңшылық алқаптарында аңшылық шаруашылықтарының қорықшы қызметтерінің күш-жігерімен жануарлар әлемін қорғау болып табылады.</w:t>
      </w:r>
      <w:r>
        <w:br/>
      </w:r>
      <w:r>
        <w:rPr>
          <w:rFonts w:ascii="Times New Roman"/>
          <w:b w:val="false"/>
          <w:i w:val="false"/>
          <w:color w:val="000000"/>
          <w:sz w:val="28"/>
        </w:rPr>
        <w:t>
</w:t>
      </w:r>
      <w:r>
        <w:rPr>
          <w:rFonts w:ascii="Times New Roman"/>
          <w:b w:val="false"/>
          <w:i w:val="false"/>
          <w:color w:val="000000"/>
          <w:sz w:val="28"/>
        </w:rPr>
        <w:t>
      Жануарлар дүниесінің 200 түрін сақтап қалу негізгі міндет болып табылады, оның ішінде:</w:t>
      </w:r>
      <w:r>
        <w:br/>
      </w:r>
      <w:r>
        <w:rPr>
          <w:rFonts w:ascii="Times New Roman"/>
          <w:b w:val="false"/>
          <w:i w:val="false"/>
          <w:color w:val="000000"/>
          <w:sz w:val="28"/>
        </w:rPr>
        <w:t>
</w:t>
      </w:r>
      <w:r>
        <w:rPr>
          <w:rFonts w:ascii="Times New Roman"/>
          <w:b w:val="false"/>
          <w:i w:val="false"/>
          <w:color w:val="000000"/>
          <w:sz w:val="28"/>
        </w:rPr>
        <w:t>
      1) ауланатын түрлері – 93;</w:t>
      </w:r>
      <w:r>
        <w:br/>
      </w:r>
      <w:r>
        <w:rPr>
          <w:rFonts w:ascii="Times New Roman"/>
          <w:b w:val="false"/>
          <w:i w:val="false"/>
          <w:color w:val="000000"/>
          <w:sz w:val="28"/>
        </w:rPr>
        <w:t>
</w:t>
      </w:r>
      <w:r>
        <w:rPr>
          <w:rFonts w:ascii="Times New Roman"/>
          <w:b w:val="false"/>
          <w:i w:val="false"/>
          <w:color w:val="000000"/>
          <w:sz w:val="28"/>
        </w:rPr>
        <w:t>
      2) сирек кездесетін және жойылып кету қаупі төнген түрлері – 107.</w:t>
      </w:r>
      <w:r>
        <w:br/>
      </w:r>
      <w:r>
        <w:rPr>
          <w:rFonts w:ascii="Times New Roman"/>
          <w:b w:val="false"/>
          <w:i w:val="false"/>
          <w:color w:val="000000"/>
          <w:sz w:val="28"/>
        </w:rPr>
        <w:t>
</w:t>
      </w:r>
      <w:r>
        <w:rPr>
          <w:rFonts w:ascii="Times New Roman"/>
          <w:b w:val="false"/>
          <w:i w:val="false"/>
          <w:color w:val="000000"/>
          <w:sz w:val="28"/>
        </w:rPr>
        <w:t>
      Биологиялық су қорлары мен ресурстарын есепке алуды ұйымдастыру және тұрақтандыру жөніндегі шаралар шеңберінде балық шаруашылығы су тоғандарында балық өсіру жұмыстары ұйымдастырылып, балық ресурстарын мемлекеттік есепке алу жүргізіледі, балықтың тіршілік етуі мен көбеюі үшін оңтайлы жағдайлар жасау жөніндегі және браконьерлік пен биологиялық ресурс объектілері мен өнімдерінің заңсыз айналымын анықтау, болдырмау жөніндегі іс-шаралар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Мемлекеттік тапсырыс бойынша кәсіпшілік бағалы балықтардың тіршілікке төзімді шабақтарын табиғи су айдындары мен су қоймаларына шығару 2014 жылға қарай 158,4 млн. дананы құрайды.</w:t>
      </w:r>
      <w:r>
        <w:br/>
      </w:r>
      <w:r>
        <w:rPr>
          <w:rFonts w:ascii="Times New Roman"/>
          <w:b w:val="false"/>
          <w:i w:val="false"/>
          <w:color w:val="000000"/>
          <w:sz w:val="28"/>
        </w:rPr>
        <w:t>
</w:t>
      </w:r>
      <w:r>
        <w:rPr>
          <w:rFonts w:ascii="Times New Roman"/>
          <w:b w:val="false"/>
          <w:i w:val="false"/>
          <w:color w:val="000000"/>
          <w:sz w:val="28"/>
        </w:rPr>
        <w:t>
      Маңайдағы аумақтарда қорық режимін орнату мақсатында суда жүзетін және су маңайында жүретін құстардың, оның ішінде сирек кездесетін және жойылып бара жатқан түрлерінің тамақтану және ұя салу орындары болып табылатын ерекше қорғалатын табиғи аумақтар кеңейтілетін болады.</w:t>
      </w:r>
      <w:r>
        <w:br/>
      </w:r>
      <w:r>
        <w:rPr>
          <w:rFonts w:ascii="Times New Roman"/>
          <w:b w:val="false"/>
          <w:i w:val="false"/>
          <w:color w:val="000000"/>
          <w:sz w:val="28"/>
        </w:rPr>
        <w:t>
</w:t>
      </w:r>
      <w:r>
        <w:rPr>
          <w:rFonts w:ascii="Times New Roman"/>
          <w:b w:val="false"/>
          <w:i w:val="false"/>
          <w:color w:val="000000"/>
          <w:sz w:val="28"/>
        </w:rPr>
        <w:t>
      Республиканың жалпы жер көлеміне шаққанда ерекше қорғалатын табиғи аумақтардың үлесі 2014 жылға қарай 8,8 % болады.</w:t>
      </w:r>
      <w:r>
        <w:br/>
      </w:r>
      <w:r>
        <w:rPr>
          <w:rFonts w:ascii="Times New Roman"/>
          <w:b w:val="false"/>
          <w:i w:val="false"/>
          <w:color w:val="000000"/>
          <w:sz w:val="28"/>
        </w:rPr>
        <w:t>
</w:t>
      </w:r>
      <w:r>
        <w:rPr>
          <w:rFonts w:ascii="Times New Roman"/>
          <w:b w:val="false"/>
          <w:i w:val="false"/>
          <w:color w:val="000000"/>
          <w:sz w:val="28"/>
        </w:rPr>
        <w:t>
      Орманды өрттен және орман заңнамасының бұзылуынан қорғаудың, оларды зиянкестер мен аурулардан қорғаудың тиімділігін арттырудың негізі осы бағыттағы іс-шаралар кешенін жүзеге асырушы жер бетіндегі және авиациялық қызметтің пәрменді жүйесін ұйымдастыру болып табылады.</w:t>
      </w:r>
      <w:r>
        <w:br/>
      </w:r>
      <w:r>
        <w:rPr>
          <w:rFonts w:ascii="Times New Roman"/>
          <w:b w:val="false"/>
          <w:i w:val="false"/>
          <w:color w:val="000000"/>
          <w:sz w:val="28"/>
        </w:rPr>
        <w:t>
</w:t>
      </w:r>
      <w:r>
        <w:rPr>
          <w:rFonts w:ascii="Times New Roman"/>
          <w:b w:val="false"/>
          <w:i w:val="false"/>
          <w:color w:val="000000"/>
          <w:sz w:val="28"/>
        </w:rPr>
        <w:t>
      Тиімділікті арттыру ормандарды өртке қарсы жайластыру, оның ішінде өртке қарсы айрықтарды, минералданған жолақтарды белгілеу және оларды күтіп ұстау, орман шаруашылығының және өртке қарсы мақсаттағы жолдарды жөндеу, сондай-ақ негізінен биологиялық әдістерді пайдалану арқылы орманды зиянкестер мен аурулардан қорғаудың белсенді тәсілдерін қолдану жөніндегі іс-шараларды өткізу жолымен қамтамасыз етіледі.</w:t>
      </w:r>
      <w:r>
        <w:br/>
      </w:r>
      <w:r>
        <w:rPr>
          <w:rFonts w:ascii="Times New Roman"/>
          <w:b w:val="false"/>
          <w:i w:val="false"/>
          <w:color w:val="000000"/>
          <w:sz w:val="28"/>
        </w:rPr>
        <w:t>
</w:t>
      </w:r>
      <w:r>
        <w:rPr>
          <w:rFonts w:ascii="Times New Roman"/>
          <w:b w:val="false"/>
          <w:i w:val="false"/>
          <w:color w:val="000000"/>
          <w:sz w:val="28"/>
        </w:rPr>
        <w:t>
      Орман зиянкестері орналасқан ошақтардың аумағындағы ағаштарды сақтау үшін қорғаудың биологиялық әдістерін қолдана отырып, күрестің қатаң шаралары жүргізілетін болады, орманды патологиялық тексеру жүзеге асырылады.</w:t>
      </w:r>
      <w:r>
        <w:br/>
      </w:r>
      <w:r>
        <w:rPr>
          <w:rFonts w:ascii="Times New Roman"/>
          <w:b w:val="false"/>
          <w:i w:val="false"/>
          <w:color w:val="000000"/>
          <w:sz w:val="28"/>
        </w:rPr>
        <w:t>
</w:t>
      </w:r>
      <w:r>
        <w:rPr>
          <w:rFonts w:ascii="Times New Roman"/>
          <w:b w:val="false"/>
          <w:i w:val="false"/>
          <w:color w:val="000000"/>
          <w:sz w:val="28"/>
        </w:rPr>
        <w:t>
      Орманды молықтыру егу және отырғызу тәсілімен ағаш дақылдарын салу, сондай-ақ ағаштардың табиғи қалпына келуі үшін қолайлы жағдайлар жасау жолымен жүзеге асырылады. Орманның табиғи жолмен қалпына келуіне жәрдемдесу ағаш кесетін жерлерді өңдеу кезінде жас және өсіп келе жатқан құнды шаруашылық тұқымдарын сақтау, тұқымның өсуіне жағдай жасау мақсатында топырақты ішінара өңдеу және кесілген жерлерді қоршау арқылы жүргізілетін болады.</w:t>
      </w:r>
      <w:r>
        <w:br/>
      </w:r>
      <w:r>
        <w:rPr>
          <w:rFonts w:ascii="Times New Roman"/>
          <w:b w:val="false"/>
          <w:i w:val="false"/>
          <w:color w:val="000000"/>
          <w:sz w:val="28"/>
        </w:rPr>
        <w:t>
</w:t>
      </w:r>
      <w:r>
        <w:rPr>
          <w:rFonts w:ascii="Times New Roman"/>
          <w:b w:val="false"/>
          <w:i w:val="false"/>
          <w:color w:val="000000"/>
          <w:sz w:val="28"/>
        </w:rPr>
        <w:t>
      Ағаш отырғызудың жыл сайынғы көлемі 2014 жылға қарай 54 мың га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112-1-бабына</w:t>
      </w:r>
      <w:r>
        <w:rPr>
          <w:rFonts w:ascii="Times New Roman"/>
          <w:b w:val="false"/>
          <w:i w:val="false"/>
          <w:color w:val="000000"/>
          <w:sz w:val="28"/>
        </w:rPr>
        <w:t xml:space="preserve"> сәйкес жеке орман өсіруге мемлекеттік қолдау көрсетілетін болады, ол:</w:t>
      </w:r>
      <w:r>
        <w:br/>
      </w:r>
      <w:r>
        <w:rPr>
          <w:rFonts w:ascii="Times New Roman"/>
          <w:b w:val="false"/>
          <w:i w:val="false"/>
          <w:color w:val="000000"/>
          <w:sz w:val="28"/>
        </w:rPr>
        <w:t>
</w:t>
      </w: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өсіруге;</w:t>
      </w:r>
      <w:r>
        <w:br/>
      </w:r>
      <w:r>
        <w:rPr>
          <w:rFonts w:ascii="Times New Roman"/>
          <w:b w:val="false"/>
          <w:i w:val="false"/>
          <w:color w:val="000000"/>
          <w:sz w:val="28"/>
        </w:rPr>
        <w:t>
</w:t>
      </w:r>
      <w:r>
        <w:rPr>
          <w:rFonts w:ascii="Times New Roman"/>
          <w:b w:val="false"/>
          <w:i w:val="false"/>
          <w:color w:val="000000"/>
          <w:sz w:val="28"/>
        </w:rPr>
        <w:t>
      2) орман питомниктерін құруға және дамытуға бағытталатын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және мемлекеттік емес заңды тұлғалары жекеше орман өсіруді мемлекеттік қолдау субъектілері болып табылады. Бұл орайда жекеше орман өсіруді мемлекеттік қолдау меншік иелерінің немесе жер пайдаланушылардың жерлерінде де, мемлекеттік орман қоры жерлерінде де жүзеге асырылады.</w:t>
      </w:r>
      <w:r>
        <w:br/>
      </w:r>
      <w:r>
        <w:rPr>
          <w:rFonts w:ascii="Times New Roman"/>
          <w:b w:val="false"/>
          <w:i w:val="false"/>
          <w:color w:val="000000"/>
          <w:sz w:val="28"/>
        </w:rPr>
        <w:t>
</w:t>
      </w:r>
      <w:r>
        <w:rPr>
          <w:rFonts w:ascii="Times New Roman"/>
          <w:b w:val="false"/>
          <w:i w:val="false"/>
          <w:color w:val="000000"/>
          <w:sz w:val="28"/>
        </w:rPr>
        <w:t>
      Жекеше орман өсіруді мемлекеттік қолдау:</w:t>
      </w:r>
      <w:r>
        <w:br/>
      </w:r>
      <w:r>
        <w:rPr>
          <w:rFonts w:ascii="Times New Roman"/>
          <w:b w:val="false"/>
          <w:i w:val="false"/>
          <w:color w:val="000000"/>
          <w:sz w:val="28"/>
        </w:rPr>
        <w:t>
</w:t>
      </w:r>
      <w:r>
        <w:rPr>
          <w:rFonts w:ascii="Times New Roman"/>
          <w:b w:val="false"/>
          <w:i w:val="false"/>
          <w:color w:val="000000"/>
          <w:sz w:val="28"/>
        </w:rPr>
        <w:t>
      1) өнеркәсіптік және энергетикалық мақсаттарда, тез өсетін ағаш және бұта тұқымдылары плантацияларын отырғызу мен өсіруге жұмсалатын шығыстарды өтеу (елу пайызға дейін);</w:t>
      </w:r>
      <w:r>
        <w:br/>
      </w:r>
      <w:r>
        <w:rPr>
          <w:rFonts w:ascii="Times New Roman"/>
          <w:b w:val="false"/>
          <w:i w:val="false"/>
          <w:color w:val="000000"/>
          <w:sz w:val="28"/>
        </w:rPr>
        <w:t>
</w:t>
      </w:r>
      <w:r>
        <w:rPr>
          <w:rFonts w:ascii="Times New Roman"/>
          <w:b w:val="false"/>
          <w:i w:val="false"/>
          <w:color w:val="000000"/>
          <w:sz w:val="28"/>
        </w:rPr>
        <w:t>
      2) жеке орман питомниктерін құру және дамытуға жұмсалатын шығыстарды өтеу (елу пайызға дейін) арқылы жүзеге асырылады.</w:t>
      </w:r>
      <w:r>
        <w:br/>
      </w:r>
      <w:r>
        <w:rPr>
          <w:rFonts w:ascii="Times New Roman"/>
          <w:b w:val="false"/>
          <w:i w:val="false"/>
          <w:color w:val="000000"/>
          <w:sz w:val="28"/>
        </w:rPr>
        <w:t>
</w:t>
      </w:r>
      <w:r>
        <w:rPr>
          <w:rFonts w:ascii="Times New Roman"/>
          <w:b w:val="false"/>
          <w:i w:val="false"/>
          <w:color w:val="000000"/>
          <w:sz w:val="28"/>
        </w:rPr>
        <w:t>
      Облыстар бөлінісінде жергілікті орындаушы органдардың қарамағындағы мемлекеттік орман қорының аумағында ағашты қалпына келтіру көлемі 2-кестеде көрсетілген.</w:t>
      </w:r>
    </w:p>
    <w:bookmarkEnd w:id="21"/>
    <w:bookmarkStart w:name="z126" w:id="22"/>
    <w:p>
      <w:pPr>
        <w:spacing w:after="0"/>
        <w:ind w:left="0"/>
        <w:jc w:val="both"/>
      </w:pPr>
      <w:r>
        <w:rPr>
          <w:rFonts w:ascii="Times New Roman"/>
          <w:b w:val="false"/>
          <w:i w:val="false"/>
          <w:color w:val="000000"/>
          <w:sz w:val="28"/>
        </w:rPr>
        <w:t>
                                                              2-кесте</w:t>
      </w:r>
      <w:r>
        <w:br/>
      </w:r>
      <w:r>
        <w:rPr>
          <w:rFonts w:ascii="Times New Roman"/>
          <w:b w:val="false"/>
          <w:i w:val="false"/>
          <w:color w:val="000000"/>
          <w:sz w:val="28"/>
        </w:rPr>
        <w:t>
                                                              мың га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3857"/>
        <w:gridCol w:w="1428"/>
        <w:gridCol w:w="1428"/>
        <w:gridCol w:w="1572"/>
        <w:gridCol w:w="1429"/>
        <w:gridCol w:w="1715"/>
      </w:tblGrid>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 теңізінің құрғап қалған түбіндегі жобалық аумақ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bl>
    <w:bookmarkStart w:name="z175" w:id="23"/>
    <w:p>
      <w:pPr>
        <w:spacing w:after="0"/>
        <w:ind w:left="0"/>
        <w:jc w:val="both"/>
      </w:pPr>
      <w:r>
        <w:rPr>
          <w:rFonts w:ascii="Times New Roman"/>
          <w:b w:val="false"/>
          <w:i w:val="false"/>
          <w:color w:val="000000"/>
          <w:sz w:val="28"/>
        </w:rPr>
        <w:t>
      Мемлекеттік ұлттық табиғи парктер (бұдан әрі – МҰТП) және мемлекеттік табиғи орман резерваттарының (бұдан әрі – МТОР), Сандықтау оқу-өндірістік орман шаруашылығының және «Жасыл аймақ» республикалық мемлекеттік кәсіпорнының аумағында орманды молықтыру көлемі 3-кестеде көрсетілген.</w:t>
      </w:r>
    </w:p>
    <w:bookmarkEnd w:id="23"/>
    <w:bookmarkStart w:name="z124" w:id="24"/>
    <w:p>
      <w:pPr>
        <w:spacing w:after="0"/>
        <w:ind w:left="0"/>
        <w:jc w:val="both"/>
      </w:pPr>
      <w:r>
        <w:rPr>
          <w:rFonts w:ascii="Times New Roman"/>
          <w:b w:val="false"/>
          <w:i w:val="false"/>
          <w:color w:val="000000"/>
          <w:sz w:val="28"/>
        </w:rPr>
        <w:t>
                                                              3-кесте</w:t>
      </w:r>
      <w:r>
        <w:br/>
      </w:r>
      <w:r>
        <w:rPr>
          <w:rFonts w:ascii="Times New Roman"/>
          <w:b w:val="false"/>
          <w:i w:val="false"/>
          <w:color w:val="000000"/>
          <w:sz w:val="28"/>
        </w:rPr>
        <w:t>
                                                              мың га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500"/>
        <w:gridCol w:w="1120"/>
        <w:gridCol w:w="1120"/>
        <w:gridCol w:w="1260"/>
        <w:gridCol w:w="1260"/>
        <w:gridCol w:w="1820"/>
      </w:tblGrid>
      <w:tr>
        <w:trPr>
          <w:trHeight w:val="30" w:hRule="atLeast"/>
        </w:trPr>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 және ағаш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МТОР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жоба шеңберінде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«Epтic орманы» МТОР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жоба шеңберінде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көлдері»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Алатауы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ОӨОШ</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13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13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13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3360"/>
        <w:gridCol w:w="1120"/>
        <w:gridCol w:w="1120"/>
        <w:gridCol w:w="1260"/>
        <w:gridCol w:w="1260"/>
        <w:gridCol w:w="1820"/>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w:t>
            </w:r>
          </w:p>
        </w:tc>
      </w:tr>
      <w:tr>
        <w:trPr>
          <w:trHeight w:val="27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 РМК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p>
    <w:bookmarkStart w:name="z179" w:id="25"/>
    <w:p>
      <w:pPr>
        <w:spacing w:after="0"/>
        <w:ind w:left="0"/>
        <w:jc w:val="both"/>
      </w:pPr>
      <w:r>
        <w:rPr>
          <w:rFonts w:ascii="Times New Roman"/>
          <w:b w:val="false"/>
          <w:i w:val="false"/>
          <w:color w:val="000000"/>
          <w:sz w:val="28"/>
        </w:rPr>
        <w:t>
      «Қоршаған ортаның сапасын басқару жүйесін дамыту және жетілдіру» деген </w:t>
      </w:r>
      <w:r>
        <w:rPr>
          <w:rFonts w:ascii="Times New Roman"/>
          <w:b w:val="false"/>
          <w:i w:val="false"/>
          <w:color w:val="000000"/>
          <w:sz w:val="28"/>
        </w:rPr>
        <w:t>5.4-кіші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бөліктегі «261», «79», «305», «67» деген сандар тиісінше «287», «102», «303», «48»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«Қажетті ресурстар»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«172267,7», «100310,1», «32528,2*», «27574,4*», «21122,0*», «248,3*», «50657,3», «13435,2**», «9341,6**», «10358,8**», «484,9», «211,8*», «124,4*» «80,7*», «3468,7», «401,0*», «234,0*», «17347,0», «1062,4*» деген сандар тиісінше «176969,98», «108915,25», «31926,6», «25599,65», «24486,05», «8065,75», «47285,53», «10076,33», «10268,9», «9418,7», «327,83», «100,3», «86,1», «73,43», «3187,9», «192,8», «161,4», «17253,5», «968,9»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«2010 – 2014 жылдарға арналған «Жасыл даму» салалық бағдарламасын іске асыру жөніндегі 2010 – 2014 жылдарға арналған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2010 – 2014 жылдарға арналған «Жасыл даму» салалық бағдарламасына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0"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7 тамыздағы</w:t>
      </w:r>
      <w:r>
        <w:br/>
      </w:r>
      <w:r>
        <w:rPr>
          <w:rFonts w:ascii="Times New Roman"/>
          <w:b w:val="false"/>
          <w:i w:val="false"/>
          <w:color w:val="000000"/>
          <w:sz w:val="28"/>
        </w:rPr>
        <w:t xml:space="preserve">
№ 804 қаулысына   </w:t>
      </w:r>
      <w:r>
        <w:br/>
      </w:r>
      <w:r>
        <w:rPr>
          <w:rFonts w:ascii="Times New Roman"/>
          <w:b w:val="false"/>
          <w:i w:val="false"/>
          <w:color w:val="000000"/>
          <w:sz w:val="28"/>
        </w:rPr>
        <w:t xml:space="preserve">
1-қосымша       </w:t>
      </w:r>
    </w:p>
    <w:bookmarkEnd w:id="26"/>
    <w:bookmarkStart w:name="z58" w:id="27"/>
    <w:p>
      <w:pPr>
        <w:spacing w:after="0"/>
        <w:ind w:left="0"/>
        <w:jc w:val="left"/>
      </w:pPr>
      <w:r>
        <w:rPr>
          <w:rFonts w:ascii="Times New Roman"/>
          <w:b/>
          <w:i w:val="false"/>
          <w:color w:val="000000"/>
        </w:rPr>
        <w:t xml:space="preserve"> 
7. 2010 - 2014 жылдарға арналған «Жасыл даму» салалық</w:t>
      </w:r>
      <w:r>
        <w:br/>
      </w:r>
      <w:r>
        <w:rPr>
          <w:rFonts w:ascii="Times New Roman"/>
          <w:b/>
          <w:i w:val="false"/>
          <w:color w:val="000000"/>
        </w:rPr>
        <w:t>
бағдарламасын іске асыру жөніндегі 2010 - 2014 жылдарға</w:t>
      </w:r>
      <w:r>
        <w:br/>
      </w:r>
      <w:r>
        <w:rPr>
          <w:rFonts w:ascii="Times New Roman"/>
          <w:b/>
          <w:i w:val="false"/>
          <w:color w:val="000000"/>
        </w:rPr>
        <w:t>
арналған іс-шаралар жоспары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4208"/>
        <w:gridCol w:w="2103"/>
        <w:gridCol w:w="2265"/>
        <w:gridCol w:w="1780"/>
        <w:gridCol w:w="1942"/>
        <w:gridCol w:w="1619"/>
        <w:gridCol w:w="1133"/>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460"/>
        <w:gridCol w:w="2147"/>
        <w:gridCol w:w="2312"/>
        <w:gridCol w:w="1817"/>
        <w:gridCol w:w="1982"/>
        <w:gridCol w:w="1652"/>
        <w:gridCol w:w="6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«Жасыл экономиканы»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Таза технологияларды енгізу және ресурс үнемдеу жүйесін құру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төмен көміртекті дамуы жөніндегі шаралар кешенін, сондай-ақ оны қамтамасыз ету үшін негізгі қағидаттар мен тетіктерін әзірлеу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ластаушы анағұрлым ірі өнеркәсіп кәсіпорындары үшін ең жақсы қол жетімді технологиялар негізінде нормалауға көшу бойынша шаралар кешенін әзірлеу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 тізілімін жүргізу жөнінде бағдарламалық кешенді сатып алуды қамтамасыз ету және оны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жоспарлауына «жасыл даму» тетіктерін әзірлеуде және енгізуде әлеуетті арттыру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 кадрларды даярлау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 қысқарту үшін экономикалық ынталандыруды әзірлеу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ЭБЖМ,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талаптар бойынша бәсекеге қабілетті өнімді шығаруды қамтамасыз ететін ресурс үнемдейтін және экологиялық таза технологияларды кәсіпорындарға енгізу үшін жағдайлар мен алғышарттар жасау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қазандық қондырғыларында отынның әр түрін жағу кезінде қоршаған ортаға эмиссияларға қойылатын заңды түрде белгіленген талаптарды сақтауға мемлекеттік бақылауды күшейту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жаңартылатын энергия көздерін пайдалану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дамуды» ілгерлету және «Жасыл көпір» Астана бастамасын іске асыру үшін өңіраралық ынтымақтастықты күшейту бойынша ұсыныс енгізу (Азия-Тынық мұхиты өңіріндегі қоршаған орта және даму министрлерінің 6-шы министрлік конференциясы шеңберінде)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459"/>
        <w:gridCol w:w="1652"/>
        <w:gridCol w:w="2808"/>
        <w:gridCol w:w="1817"/>
        <w:gridCol w:w="1982"/>
        <w:gridCol w:w="1652"/>
        <w:gridCol w:w="660"/>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гранттарды ұсыну үшін инновациялық технологиялар алуға тәжірибелік-конструкторлық жұмыстар мен өтінімдерді қарастырған кезде инновациялық гранттарды ұсынуды ең алдымен таза технологияны енгізуге бағытталған өтінімдер бойынша қамтамасыз ету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Қоршағанортамині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әр облысында бюджеттік саладағы әкімшілік ғимараттардың бір бөлігін жаңартылатын энергия көздерін қолданып жұмыс істейтін энергокешеннен энергия үнемдеуге көшіру бойынша ұсыныстар енгізу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технологияларды өндіруге арналған жабдықтарды өндіруге және әкелуге салықтық жеңілдіктерді ұсыну бойынша ұсыныстар енгізу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ЭБЖМ, Қаржымині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құқықтық олқылықтарды жою бойынша парниктік газдар шығарындыларын мемлекеттік реттеу саласындағы Қазақстан Республикасы заңнамасының жекелеген нормаларын нақтылау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ЭБЖМ, ИЖТМ, МГМ, СІМ, ККМ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дамуының макроэкономикалық көрсеткіштеріне ішкі көміртегі нарығының ықпалына талдау жүргізу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ЭБЖМ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460"/>
        <w:gridCol w:w="2147"/>
        <w:gridCol w:w="2312"/>
        <w:gridCol w:w="1817"/>
        <w:gridCol w:w="1982"/>
        <w:gridCol w:w="1652"/>
        <w:gridCol w:w="6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Энергия тиімділігі мен энергияны үнемдеу бойынша шаралар қолдану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Тұрғыны көп елді мекендерде қоғамдық көлікті және көлік ағынын басқарудың тиімді жүйелерін енгізу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ІІМ, ККМ,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көмудің қолданыстағы полигондарында қоқысты биогазды ұстап қалу мен жою бойынша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мүдделі мемлекеттік органдар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сынабы бар энергияны үнемдеуші шамдарды кәдеге жарату бойынша ұйымдастырушылық, материалдық, техникалық, қаржылық шаралар кешенін әзірлеу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Қаржымині, АШМ,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326"/>
        <w:gridCol w:w="2083"/>
        <w:gridCol w:w="2242"/>
        <w:gridCol w:w="1762"/>
        <w:gridCol w:w="1922"/>
        <w:gridCol w:w="1602"/>
        <w:gridCol w:w="11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Қоршаған орта құрамдауыштары мен халық денсаулығына антропогендік әсерді азайту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Атмосфералық ауа сапасын арттыру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ластаушы заттар шығарындыларына қойылатын заңды түрде белгіленген талаптардың сақталуына, сондай-ақ бөлшек сауда желісінде сатылатын автомотор отынының сапасына тиімді мемлекеттік бақылау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ККМ,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негізгі магистралдарында автокөлік ағынын («жасыл толқын») автоматты түрде басқару жүйесін құруды қоса алғанда автокөліктің теріс әсерін төмендету бойынша іс шараларды әзірлеу газбаллонды, биоотынды автомобильдерді пайдалану аясын кеңейту, бірлесіп енгізу мен арнайы қойылатын жабдықтағы басқаларды орнату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ІІМ, МГМ, ККМ,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өнеркәсіп кәсіпорындарының санитарлық-қорғау аймақтары мен көздерінде эмиссияны автоматты түрде тәулік бойы бақылауды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 Миттал Теміртау» АҚ-да А.В. Борисенко жүйесінің өнеркәсіптік газдарды тазалау кешенін салу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БҒМ, Қарағанды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- 7500,0*</w:t>
            </w:r>
            <w:r>
              <w:br/>
            </w:r>
            <w:r>
              <w:rPr>
                <w:rFonts w:ascii="Times New Roman"/>
                <w:b w:val="false"/>
                <w:i w:val="false"/>
                <w:color w:val="000000"/>
                <w:sz w:val="20"/>
              </w:rPr>
              <w:t>
</w:t>
            </w:r>
            <w:r>
              <w:rPr>
                <w:rFonts w:ascii="Times New Roman"/>
                <w:b w:val="false"/>
                <w:i w:val="false"/>
                <w:color w:val="000000"/>
                <w:sz w:val="20"/>
              </w:rPr>
              <w:t>2014 ж. - 7500,0*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өндірістік бірлестігі шахталарының, көмір разрездерінің және байыту фабрикалары қызметінің салдарларын жою</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Қарағанды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- 544,0</w:t>
            </w:r>
            <w:r>
              <w:br/>
            </w:r>
            <w:r>
              <w:rPr>
                <w:rFonts w:ascii="Times New Roman"/>
                <w:b w:val="false"/>
                <w:i w:val="false"/>
                <w:color w:val="000000"/>
                <w:sz w:val="20"/>
              </w:rPr>
              <w:t>
</w:t>
            </w:r>
            <w:r>
              <w:rPr>
                <w:rFonts w:ascii="Times New Roman"/>
                <w:b w:val="false"/>
                <w:i w:val="false"/>
                <w:color w:val="000000"/>
                <w:sz w:val="20"/>
              </w:rPr>
              <w:t>2011 ж. - 581,0</w:t>
            </w:r>
            <w:r>
              <w:br/>
            </w:r>
            <w:r>
              <w:rPr>
                <w:rFonts w:ascii="Times New Roman"/>
                <w:b w:val="false"/>
                <w:i w:val="false"/>
                <w:color w:val="000000"/>
                <w:sz w:val="20"/>
              </w:rPr>
              <w:t>
</w:t>
            </w:r>
            <w:r>
              <w:rPr>
                <w:rFonts w:ascii="Times New Roman"/>
                <w:b w:val="false"/>
                <w:i w:val="false"/>
                <w:color w:val="000000"/>
                <w:sz w:val="20"/>
              </w:rPr>
              <w:t>2012 ж. – 0</w:t>
            </w:r>
            <w:r>
              <w:br/>
            </w:r>
            <w:r>
              <w:rPr>
                <w:rFonts w:ascii="Times New Roman"/>
                <w:b w:val="false"/>
                <w:i w:val="false"/>
                <w:color w:val="000000"/>
                <w:sz w:val="20"/>
              </w:rPr>
              <w:t>
</w:t>
            </w:r>
            <w:r>
              <w:rPr>
                <w:rFonts w:ascii="Times New Roman"/>
                <w:b w:val="false"/>
                <w:i w:val="false"/>
                <w:color w:val="000000"/>
                <w:sz w:val="20"/>
              </w:rPr>
              <w:t>2013 ж. - 621,7</w:t>
            </w:r>
            <w:r>
              <w:br/>
            </w:r>
            <w:r>
              <w:rPr>
                <w:rFonts w:ascii="Times New Roman"/>
                <w:b w:val="false"/>
                <w:i w:val="false"/>
                <w:color w:val="000000"/>
                <w:sz w:val="20"/>
              </w:rPr>
              <w:t>
</w:t>
            </w:r>
            <w:r>
              <w:rPr>
                <w:rFonts w:ascii="Times New Roman"/>
                <w:b w:val="false"/>
                <w:i w:val="false"/>
                <w:color w:val="000000"/>
                <w:sz w:val="20"/>
              </w:rPr>
              <w:t>2014 ж.- 621,7*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кен орнының «ЛИРА» объектілерінің техникалық, газ және экологиялық қауіпсіздігін жоғарылату бойынша шаралар кешенін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МГМ, Батыс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атмосфералық ауа, су қоймасы, топырақ, азық-түлік пен ауыз су жай-күйін жедел бақылаудың бірыңғай ғылыми-өндірістік орталығын құру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414"/>
        <w:gridCol w:w="2125"/>
        <w:gridCol w:w="2288"/>
        <w:gridCol w:w="1798"/>
        <w:gridCol w:w="1962"/>
        <w:gridCol w:w="1635"/>
        <w:gridCol w:w="8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ресурстарының ластануын төмендету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Елек өзеніндегі тазарту құрылыстары кешенін қайта жаңарту (қысымды кәріз коллекторы мен сыйымдылықты реттейтін торапты)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- 1162,0</w:t>
            </w:r>
            <w:r>
              <w:br/>
            </w:r>
            <w:r>
              <w:rPr>
                <w:rFonts w:ascii="Times New Roman"/>
                <w:b w:val="false"/>
                <w:i w:val="false"/>
                <w:color w:val="000000"/>
                <w:sz w:val="20"/>
              </w:rPr>
              <w:t>
</w:t>
            </w:r>
            <w:r>
              <w:rPr>
                <w:rFonts w:ascii="Times New Roman"/>
                <w:b w:val="false"/>
                <w:i w:val="false"/>
                <w:color w:val="000000"/>
                <w:sz w:val="20"/>
              </w:rPr>
              <w:t>2011 ж. - 1488,9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кәріздік тазарту құрылыстарын қайта жаңарту (құрылыстың 1 кезегі)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- 663,9</w:t>
            </w:r>
            <w:r>
              <w:br/>
            </w:r>
            <w:r>
              <w:rPr>
                <w:rFonts w:ascii="Times New Roman"/>
                <w:b w:val="false"/>
                <w:i w:val="false"/>
                <w:color w:val="000000"/>
                <w:sz w:val="20"/>
              </w:rPr>
              <w:t>
</w:t>
            </w:r>
            <w:r>
              <w:rPr>
                <w:rFonts w:ascii="Times New Roman"/>
                <w:b w:val="false"/>
                <w:i w:val="false"/>
                <w:color w:val="000000"/>
                <w:sz w:val="20"/>
              </w:rPr>
              <w:t>2011 ж. – 656,9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сол жағалаудағы бөлігі үшін кәріз тазарту құрылыстары кешенін салу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- 500,0</w:t>
            </w:r>
            <w:r>
              <w:br/>
            </w:r>
            <w:r>
              <w:rPr>
                <w:rFonts w:ascii="Times New Roman"/>
                <w:b w:val="false"/>
                <w:i w:val="false"/>
                <w:color w:val="000000"/>
                <w:sz w:val="20"/>
              </w:rPr>
              <w:t>
</w:t>
            </w:r>
            <w:r>
              <w:rPr>
                <w:rFonts w:ascii="Times New Roman"/>
                <w:b w:val="false"/>
                <w:i w:val="false"/>
                <w:color w:val="000000"/>
                <w:sz w:val="20"/>
              </w:rPr>
              <w:t>2011 ж. - 6525,6</w:t>
            </w:r>
            <w:r>
              <w:br/>
            </w:r>
            <w:r>
              <w:rPr>
                <w:rFonts w:ascii="Times New Roman"/>
                <w:b w:val="false"/>
                <w:i w:val="false"/>
                <w:color w:val="000000"/>
                <w:sz w:val="20"/>
              </w:rPr>
              <w:t>
</w:t>
            </w:r>
            <w:r>
              <w:rPr>
                <w:rFonts w:ascii="Times New Roman"/>
                <w:b w:val="false"/>
                <w:i w:val="false"/>
                <w:color w:val="000000"/>
                <w:sz w:val="20"/>
              </w:rPr>
              <w:t>2012 ж. - 1269,3</w:t>
            </w:r>
            <w:r>
              <w:br/>
            </w:r>
            <w:r>
              <w:rPr>
                <w:rFonts w:ascii="Times New Roman"/>
                <w:b w:val="false"/>
                <w:i w:val="false"/>
                <w:color w:val="000000"/>
                <w:sz w:val="20"/>
              </w:rPr>
              <w:t>
</w:t>
            </w:r>
            <w:r>
              <w:rPr>
                <w:rFonts w:ascii="Times New Roman"/>
                <w:b w:val="false"/>
                <w:i w:val="false"/>
                <w:color w:val="000000"/>
                <w:sz w:val="20"/>
              </w:rPr>
              <w:t>2013 ж. – 358,0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авиациялық керосинмен ластануын жою бойынша ұсыныс енгізу (Семей қаласы)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қаласындағы сарқынды суларды толық биологиялық тазарту кешенін салу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Жамбыл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өзенінің су көлемін көтеру және гидрологиялық режимін жақсарту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205,1</w:t>
            </w:r>
            <w:r>
              <w:br/>
            </w:r>
            <w:r>
              <w:rPr>
                <w:rFonts w:ascii="Times New Roman"/>
                <w:b w:val="false"/>
                <w:i w:val="false"/>
                <w:color w:val="000000"/>
                <w:sz w:val="20"/>
              </w:rPr>
              <w:t>
</w:t>
            </w:r>
            <w:r>
              <w:rPr>
                <w:rFonts w:ascii="Times New Roman"/>
                <w:b w:val="false"/>
                <w:i w:val="false"/>
                <w:color w:val="000000"/>
                <w:sz w:val="20"/>
              </w:rPr>
              <w:t>2013 ж.– 447,2</w:t>
            </w:r>
            <w:r>
              <w:br/>
            </w:r>
            <w:r>
              <w:rPr>
                <w:rFonts w:ascii="Times New Roman"/>
                <w:b w:val="false"/>
                <w:i w:val="false"/>
                <w:color w:val="000000"/>
                <w:sz w:val="20"/>
              </w:rPr>
              <w:t>
</w:t>
            </w:r>
            <w:r>
              <w:rPr>
                <w:rFonts w:ascii="Times New Roman"/>
                <w:b w:val="false"/>
                <w:i w:val="false"/>
                <w:color w:val="000000"/>
                <w:sz w:val="20"/>
              </w:rPr>
              <w:t>2014 ж. – 552,8*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Көлдердің ескі арналарын және Жайық өзенінің басқа да су айдындарын суландыру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2014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254,2</w:t>
            </w:r>
            <w:r>
              <w:br/>
            </w:r>
            <w:r>
              <w:rPr>
                <w:rFonts w:ascii="Times New Roman"/>
                <w:b w:val="false"/>
                <w:i w:val="false"/>
                <w:color w:val="000000"/>
                <w:sz w:val="20"/>
              </w:rPr>
              <w:t>
</w:t>
            </w:r>
            <w:r>
              <w:rPr>
                <w:rFonts w:ascii="Times New Roman"/>
                <w:b w:val="false"/>
                <w:i w:val="false"/>
                <w:color w:val="000000"/>
                <w:sz w:val="20"/>
              </w:rPr>
              <w:t>2014 ж. – 172,1*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өнімділігі тәулігіне 21,5 мың м</w:t>
            </w:r>
            <w:r>
              <w:rPr>
                <w:rFonts w:ascii="Times New Roman"/>
                <w:b w:val="false"/>
                <w:i w:val="false"/>
                <w:color w:val="000000"/>
                <w:vertAlign w:val="superscript"/>
              </w:rPr>
              <w:t>3</w:t>
            </w:r>
            <w:r>
              <w:rPr>
                <w:rFonts w:ascii="Times New Roman"/>
                <w:b w:val="false"/>
                <w:i w:val="false"/>
                <w:color w:val="000000"/>
                <w:sz w:val="20"/>
              </w:rPr>
              <w:t xml:space="preserve"> болатын жұмыс істеп тұрған кәріз тазарту құрылыстарын қайта жаңарту және жаңғырту, құрылыстың 1-кезегі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544,3</w:t>
            </w:r>
            <w:r>
              <w:br/>
            </w:r>
            <w:r>
              <w:rPr>
                <w:rFonts w:ascii="Times New Roman"/>
                <w:b w:val="false"/>
                <w:i w:val="false"/>
                <w:color w:val="000000"/>
                <w:sz w:val="20"/>
              </w:rPr>
              <w:t>
</w:t>
            </w:r>
            <w:r>
              <w:rPr>
                <w:rFonts w:ascii="Times New Roman"/>
                <w:b w:val="false"/>
                <w:i w:val="false"/>
                <w:color w:val="000000"/>
                <w:sz w:val="20"/>
              </w:rPr>
              <w:t>2011 ж. – 1100,7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өнімділігі тәулігіне 30000 м</w:t>
            </w:r>
            <w:r>
              <w:rPr>
                <w:rFonts w:ascii="Times New Roman"/>
                <w:b w:val="false"/>
                <w:i w:val="false"/>
                <w:color w:val="000000"/>
                <w:vertAlign w:val="superscript"/>
              </w:rPr>
              <w:t>З</w:t>
            </w:r>
            <w:r>
              <w:rPr>
                <w:rFonts w:ascii="Times New Roman"/>
                <w:b w:val="false"/>
                <w:i w:val="false"/>
                <w:color w:val="000000"/>
                <w:sz w:val="20"/>
              </w:rPr>
              <w:t xml:space="preserve"> № 2 кәріз тазалау құрылыстарын (КТҚ-2) салу (бірінші кезек)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1208,2</w:t>
            </w:r>
            <w:r>
              <w:br/>
            </w:r>
            <w:r>
              <w:rPr>
                <w:rFonts w:ascii="Times New Roman"/>
                <w:b w:val="false"/>
                <w:i w:val="false"/>
                <w:color w:val="000000"/>
                <w:sz w:val="20"/>
              </w:rPr>
              <w:t>
</w:t>
            </w:r>
            <w:r>
              <w:rPr>
                <w:rFonts w:ascii="Times New Roman"/>
                <w:b w:val="false"/>
                <w:i w:val="false"/>
                <w:color w:val="000000"/>
                <w:sz w:val="20"/>
              </w:rPr>
              <w:t>2011 ж. – 792,8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ауданының Құрық ауылында ұзақтығы 18 км тазалау құрылғыларына дейінгі кәріздік желілер үшін коллектор салу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соңғы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- 291,8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кәріз тазалау құрылғыларын (КТҚ) қайта жаңарту (бірінші кезек)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соңғы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Батыс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- 502,7</w:t>
            </w:r>
            <w:r>
              <w:br/>
            </w:r>
            <w:r>
              <w:rPr>
                <w:rFonts w:ascii="Times New Roman"/>
                <w:b w:val="false"/>
                <w:i w:val="false"/>
                <w:color w:val="000000"/>
                <w:sz w:val="20"/>
              </w:rPr>
              <w:t>
</w:t>
            </w:r>
            <w:r>
              <w:rPr>
                <w:rFonts w:ascii="Times New Roman"/>
                <w:b w:val="false"/>
                <w:i w:val="false"/>
                <w:color w:val="000000"/>
                <w:sz w:val="20"/>
              </w:rPr>
              <w:t>2011 ж. - 271,1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 аймағындағы су қоймаларын (Щучье-Бурабай, Қарасу көлдері) тазарту және санациялау» ЖСҚ әзірлеу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Ақмола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- 317,6</w:t>
            </w:r>
            <w:r>
              <w:br/>
            </w:r>
            <w:r>
              <w:rPr>
                <w:rFonts w:ascii="Times New Roman"/>
                <w:b w:val="false"/>
                <w:i w:val="false"/>
                <w:color w:val="000000"/>
                <w:sz w:val="20"/>
              </w:rPr>
              <w:t>
</w:t>
            </w:r>
            <w:r>
              <w:rPr>
                <w:rFonts w:ascii="Times New Roman"/>
                <w:b w:val="false"/>
                <w:i w:val="false"/>
                <w:color w:val="000000"/>
                <w:sz w:val="20"/>
              </w:rPr>
              <w:t>2012 ж. – 15,0</w:t>
            </w:r>
            <w:r>
              <w:br/>
            </w:r>
            <w:r>
              <w:rPr>
                <w:rFonts w:ascii="Times New Roman"/>
                <w:b w:val="false"/>
                <w:i w:val="false"/>
                <w:color w:val="000000"/>
                <w:sz w:val="20"/>
              </w:rPr>
              <w:t>
</w:t>
            </w:r>
            <w:r>
              <w:rPr>
                <w:rFonts w:ascii="Times New Roman"/>
                <w:b w:val="false"/>
                <w:i w:val="false"/>
                <w:color w:val="000000"/>
                <w:sz w:val="20"/>
              </w:rPr>
              <w:t>2013 ж. – 672,6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қаласындағы Қопа өзенін лай шөгінділерінен тазалау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Ақмола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Комендантка өзенінің түбін тазалай отырып, ағысын қайта жаңарту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- 518,3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Тұғыл ауылындағы кәріздік желілер мен тазарту құрылыстарын қайта жаңарту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100,4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ауылының кәріздік желілері мен тазарту құрылыстарын салу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- 360,8</w:t>
            </w:r>
            <w:r>
              <w:br/>
            </w:r>
            <w:r>
              <w:rPr>
                <w:rFonts w:ascii="Times New Roman"/>
                <w:b w:val="false"/>
                <w:i w:val="false"/>
                <w:color w:val="000000"/>
                <w:sz w:val="20"/>
              </w:rPr>
              <w:t>
</w:t>
            </w:r>
            <w:r>
              <w:rPr>
                <w:rFonts w:ascii="Times New Roman"/>
                <w:b w:val="false"/>
                <w:i w:val="false"/>
                <w:color w:val="000000"/>
                <w:sz w:val="20"/>
              </w:rPr>
              <w:t>2013 ж. - 283,2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«Пионерская» ағысының арнасын қайта жаңарту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- 472,9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қаласының Тәуелсіздік даңғылы жармасындағы жауын суын тазартуға арналған тазарту құрылысы қондырғысы бар көпір астындағы Үлбі өзенінің арнасын қайта жаңарту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ауданының Тайпақкөл және Қандыарал көлдерінің жүйесін қалпына келтірудің кешенді тәсілі бойынша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Қызылорда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ауылының кәріз жүйесін қайта жаңарту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Павлодар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634,3</w:t>
            </w:r>
            <w:r>
              <w:br/>
            </w:r>
            <w:r>
              <w:rPr>
                <w:rFonts w:ascii="Times New Roman"/>
                <w:b w:val="false"/>
                <w:i w:val="false"/>
                <w:color w:val="000000"/>
                <w:sz w:val="20"/>
              </w:rPr>
              <w:t>
</w:t>
            </w:r>
            <w:r>
              <w:rPr>
                <w:rFonts w:ascii="Times New Roman"/>
                <w:b w:val="false"/>
                <w:i w:val="false"/>
                <w:color w:val="000000"/>
                <w:sz w:val="20"/>
              </w:rPr>
              <w:t>2012 ж – 472,5</w:t>
            </w:r>
            <w:r>
              <w:br/>
            </w:r>
            <w:r>
              <w:rPr>
                <w:rFonts w:ascii="Times New Roman"/>
                <w:b w:val="false"/>
                <w:i w:val="false"/>
                <w:color w:val="000000"/>
                <w:sz w:val="20"/>
              </w:rPr>
              <w:t>
</w:t>
            </w:r>
            <w:r>
              <w:rPr>
                <w:rFonts w:ascii="Times New Roman"/>
                <w:b w:val="false"/>
                <w:i w:val="false"/>
                <w:color w:val="000000"/>
                <w:sz w:val="20"/>
              </w:rPr>
              <w:t>2013 ж - 22,4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облысындағы Усолка өзенінің арнасын қалпына келтіру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Павлодар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150,0</w:t>
            </w:r>
            <w:r>
              <w:br/>
            </w:r>
            <w:r>
              <w:rPr>
                <w:rFonts w:ascii="Times New Roman"/>
                <w:b w:val="false"/>
                <w:i w:val="false"/>
                <w:color w:val="000000"/>
                <w:sz w:val="20"/>
              </w:rPr>
              <w:t>
</w:t>
            </w:r>
            <w:r>
              <w:rPr>
                <w:rFonts w:ascii="Times New Roman"/>
                <w:b w:val="false"/>
                <w:i w:val="false"/>
                <w:color w:val="000000"/>
                <w:sz w:val="20"/>
              </w:rPr>
              <w:t>2014 ж. – 492,6*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ауылындағы кәріздік-тазарту құрылыстарын қайта жаңарту және кеңейту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соңғы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748,8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Шалқар көлінің түбін тазарту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тазарту құрылыстарының жұмыс істеп тұрған технологиялық схемасын жаңғырту жөнінде ұсыныстар енгізу (II және ІІІ кезеңдер)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Солтүстік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«Су және экология» халықаралық технологиялық паркін құру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Қаржымині, Астана қаласының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құрылыстарын қоса алғанда, «Сорбұлақ» сарқынды сулар жинақтауышы көлін қайта жаңарту» жобасының жобалық-сметалық құжаттамасын (ЖСҚ) әзірлеу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Алматы облысының және Алматы қаласының әкімдіктері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326"/>
        <w:gridCol w:w="2083"/>
        <w:gridCol w:w="2242"/>
        <w:gridCol w:w="1762"/>
        <w:gridCol w:w="1922"/>
        <w:gridCol w:w="1602"/>
        <w:gridCol w:w="11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Өндіріс және тұтыну қалдықтарының жинақталуын азайту және олармен жұмыс істеу жүйесін құру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«Жасыл даму» АҚ Ұлттық экологиялық орталығын құру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«Төзімді органикалық ластауыштардың қалдықтарын жою» Дүниежүзілік Банктің жобасын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18,0</w:t>
            </w:r>
            <w:r>
              <w:br/>
            </w:r>
            <w:r>
              <w:rPr>
                <w:rFonts w:ascii="Times New Roman"/>
                <w:b w:val="false"/>
                <w:i w:val="false"/>
                <w:color w:val="000000"/>
                <w:sz w:val="20"/>
              </w:rPr>
              <w:t>
</w:t>
            </w:r>
            <w:r>
              <w:rPr>
                <w:rFonts w:ascii="Times New Roman"/>
                <w:b w:val="false"/>
                <w:i w:val="false"/>
                <w:color w:val="000000"/>
                <w:sz w:val="20"/>
              </w:rPr>
              <w:t>2013 ж. – 22,275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ЖЭҚ гранты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полихлордифенилдерді (ПХД) басқару бойынша кешендік жоспарды әзірлеу және орындау» БҰҰДБ, ЖЭҚ жобасын іске асыру шеңберінде барлық төзімді органикалық ластаушылардың түрлерін және ескірген пестицидтерді егжей-тегжейлі түгендеу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(жинақтау), </w:t>
            </w:r>
            <w:r>
              <w:rPr>
                <w:rFonts w:ascii="Times New Roman"/>
                <w:b w:val="false"/>
                <w:i w:val="false"/>
                <w:color w:val="000000"/>
                <w:sz w:val="20"/>
              </w:rPr>
              <w:t>ДСМ, АШМ, облыстардың, Астана және Алматы қалалары 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- 65,0</w:t>
            </w:r>
            <w:r>
              <w:br/>
            </w:r>
            <w:r>
              <w:rPr>
                <w:rFonts w:ascii="Times New Roman"/>
                <w:b w:val="false"/>
                <w:i w:val="false"/>
                <w:color w:val="000000"/>
                <w:sz w:val="20"/>
              </w:rPr>
              <w:t>
</w:t>
            </w:r>
            <w:r>
              <w:rPr>
                <w:rFonts w:ascii="Times New Roman"/>
                <w:b w:val="false"/>
                <w:i w:val="false"/>
                <w:color w:val="000000"/>
                <w:sz w:val="20"/>
              </w:rPr>
              <w:t>2011 ж. - 60,0*</w:t>
            </w:r>
            <w:r>
              <w:br/>
            </w:r>
            <w:r>
              <w:rPr>
                <w:rFonts w:ascii="Times New Roman"/>
                <w:b w:val="false"/>
                <w:i w:val="false"/>
                <w:color w:val="000000"/>
                <w:sz w:val="20"/>
              </w:rPr>
              <w:t>
</w:t>
            </w:r>
            <w:r>
              <w:rPr>
                <w:rFonts w:ascii="Times New Roman"/>
                <w:b w:val="false"/>
                <w:i w:val="false"/>
                <w:color w:val="000000"/>
                <w:sz w:val="20"/>
              </w:rPr>
              <w:t>2012 ж. - 25,0*</w:t>
            </w:r>
            <w:r>
              <w:br/>
            </w:r>
            <w:r>
              <w:rPr>
                <w:rFonts w:ascii="Times New Roman"/>
                <w:b w:val="false"/>
                <w:i w:val="false"/>
                <w:color w:val="000000"/>
                <w:sz w:val="20"/>
              </w:rPr>
              <w:t>
</w:t>
            </w:r>
            <w:r>
              <w:rPr>
                <w:rFonts w:ascii="Times New Roman"/>
                <w:b w:val="false"/>
                <w:i w:val="false"/>
                <w:color w:val="000000"/>
                <w:sz w:val="20"/>
              </w:rPr>
              <w:t>2013 ж. - 10,0*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полихлордифенилдерді (ПХД) басқару бойынша кешендік жоспарды әзірлеу және орындау» БҰҰДБ, ЖЭҚ жобасын іске асыру шеңберінде құрамында полихлордифенилы бар жабдықтарды және төзімді органикалық ластаушыларды қалдықтарын уақытша сақтау үшін үй-жай құру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Астана және Алматы қалаларының әкімдігі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- 50,0*</w:t>
            </w:r>
            <w:r>
              <w:br/>
            </w:r>
            <w:r>
              <w:rPr>
                <w:rFonts w:ascii="Times New Roman"/>
                <w:b w:val="false"/>
                <w:i w:val="false"/>
                <w:color w:val="000000"/>
                <w:sz w:val="20"/>
              </w:rPr>
              <w:t>
</w:t>
            </w:r>
            <w:r>
              <w:rPr>
                <w:rFonts w:ascii="Times New Roman"/>
                <w:b w:val="false"/>
                <w:i w:val="false"/>
                <w:color w:val="000000"/>
                <w:sz w:val="20"/>
              </w:rPr>
              <w:t>2012 ж. - 30,0*</w:t>
            </w:r>
            <w:r>
              <w:br/>
            </w:r>
            <w:r>
              <w:rPr>
                <w:rFonts w:ascii="Times New Roman"/>
                <w:b w:val="false"/>
                <w:i w:val="false"/>
                <w:color w:val="000000"/>
                <w:sz w:val="20"/>
              </w:rPr>
              <w:t>
</w:t>
            </w:r>
            <w:r>
              <w:rPr>
                <w:rFonts w:ascii="Times New Roman"/>
                <w:b w:val="false"/>
                <w:i w:val="false"/>
                <w:color w:val="000000"/>
                <w:sz w:val="20"/>
              </w:rPr>
              <w:t>2013 ж. - 30,0*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Азияда және Түркияда пестицидтерді бақылау және зиянкестерге қарсы күрес жөніндегі бастама» БҰҰ (ФАО) азық-түлік және ауыл шаруашылығы ұйымының жобасын іске асыру шеңберінде қоймалар мен көмбелерден ескірген пестицидтерді алу және қайта пакеттеу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әкімдігі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 Азық-түлік және ауыл шаруашылығы ұйымының (ФAO) техникалық көмегі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 Азық-түлік және ауыл шаруашылығы ұйымының (ФAO) техникалық көмегі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органикалық ластағыштар туралы Стокгольм конвенциясы бойынша міндеттемелерді орындау жоспарын бекіту туралы» Қазақстан Республикасы Үкіметінің қаулысын әзірлеу мен бекіту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(жинақтау), мүдделі мемлекеттік органдар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құрамында сынабы бар аспаптар мен бұйымдарды демеркуризациялау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қаласында тұрмыстық қатты қалдықтарды жинау полигонын салу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Қарағанды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ауданының Баянауыл ауылында қатты тұрмыстық қалдықтар полигонын салу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Павлодар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шешiмiмен республикалық меншiкке түстi деп танылған иесiз қауiптi қалдықтарды басқару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Қарағанды және Қостанай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414"/>
        <w:gridCol w:w="2125"/>
        <w:gridCol w:w="2288"/>
        <w:gridCol w:w="1798"/>
        <w:gridCol w:w="1962"/>
        <w:gridCol w:w="1635"/>
        <w:gridCol w:w="8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«Тарихи» ластануларды жою</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«Елек» өзеніне құятын аймақта жер асты суларын алты валентті хроммен ластануынан тазалау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- 32,0</w:t>
            </w:r>
            <w:r>
              <w:br/>
            </w:r>
            <w:r>
              <w:rPr>
                <w:rFonts w:ascii="Times New Roman"/>
                <w:b w:val="false"/>
                <w:i w:val="false"/>
                <w:color w:val="000000"/>
                <w:sz w:val="20"/>
              </w:rPr>
              <w:t>
</w:t>
            </w:r>
            <w:r>
              <w:rPr>
                <w:rFonts w:ascii="Times New Roman"/>
                <w:b w:val="false"/>
                <w:i w:val="false"/>
                <w:color w:val="000000"/>
                <w:sz w:val="20"/>
              </w:rPr>
              <w:t>2011 ж. – 5,6</w:t>
            </w:r>
            <w:r>
              <w:br/>
            </w:r>
            <w:r>
              <w:rPr>
                <w:rFonts w:ascii="Times New Roman"/>
                <w:b w:val="false"/>
                <w:i w:val="false"/>
                <w:color w:val="000000"/>
                <w:sz w:val="20"/>
              </w:rPr>
              <w:t>
</w:t>
            </w:r>
            <w:r>
              <w:rPr>
                <w:rFonts w:ascii="Times New Roman"/>
                <w:b w:val="false"/>
                <w:i w:val="false"/>
                <w:color w:val="000000"/>
                <w:sz w:val="20"/>
              </w:rPr>
              <w:t>2012 ж. – 357,3</w:t>
            </w:r>
            <w:r>
              <w:br/>
            </w:r>
            <w:r>
              <w:rPr>
                <w:rFonts w:ascii="Times New Roman"/>
                <w:b w:val="false"/>
                <w:i w:val="false"/>
                <w:color w:val="000000"/>
                <w:sz w:val="20"/>
              </w:rPr>
              <w:t>
</w:t>
            </w:r>
            <w:r>
              <w:rPr>
                <w:rFonts w:ascii="Times New Roman"/>
                <w:b w:val="false"/>
                <w:i w:val="false"/>
                <w:color w:val="000000"/>
                <w:sz w:val="20"/>
              </w:rPr>
              <w:t>2013 ж. – 407,2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012, 022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өзенінің жерасты суларын бормен ластанудан тазарту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«Қошқар Ата» қалдық қоймасын қайта жаңарту және рекультивациялау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қорғасын мырыш комбинатының пайдаланылған қалдық қоймасын рекультивациялау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Алматы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 аумақтарының мұнай өнімдерімен алаңдық ластануын жою және кейіннен рекультивациялау бойынша (Қарағанды облысының Приозерск қаласының оңтүстігіне қарай тұзды көлдің битуммен ластануы)» жобасын іске асыру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25,2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айлағындағы рұқсат етілмеген қоқыстарды жою және ластанған учаскелерді рекультивациялау бойынша жобалық-сметалық құжаттамаларды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- 55,4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77"/>
        <w:gridCol w:w="2125"/>
        <w:gridCol w:w="2288"/>
        <w:gridCol w:w="1798"/>
        <w:gridCol w:w="1962"/>
        <w:gridCol w:w="1636"/>
        <w:gridCol w:w="6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экожүйені сақтау және қалпына келтіру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Тұрақты дамуға көшу үшін жағдай жасау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Ландшафтық әр түрлілікті сақтау және халық тіршілігінің экологиялық қауіпсіздігін қамтамасыз ету мақсатында Қазақстанның табиғи-шаруашылық жүйесін тұрақты дамыту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 ЖРА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86"/>
        <w:gridCol w:w="2083"/>
        <w:gridCol w:w="2242"/>
        <w:gridCol w:w="1762"/>
        <w:gridCol w:w="1922"/>
        <w:gridCol w:w="1602"/>
        <w:gridCol w:w="9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Климаттың өзгеруінің алдын алу және оған бейімделу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жыл сайын түгендеуді жүргізуді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 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- 12,6</w:t>
            </w:r>
            <w:r>
              <w:br/>
            </w:r>
            <w:r>
              <w:rPr>
                <w:rFonts w:ascii="Times New Roman"/>
                <w:b w:val="false"/>
                <w:i w:val="false"/>
                <w:color w:val="000000"/>
                <w:sz w:val="20"/>
              </w:rPr>
              <w:t>
</w:t>
            </w:r>
            <w:r>
              <w:rPr>
                <w:rFonts w:ascii="Times New Roman"/>
                <w:b w:val="false"/>
                <w:i w:val="false"/>
                <w:color w:val="000000"/>
                <w:sz w:val="20"/>
              </w:rPr>
              <w:t>2011 ж. - 12,6</w:t>
            </w:r>
            <w:r>
              <w:br/>
            </w:r>
            <w:r>
              <w:rPr>
                <w:rFonts w:ascii="Times New Roman"/>
                <w:b w:val="false"/>
                <w:i w:val="false"/>
                <w:color w:val="000000"/>
                <w:sz w:val="20"/>
              </w:rPr>
              <w:t>
</w:t>
            </w:r>
            <w:r>
              <w:rPr>
                <w:rFonts w:ascii="Times New Roman"/>
                <w:b w:val="false"/>
                <w:i w:val="false"/>
                <w:color w:val="000000"/>
                <w:sz w:val="20"/>
              </w:rPr>
              <w:t>2012 ж. - 22,4</w:t>
            </w:r>
            <w:r>
              <w:br/>
            </w:r>
            <w:r>
              <w:rPr>
                <w:rFonts w:ascii="Times New Roman"/>
                <w:b w:val="false"/>
                <w:i w:val="false"/>
                <w:color w:val="000000"/>
                <w:sz w:val="20"/>
              </w:rPr>
              <w:t>
</w:t>
            </w:r>
            <w:r>
              <w:rPr>
                <w:rFonts w:ascii="Times New Roman"/>
                <w:b w:val="false"/>
                <w:i w:val="false"/>
                <w:color w:val="000000"/>
                <w:sz w:val="20"/>
              </w:rPr>
              <w:t>2013 ж. – 19,4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шығарындыларын қысқарту жөніндегі жобаларды дайындау және іске асыру бойынша орталық құру және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 ЭБЖМ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- 18, 2</w:t>
            </w:r>
            <w:r>
              <w:br/>
            </w:r>
            <w:r>
              <w:rPr>
                <w:rFonts w:ascii="Times New Roman"/>
                <w:b w:val="false"/>
                <w:i w:val="false"/>
                <w:color w:val="000000"/>
                <w:sz w:val="20"/>
              </w:rPr>
              <w:t>
</w:t>
            </w:r>
            <w:r>
              <w:rPr>
                <w:rFonts w:ascii="Times New Roman"/>
                <w:b w:val="false"/>
                <w:i w:val="false"/>
                <w:color w:val="000000"/>
                <w:sz w:val="20"/>
              </w:rPr>
              <w:t>2012 ж. - 28, 2</w:t>
            </w:r>
            <w:r>
              <w:br/>
            </w:r>
            <w:r>
              <w:rPr>
                <w:rFonts w:ascii="Times New Roman"/>
                <w:b w:val="false"/>
                <w:i w:val="false"/>
                <w:color w:val="000000"/>
                <w:sz w:val="20"/>
              </w:rPr>
              <w:t>
</w:t>
            </w:r>
            <w:r>
              <w:rPr>
                <w:rFonts w:ascii="Times New Roman"/>
                <w:b w:val="false"/>
                <w:i w:val="false"/>
                <w:color w:val="000000"/>
                <w:sz w:val="20"/>
              </w:rPr>
              <w:t>2013 ж. - 0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жөніндегі негіздемелік конвенциясы жөнінде ұлттық хабарламалар дайындауды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 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37,3</w:t>
            </w:r>
            <w:r>
              <w:br/>
            </w:r>
            <w:r>
              <w:rPr>
                <w:rFonts w:ascii="Times New Roman"/>
                <w:b w:val="false"/>
                <w:i w:val="false"/>
                <w:color w:val="000000"/>
                <w:sz w:val="20"/>
              </w:rPr>
              <w:t>
</w:t>
            </w:r>
            <w:r>
              <w:rPr>
                <w:rFonts w:ascii="Times New Roman"/>
                <w:b w:val="false"/>
                <w:i w:val="false"/>
                <w:color w:val="000000"/>
                <w:sz w:val="20"/>
              </w:rPr>
              <w:t>2012 ж. - 32,4</w:t>
            </w:r>
            <w:r>
              <w:br/>
            </w:r>
            <w:r>
              <w:rPr>
                <w:rFonts w:ascii="Times New Roman"/>
                <w:b w:val="false"/>
                <w:i w:val="false"/>
                <w:color w:val="000000"/>
                <w:sz w:val="20"/>
              </w:rPr>
              <w:t>
</w:t>
            </w:r>
            <w:r>
              <w:rPr>
                <w:rFonts w:ascii="Times New Roman"/>
                <w:b w:val="false"/>
                <w:i w:val="false"/>
                <w:color w:val="000000"/>
                <w:sz w:val="20"/>
              </w:rPr>
              <w:t>2013 ж. - 6,7*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Ұйымының климаттың өзгеруі жөніндегі негіздемелік конвенциясы, </w:t>
            </w:r>
            <w:r>
              <w:rPr>
                <w:rFonts w:ascii="Times New Roman"/>
                <w:b w:val="false"/>
                <w:i w:val="false"/>
                <w:color w:val="000000"/>
                <w:sz w:val="20"/>
              </w:rPr>
              <w:t>Киото хаттамасы</w:t>
            </w:r>
            <w:r>
              <w:rPr>
                <w:rFonts w:ascii="Times New Roman"/>
                <w:b w:val="false"/>
                <w:i w:val="false"/>
                <w:color w:val="000000"/>
                <w:sz w:val="20"/>
              </w:rPr>
              <w:t xml:space="preserve"> және пост-Киото жөніндегі келіссөз үдерістерін қамтамасыз ету бойынша жұмыстарды орындау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СІМ, ИЖТМ, МГМ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- 30, 4</w:t>
            </w:r>
            <w:r>
              <w:br/>
            </w:r>
            <w:r>
              <w:rPr>
                <w:rFonts w:ascii="Times New Roman"/>
                <w:b w:val="false"/>
                <w:i w:val="false"/>
                <w:color w:val="000000"/>
                <w:sz w:val="20"/>
              </w:rPr>
              <w:t>
</w:t>
            </w:r>
            <w:r>
              <w:rPr>
                <w:rFonts w:ascii="Times New Roman"/>
                <w:b w:val="false"/>
                <w:i w:val="false"/>
                <w:color w:val="000000"/>
                <w:sz w:val="20"/>
              </w:rPr>
              <w:t>2011 ж. - 30,8</w:t>
            </w:r>
            <w:r>
              <w:br/>
            </w:r>
            <w:r>
              <w:rPr>
                <w:rFonts w:ascii="Times New Roman"/>
                <w:b w:val="false"/>
                <w:i w:val="false"/>
                <w:color w:val="000000"/>
                <w:sz w:val="20"/>
              </w:rPr>
              <w:t>
</w:t>
            </w:r>
            <w:r>
              <w:rPr>
                <w:rFonts w:ascii="Times New Roman"/>
                <w:b w:val="false"/>
                <w:i w:val="false"/>
                <w:color w:val="000000"/>
                <w:sz w:val="20"/>
              </w:rPr>
              <w:t>2012 ж. - 40,0</w:t>
            </w:r>
            <w:r>
              <w:br/>
            </w:r>
            <w:r>
              <w:rPr>
                <w:rFonts w:ascii="Times New Roman"/>
                <w:b w:val="false"/>
                <w:i w:val="false"/>
                <w:color w:val="000000"/>
                <w:sz w:val="20"/>
              </w:rPr>
              <w:t>
</w:t>
            </w:r>
            <w:r>
              <w:rPr>
                <w:rFonts w:ascii="Times New Roman"/>
                <w:b w:val="false"/>
                <w:i w:val="false"/>
                <w:color w:val="000000"/>
                <w:sz w:val="20"/>
              </w:rPr>
              <w:t>2013 ж. – 80,6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Киото хаттамасын</w:t>
            </w:r>
            <w:r>
              <w:rPr>
                <w:rFonts w:ascii="Times New Roman"/>
                <w:b w:val="false"/>
                <w:i w:val="false"/>
                <w:color w:val="000000"/>
                <w:sz w:val="20"/>
              </w:rPr>
              <w:t>, пост-Киото келісімі мен ішкі саясат және парниктік газдардың шығарындысын қысқарту жөніндегі шараларды іске асыру жөніндегі нормативтік-құқықтық базаны әзірлеу жөнінде ұсыныстар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 реттеу және парниктік газдарды қысқарту жөніндегі оқыту курстарын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жылдар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4,0</w:t>
            </w:r>
            <w:r>
              <w:br/>
            </w:r>
            <w:r>
              <w:rPr>
                <w:rFonts w:ascii="Times New Roman"/>
                <w:b w:val="false"/>
                <w:i w:val="false"/>
                <w:color w:val="000000"/>
                <w:sz w:val="20"/>
              </w:rPr>
              <w:t>
</w:t>
            </w:r>
            <w:r>
              <w:rPr>
                <w:rFonts w:ascii="Times New Roman"/>
                <w:b w:val="false"/>
                <w:i w:val="false"/>
                <w:color w:val="000000"/>
                <w:sz w:val="20"/>
              </w:rPr>
              <w:t>2012 ж. – 3,4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парниктік газдардың эмиссиясын қысқартуға квоталар мен міндеттемелерді саудалау тәртібін бекіту жөніндегі нарықтық тетіктерді әзірлеу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МГМ, ЭДСМ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77"/>
        <w:gridCol w:w="2125"/>
        <w:gridCol w:w="2288"/>
        <w:gridCol w:w="1798"/>
        <w:gridCol w:w="1962"/>
        <w:gridCol w:w="1636"/>
        <w:gridCol w:w="6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Жердің шөлейттенуінің және тозуының алдын алу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Шөлейттенумен күрестің жаңа технологияларын және экономикалық тетіктерін енгізе отырып, шөлейттену үдерістерін алдын алу және жер тозуының ауқымдарын азайту жөніндегі шаралар кешенін әзірлеу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 облыстардың, Астана және Алматы қалаларының әкімдері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қорықтар желісін және репрезентативтік ландшафтық резерваттарды құру мен тұрақты жұмыс істеуі, сондай-ақ геопарктер және геотуризмді дамыту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ресурстарын басқару жөніндегі Қазақстан Республикасының заңнамасын жетілдіру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ресурстарын жетілдіру жөніндегі салааралық бағдарлама әзірлеу бойынша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жайылым ресурстарын басқару бойынша оқыту іс-шараларын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86"/>
        <w:gridCol w:w="2083"/>
        <w:gridCol w:w="2242"/>
        <w:gridCol w:w="1762"/>
        <w:gridCol w:w="1922"/>
        <w:gridCol w:w="1602"/>
        <w:gridCol w:w="9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Жануарлар дүниесін сақтау және тұрақты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жойылып бара жатқан тұяқты жабайы жануарлардың түрлерін және киік санын есепке алу мен оны тұрақтандыру жөніндегі шараларды ұйымдастыру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 түрлерінің санын жыл сайын есепке алу және мониторинг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- 66,9</w:t>
            </w:r>
            <w:r>
              <w:br/>
            </w:r>
            <w:r>
              <w:rPr>
                <w:rFonts w:ascii="Times New Roman"/>
                <w:b w:val="false"/>
                <w:i w:val="false"/>
                <w:color w:val="000000"/>
                <w:sz w:val="20"/>
              </w:rPr>
              <w:t>
</w:t>
            </w:r>
            <w:r>
              <w:rPr>
                <w:rFonts w:ascii="Times New Roman"/>
                <w:b w:val="false"/>
                <w:i w:val="false"/>
                <w:color w:val="000000"/>
                <w:sz w:val="20"/>
              </w:rPr>
              <w:t>2011 ж. - 68,4</w:t>
            </w:r>
            <w:r>
              <w:br/>
            </w:r>
            <w:r>
              <w:rPr>
                <w:rFonts w:ascii="Times New Roman"/>
                <w:b w:val="false"/>
                <w:i w:val="false"/>
                <w:color w:val="000000"/>
                <w:sz w:val="20"/>
              </w:rPr>
              <w:t>
</w:t>
            </w:r>
            <w:r>
              <w:rPr>
                <w:rFonts w:ascii="Times New Roman"/>
                <w:b w:val="false"/>
                <w:i w:val="false"/>
                <w:color w:val="000000"/>
                <w:sz w:val="20"/>
              </w:rPr>
              <w:t>2012 ж. – 44,3</w:t>
            </w:r>
            <w:r>
              <w:br/>
            </w:r>
            <w:r>
              <w:rPr>
                <w:rFonts w:ascii="Times New Roman"/>
                <w:b w:val="false"/>
                <w:i w:val="false"/>
                <w:color w:val="000000"/>
                <w:sz w:val="20"/>
              </w:rPr>
              <w:t>
</w:t>
            </w:r>
            <w:r>
              <w:rPr>
                <w:rFonts w:ascii="Times New Roman"/>
                <w:b w:val="false"/>
                <w:i w:val="false"/>
                <w:color w:val="000000"/>
                <w:sz w:val="20"/>
              </w:rPr>
              <w:t>2013 ж. – 65,7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санын есепке алу және оның мониторингі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- 18,9</w:t>
            </w:r>
            <w:r>
              <w:br/>
            </w:r>
            <w:r>
              <w:rPr>
                <w:rFonts w:ascii="Times New Roman"/>
                <w:b w:val="false"/>
                <w:i w:val="false"/>
                <w:color w:val="000000"/>
                <w:sz w:val="20"/>
              </w:rPr>
              <w:t>
</w:t>
            </w:r>
            <w:r>
              <w:rPr>
                <w:rFonts w:ascii="Times New Roman"/>
                <w:b w:val="false"/>
                <w:i w:val="false"/>
                <w:color w:val="000000"/>
                <w:sz w:val="20"/>
              </w:rPr>
              <w:t>2011 ж. - 23,7</w:t>
            </w:r>
            <w:r>
              <w:br/>
            </w:r>
            <w:r>
              <w:rPr>
                <w:rFonts w:ascii="Times New Roman"/>
                <w:b w:val="false"/>
                <w:i w:val="false"/>
                <w:color w:val="000000"/>
                <w:sz w:val="20"/>
              </w:rPr>
              <w:t>
</w:t>
            </w:r>
            <w:r>
              <w:rPr>
                <w:rFonts w:ascii="Times New Roman"/>
                <w:b w:val="false"/>
                <w:i w:val="false"/>
                <w:color w:val="000000"/>
                <w:sz w:val="20"/>
              </w:rPr>
              <w:t>2012 ж. – 25,5</w:t>
            </w:r>
            <w:r>
              <w:br/>
            </w:r>
            <w:r>
              <w:rPr>
                <w:rFonts w:ascii="Times New Roman"/>
                <w:b w:val="false"/>
                <w:i w:val="false"/>
                <w:color w:val="000000"/>
                <w:sz w:val="20"/>
              </w:rPr>
              <w:t>
</w:t>
            </w:r>
            <w:r>
              <w:rPr>
                <w:rFonts w:ascii="Times New Roman"/>
                <w:b w:val="false"/>
                <w:i w:val="false"/>
                <w:color w:val="000000"/>
                <w:sz w:val="20"/>
              </w:rPr>
              <w:t>2013 ж. – 25,8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жануарлардың түрлері мен киіктерді қорғауды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p>
          <w:p>
            <w:pPr>
              <w:spacing w:after="20"/>
              <w:ind w:left="20"/>
              <w:jc w:val="both"/>
            </w:pPr>
            <w:r>
              <w:rPr>
                <w:rFonts w:ascii="Times New Roman"/>
                <w:b w:val="false"/>
                <w:i w:val="false"/>
                <w:color w:val="000000"/>
                <w:sz w:val="20"/>
              </w:rPr>
              <w:t>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- 250,1</w:t>
            </w:r>
            <w:r>
              <w:br/>
            </w:r>
            <w:r>
              <w:rPr>
                <w:rFonts w:ascii="Times New Roman"/>
                <w:b w:val="false"/>
                <w:i w:val="false"/>
                <w:color w:val="000000"/>
                <w:sz w:val="20"/>
              </w:rPr>
              <w:t>
</w:t>
            </w:r>
            <w:r>
              <w:rPr>
                <w:rFonts w:ascii="Times New Roman"/>
                <w:b w:val="false"/>
                <w:i w:val="false"/>
                <w:color w:val="000000"/>
                <w:sz w:val="20"/>
              </w:rPr>
              <w:t>2011 ж. - 250,0</w:t>
            </w:r>
            <w:r>
              <w:br/>
            </w:r>
            <w:r>
              <w:rPr>
                <w:rFonts w:ascii="Times New Roman"/>
                <w:b w:val="false"/>
                <w:i w:val="false"/>
                <w:color w:val="000000"/>
                <w:sz w:val="20"/>
              </w:rPr>
              <w:t>
</w:t>
            </w:r>
            <w:r>
              <w:rPr>
                <w:rFonts w:ascii="Times New Roman"/>
                <w:b w:val="false"/>
                <w:i w:val="false"/>
                <w:color w:val="000000"/>
                <w:sz w:val="20"/>
              </w:rPr>
              <w:t>2012 ж. – 677,9</w:t>
            </w:r>
            <w:r>
              <w:br/>
            </w:r>
            <w:r>
              <w:rPr>
                <w:rFonts w:ascii="Times New Roman"/>
                <w:b w:val="false"/>
                <w:i w:val="false"/>
                <w:color w:val="000000"/>
                <w:sz w:val="20"/>
              </w:rPr>
              <w:t>
</w:t>
            </w:r>
            <w:r>
              <w:rPr>
                <w:rFonts w:ascii="Times New Roman"/>
                <w:b w:val="false"/>
                <w:i w:val="false"/>
                <w:color w:val="000000"/>
                <w:sz w:val="20"/>
              </w:rPr>
              <w:t>2013 ж. – 652,9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тұяқты жабайы жануарларды(құлан, қарақұйрық) түрлері мен киіктердің (табиғаттағы) кеңістігі шегіндегі жыртқыштар санын реттеу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Атырау, Батыс Қазақстан, Қарағанды, Қызылорда, және Оңтүстік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- 24,0</w:t>
            </w:r>
            <w:r>
              <w:br/>
            </w:r>
            <w:r>
              <w:rPr>
                <w:rFonts w:ascii="Times New Roman"/>
                <w:b w:val="false"/>
                <w:i w:val="false"/>
                <w:color w:val="000000"/>
                <w:sz w:val="20"/>
              </w:rPr>
              <w:t>
</w:t>
            </w:r>
            <w:r>
              <w:rPr>
                <w:rFonts w:ascii="Times New Roman"/>
                <w:b w:val="false"/>
                <w:i w:val="false"/>
                <w:color w:val="000000"/>
                <w:sz w:val="20"/>
              </w:rPr>
              <w:t>2011 ж. – 29,8</w:t>
            </w:r>
            <w:r>
              <w:br/>
            </w:r>
            <w:r>
              <w:rPr>
                <w:rFonts w:ascii="Times New Roman"/>
                <w:b w:val="false"/>
                <w:i w:val="false"/>
                <w:color w:val="000000"/>
                <w:sz w:val="20"/>
              </w:rPr>
              <w:t>
</w:t>
            </w:r>
            <w:r>
              <w:rPr>
                <w:rFonts w:ascii="Times New Roman"/>
                <w:b w:val="false"/>
                <w:i w:val="false"/>
                <w:color w:val="000000"/>
                <w:sz w:val="20"/>
              </w:rPr>
              <w:t>2012 ж. - 24,0</w:t>
            </w:r>
            <w:r>
              <w:br/>
            </w:r>
            <w:r>
              <w:rPr>
                <w:rFonts w:ascii="Times New Roman"/>
                <w:b w:val="false"/>
                <w:i w:val="false"/>
                <w:color w:val="000000"/>
                <w:sz w:val="20"/>
              </w:rPr>
              <w:t>
</w:t>
            </w:r>
            <w:r>
              <w:rPr>
                <w:rFonts w:ascii="Times New Roman"/>
                <w:b w:val="false"/>
                <w:i w:val="false"/>
                <w:color w:val="000000"/>
                <w:sz w:val="20"/>
              </w:rPr>
              <w:t>2013 ж. - 24,0**</w:t>
            </w:r>
            <w:r>
              <w:br/>
            </w:r>
            <w:r>
              <w:rPr>
                <w:rFonts w:ascii="Times New Roman"/>
                <w:b w:val="false"/>
                <w:i w:val="false"/>
                <w:color w:val="000000"/>
                <w:sz w:val="20"/>
              </w:rPr>
              <w:t>
</w:t>
            </w:r>
            <w:r>
              <w:rPr>
                <w:rFonts w:ascii="Times New Roman"/>
                <w:b w:val="false"/>
                <w:i w:val="false"/>
                <w:color w:val="000000"/>
                <w:sz w:val="20"/>
              </w:rPr>
              <w:t>2014 ж. - 24,0**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жануарларды (құлан, қарақұйрық) биологиялық негіздеме негізінде реинтродукциялау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- 3,0</w:t>
            </w:r>
            <w:r>
              <w:br/>
            </w:r>
            <w:r>
              <w:rPr>
                <w:rFonts w:ascii="Times New Roman"/>
                <w:b w:val="false"/>
                <w:i w:val="false"/>
                <w:color w:val="000000"/>
                <w:sz w:val="20"/>
              </w:rPr>
              <w:t>
</w:t>
            </w:r>
            <w:r>
              <w:rPr>
                <w:rFonts w:ascii="Times New Roman"/>
                <w:b w:val="false"/>
                <w:i w:val="false"/>
                <w:color w:val="000000"/>
                <w:sz w:val="20"/>
              </w:rPr>
              <w:t>2012 ж. - 6,5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бұғысын жасанды жолмен көбейту бойынша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- 4,0</w:t>
            </w:r>
            <w:r>
              <w:br/>
            </w:r>
            <w:r>
              <w:rPr>
                <w:rFonts w:ascii="Times New Roman"/>
                <w:b w:val="false"/>
                <w:i w:val="false"/>
                <w:color w:val="000000"/>
                <w:sz w:val="20"/>
              </w:rPr>
              <w:t>
</w:t>
            </w:r>
            <w:r>
              <w:rPr>
                <w:rFonts w:ascii="Times New Roman"/>
                <w:b w:val="false"/>
                <w:i w:val="false"/>
                <w:color w:val="000000"/>
                <w:sz w:val="20"/>
              </w:rPr>
              <w:t>2011 ж. – 8,03</w:t>
            </w:r>
            <w:r>
              <w:br/>
            </w:r>
            <w:r>
              <w:rPr>
                <w:rFonts w:ascii="Times New Roman"/>
                <w:b w:val="false"/>
                <w:i w:val="false"/>
                <w:color w:val="000000"/>
                <w:sz w:val="20"/>
              </w:rPr>
              <w:t>
</w:t>
            </w:r>
            <w:r>
              <w:rPr>
                <w:rFonts w:ascii="Times New Roman"/>
                <w:b w:val="false"/>
                <w:i w:val="false"/>
                <w:color w:val="000000"/>
                <w:sz w:val="20"/>
              </w:rPr>
              <w:t>2012 ж. - 4,3</w:t>
            </w:r>
            <w:r>
              <w:br/>
            </w:r>
            <w:r>
              <w:rPr>
                <w:rFonts w:ascii="Times New Roman"/>
                <w:b w:val="false"/>
                <w:i w:val="false"/>
                <w:color w:val="000000"/>
                <w:sz w:val="20"/>
              </w:rPr>
              <w:t>
</w:t>
            </w:r>
            <w:r>
              <w:rPr>
                <w:rFonts w:ascii="Times New Roman"/>
                <w:b w:val="false"/>
                <w:i w:val="false"/>
                <w:color w:val="000000"/>
                <w:sz w:val="20"/>
              </w:rPr>
              <w:t>2013 ж. - 4,4**</w:t>
            </w:r>
            <w:r>
              <w:br/>
            </w:r>
            <w:r>
              <w:rPr>
                <w:rFonts w:ascii="Times New Roman"/>
                <w:b w:val="false"/>
                <w:i w:val="false"/>
                <w:color w:val="000000"/>
                <w:sz w:val="20"/>
              </w:rPr>
              <w:t>
</w:t>
            </w:r>
            <w:r>
              <w:rPr>
                <w:rFonts w:ascii="Times New Roman"/>
                <w:b w:val="false"/>
                <w:i w:val="false"/>
                <w:color w:val="000000"/>
                <w:sz w:val="20"/>
              </w:rPr>
              <w:t>2014 ж. - 4,5**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77"/>
        <w:gridCol w:w="2125"/>
        <w:gridCol w:w="2288"/>
        <w:gridCol w:w="1798"/>
        <w:gridCol w:w="1962"/>
        <w:gridCol w:w="1636"/>
        <w:gridCol w:w="6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 және өсімін молайту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шаруашылықаралық аңшылық орналастыру және биологиялық-экономикалық зерттеу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- 5,0</w:t>
            </w:r>
            <w:r>
              <w:br/>
            </w:r>
            <w:r>
              <w:rPr>
                <w:rFonts w:ascii="Times New Roman"/>
                <w:b w:val="false"/>
                <w:i w:val="false"/>
                <w:color w:val="000000"/>
                <w:sz w:val="20"/>
              </w:rPr>
              <w:t>
</w:t>
            </w:r>
            <w:r>
              <w:rPr>
                <w:rFonts w:ascii="Times New Roman"/>
                <w:b w:val="false"/>
                <w:i w:val="false"/>
                <w:color w:val="000000"/>
                <w:sz w:val="20"/>
              </w:rPr>
              <w:t>2012 ж. – 3,8</w:t>
            </w:r>
            <w:r>
              <w:br/>
            </w:r>
            <w:r>
              <w:rPr>
                <w:rFonts w:ascii="Times New Roman"/>
                <w:b w:val="false"/>
                <w:i w:val="false"/>
                <w:color w:val="000000"/>
                <w:sz w:val="20"/>
              </w:rPr>
              <w:t>
</w:t>
            </w:r>
            <w:r>
              <w:rPr>
                <w:rFonts w:ascii="Times New Roman"/>
                <w:b w:val="false"/>
                <w:i w:val="false"/>
                <w:color w:val="000000"/>
                <w:sz w:val="20"/>
              </w:rPr>
              <w:t>2013 ж. – 13,5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әлемінің объектілерін алу лимитін анықтау үшін жануарлар әлемі объектілерін алуға биологиялық негіздеме дайындау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3,3</w:t>
            </w:r>
            <w:r>
              <w:br/>
            </w:r>
            <w:r>
              <w:rPr>
                <w:rFonts w:ascii="Times New Roman"/>
                <w:b w:val="false"/>
                <w:i w:val="false"/>
                <w:color w:val="000000"/>
                <w:sz w:val="20"/>
              </w:rPr>
              <w:t>
</w:t>
            </w:r>
            <w:r>
              <w:rPr>
                <w:rFonts w:ascii="Times New Roman"/>
                <w:b w:val="false"/>
                <w:i w:val="false"/>
                <w:color w:val="000000"/>
                <w:sz w:val="20"/>
              </w:rPr>
              <w:t>2011 ж. – 2,7</w:t>
            </w:r>
            <w:r>
              <w:br/>
            </w:r>
            <w:r>
              <w:rPr>
                <w:rFonts w:ascii="Times New Roman"/>
                <w:b w:val="false"/>
                <w:i w:val="false"/>
                <w:color w:val="000000"/>
                <w:sz w:val="20"/>
              </w:rPr>
              <w:t>
</w:t>
            </w:r>
            <w:r>
              <w:rPr>
                <w:rFonts w:ascii="Times New Roman"/>
                <w:b w:val="false"/>
                <w:i w:val="false"/>
                <w:color w:val="000000"/>
                <w:sz w:val="20"/>
              </w:rPr>
              <w:t>2012 ж. – 2,7</w:t>
            </w:r>
            <w:r>
              <w:br/>
            </w:r>
            <w:r>
              <w:rPr>
                <w:rFonts w:ascii="Times New Roman"/>
                <w:b w:val="false"/>
                <w:i w:val="false"/>
                <w:color w:val="000000"/>
                <w:sz w:val="20"/>
              </w:rPr>
              <w:t>
</w:t>
            </w:r>
            <w:r>
              <w:rPr>
                <w:rFonts w:ascii="Times New Roman"/>
                <w:b w:val="false"/>
                <w:i w:val="false"/>
                <w:color w:val="000000"/>
                <w:sz w:val="20"/>
              </w:rPr>
              <w:t>2013 ж. – 4,1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мен тұяқты жабайы жануарлардың сирек кездесетін және жойылып бара жатқан түрлерінің таралу кеңістігінде авиациялық патрульдеу ұйымдастыру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86"/>
        <w:gridCol w:w="2083"/>
        <w:gridCol w:w="2242"/>
        <w:gridCol w:w="1762"/>
        <w:gridCol w:w="1922"/>
        <w:gridCol w:w="1602"/>
        <w:gridCol w:w="9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әлемінің тектік қорын сақтау саласындағы ғылыми зерттеулер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және селекциялық реттеу үшін жануарлардың сирек кездесетін және жойылып бара жатқан түрлерін алу мен пайдалану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жануарлар түрлерін қорғау проблемалары бойынша халықты экологиялық оқыту және тәрбиелеу, биоәртүрлілікті сақтау қажеттілігі туралы қоғамдық пікірді хабарлау жөніндегі іс-шараларды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- 1,5</w:t>
            </w:r>
            <w:r>
              <w:br/>
            </w:r>
            <w:r>
              <w:rPr>
                <w:rFonts w:ascii="Times New Roman"/>
                <w:b w:val="false"/>
                <w:i w:val="false"/>
                <w:color w:val="000000"/>
                <w:sz w:val="20"/>
              </w:rPr>
              <w:t>
</w:t>
            </w:r>
            <w:r>
              <w:rPr>
                <w:rFonts w:ascii="Times New Roman"/>
                <w:b w:val="false"/>
                <w:i w:val="false"/>
                <w:color w:val="000000"/>
                <w:sz w:val="20"/>
              </w:rPr>
              <w:t>2011 ж. - 1,2</w:t>
            </w:r>
            <w:r>
              <w:br/>
            </w:r>
            <w:r>
              <w:rPr>
                <w:rFonts w:ascii="Times New Roman"/>
                <w:b w:val="false"/>
                <w:i w:val="false"/>
                <w:color w:val="000000"/>
                <w:sz w:val="20"/>
              </w:rPr>
              <w:t>
</w:t>
            </w:r>
            <w:r>
              <w:rPr>
                <w:rFonts w:ascii="Times New Roman"/>
                <w:b w:val="false"/>
                <w:i w:val="false"/>
                <w:color w:val="000000"/>
                <w:sz w:val="20"/>
              </w:rPr>
              <w:t>2012 ж. - 1,5</w:t>
            </w:r>
            <w:r>
              <w:br/>
            </w:r>
            <w:r>
              <w:rPr>
                <w:rFonts w:ascii="Times New Roman"/>
                <w:b w:val="false"/>
                <w:i w:val="false"/>
                <w:color w:val="000000"/>
                <w:sz w:val="20"/>
              </w:rPr>
              <w:t>
</w:t>
            </w:r>
            <w:r>
              <w:rPr>
                <w:rFonts w:ascii="Times New Roman"/>
                <w:b w:val="false"/>
                <w:i w:val="false"/>
                <w:color w:val="000000"/>
                <w:sz w:val="20"/>
              </w:rPr>
              <w:t>2013 ж. - 1,5**</w:t>
            </w:r>
            <w:r>
              <w:br/>
            </w:r>
            <w:r>
              <w:rPr>
                <w:rFonts w:ascii="Times New Roman"/>
                <w:b w:val="false"/>
                <w:i w:val="false"/>
                <w:color w:val="000000"/>
                <w:sz w:val="20"/>
              </w:rPr>
              <w:t>
</w:t>
            </w:r>
            <w:r>
              <w:rPr>
                <w:rFonts w:ascii="Times New Roman"/>
                <w:b w:val="false"/>
                <w:i w:val="false"/>
                <w:color w:val="000000"/>
                <w:sz w:val="20"/>
              </w:rPr>
              <w:t>2014 ж. - 1,5**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77"/>
        <w:gridCol w:w="2125"/>
        <w:gridCol w:w="2288"/>
        <w:gridCol w:w="1798"/>
        <w:gridCol w:w="1962"/>
        <w:gridCol w:w="1636"/>
        <w:gridCol w:w="6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су жануарларын есепке алуды ұйымдастыру және оларды сақтау бойынша шаралар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Анағұрлым өнімді балықтарды су қоймаларына жіберу жолымен балық шаруашылығы су айдындарында балық көбейту жөніндегі жұмыстарды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- 746,6</w:t>
            </w:r>
            <w:r>
              <w:br/>
            </w:r>
            <w:r>
              <w:rPr>
                <w:rFonts w:ascii="Times New Roman"/>
                <w:b w:val="false"/>
                <w:i w:val="false"/>
                <w:color w:val="000000"/>
                <w:sz w:val="20"/>
              </w:rPr>
              <w:t>
</w:t>
            </w:r>
            <w:r>
              <w:rPr>
                <w:rFonts w:ascii="Times New Roman"/>
                <w:b w:val="false"/>
                <w:i w:val="false"/>
                <w:color w:val="000000"/>
                <w:sz w:val="20"/>
              </w:rPr>
              <w:t>2011 ж. – 433,2</w:t>
            </w:r>
            <w:r>
              <w:br/>
            </w:r>
            <w:r>
              <w:rPr>
                <w:rFonts w:ascii="Times New Roman"/>
                <w:b w:val="false"/>
                <w:i w:val="false"/>
                <w:color w:val="000000"/>
                <w:sz w:val="20"/>
              </w:rPr>
              <w:t>
</w:t>
            </w:r>
            <w:r>
              <w:rPr>
                <w:rFonts w:ascii="Times New Roman"/>
                <w:b w:val="false"/>
                <w:i w:val="false"/>
                <w:color w:val="000000"/>
                <w:sz w:val="20"/>
              </w:rPr>
              <w:t>2012 ж. - 554,4</w:t>
            </w:r>
            <w:r>
              <w:br/>
            </w:r>
            <w:r>
              <w:rPr>
                <w:rFonts w:ascii="Times New Roman"/>
                <w:b w:val="false"/>
                <w:i w:val="false"/>
                <w:color w:val="000000"/>
                <w:sz w:val="20"/>
              </w:rPr>
              <w:t>
</w:t>
            </w:r>
            <w:r>
              <w:rPr>
                <w:rFonts w:ascii="Times New Roman"/>
                <w:b w:val="false"/>
                <w:i w:val="false"/>
                <w:color w:val="000000"/>
                <w:sz w:val="20"/>
              </w:rPr>
              <w:t>2013 ж. – 562,9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ресурстарының мемлекеттік есебін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- 124,3</w:t>
            </w:r>
            <w:r>
              <w:br/>
            </w:r>
            <w:r>
              <w:rPr>
                <w:rFonts w:ascii="Times New Roman"/>
                <w:b w:val="false"/>
                <w:i w:val="false"/>
                <w:color w:val="000000"/>
                <w:sz w:val="20"/>
              </w:rPr>
              <w:t>
</w:t>
            </w:r>
            <w:r>
              <w:rPr>
                <w:rFonts w:ascii="Times New Roman"/>
                <w:b w:val="false"/>
                <w:i w:val="false"/>
                <w:color w:val="000000"/>
                <w:sz w:val="20"/>
              </w:rPr>
              <w:t>2011 ж. - 144,5</w:t>
            </w:r>
            <w:r>
              <w:br/>
            </w:r>
            <w:r>
              <w:rPr>
                <w:rFonts w:ascii="Times New Roman"/>
                <w:b w:val="false"/>
                <w:i w:val="false"/>
                <w:color w:val="000000"/>
                <w:sz w:val="20"/>
              </w:rPr>
              <w:t>
</w:t>
            </w:r>
            <w:r>
              <w:rPr>
                <w:rFonts w:ascii="Times New Roman"/>
                <w:b w:val="false"/>
                <w:i w:val="false"/>
                <w:color w:val="000000"/>
                <w:sz w:val="20"/>
              </w:rPr>
              <w:t>2012 ж. - 157,5</w:t>
            </w:r>
            <w:r>
              <w:br/>
            </w:r>
            <w:r>
              <w:rPr>
                <w:rFonts w:ascii="Times New Roman"/>
                <w:b w:val="false"/>
                <w:i w:val="false"/>
                <w:color w:val="000000"/>
                <w:sz w:val="20"/>
              </w:rPr>
              <w:t>
</w:t>
            </w:r>
            <w:r>
              <w:rPr>
                <w:rFonts w:ascii="Times New Roman"/>
                <w:b w:val="false"/>
                <w:i w:val="false"/>
                <w:color w:val="000000"/>
                <w:sz w:val="20"/>
              </w:rPr>
              <w:t>2013 ж. – 170,0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Браконьерлікті және биологиялық ресурстар объектілері мен өнімдерінің заңсыз айналымын анықтау, жолын кесу жөніндегі іс-шараларды ұйымдастыру және жүзеге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ІІМ, облыстардың, Астана және Алматы қалаларының әкімдері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бекіре тұқымдас түрін молықтыру бойынша зауыттың құрылысы» (жобалық қуаты жылына 30 млн. дана балықтың бекіре тұқымдас түрінің шабақтарын шығару) инвестициялық жобасының жобалық-сметалық құжаттамасын әзірлеу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Орал-Атырау бекіре балығын өсіру зауытының өндірістік базасын қайта құру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 кешенінің республикалық мемлекеттік қазыналық кәсіпорындарының өндірістік базасын жаңғырту жөнінде ұсыныс енгізу</w:t>
            </w:r>
            <w:r>
              <w:br/>
            </w:r>
            <w:r>
              <w:rPr>
                <w:rFonts w:ascii="Times New Roman"/>
                <w:b w:val="false"/>
                <w:i w:val="false"/>
                <w:color w:val="000000"/>
                <w:sz w:val="20"/>
              </w:rPr>
              <w:t>
</w:t>
            </w:r>
            <w:r>
              <w:rPr>
                <w:rFonts w:ascii="Times New Roman"/>
                <w:b w:val="false"/>
                <w:i w:val="false"/>
                <w:color w:val="000000"/>
                <w:sz w:val="20"/>
              </w:rPr>
              <w:t>«Майбалық балық питомнигі» РМҚК</w:t>
            </w:r>
            <w:r>
              <w:br/>
            </w:r>
            <w:r>
              <w:rPr>
                <w:rFonts w:ascii="Times New Roman"/>
                <w:b w:val="false"/>
                <w:i w:val="false"/>
                <w:color w:val="000000"/>
                <w:sz w:val="20"/>
              </w:rPr>
              <w:t>
</w:t>
            </w:r>
            <w:r>
              <w:rPr>
                <w:rFonts w:ascii="Times New Roman"/>
                <w:b w:val="false"/>
                <w:i w:val="false"/>
                <w:color w:val="000000"/>
                <w:sz w:val="20"/>
              </w:rPr>
              <w:t>«ҚазПАС» РМҚК (Қазақ өндірістік бейімдеу станциясы)</w:t>
            </w:r>
            <w:r>
              <w:br/>
            </w:r>
            <w:r>
              <w:rPr>
                <w:rFonts w:ascii="Times New Roman"/>
                <w:b w:val="false"/>
                <w:i w:val="false"/>
                <w:color w:val="000000"/>
                <w:sz w:val="20"/>
              </w:rPr>
              <w:t>
</w:t>
            </w:r>
            <w:r>
              <w:rPr>
                <w:rFonts w:ascii="Times New Roman"/>
                <w:b w:val="false"/>
                <w:i w:val="false"/>
                <w:color w:val="000000"/>
                <w:sz w:val="20"/>
              </w:rPr>
              <w:t>«Қапшағай уылдырық шашу-өсіру шаруашылығы» РМҚК</w:t>
            </w:r>
            <w:r>
              <w:br/>
            </w:r>
            <w:r>
              <w:rPr>
                <w:rFonts w:ascii="Times New Roman"/>
                <w:b w:val="false"/>
                <w:i w:val="false"/>
                <w:color w:val="000000"/>
                <w:sz w:val="20"/>
              </w:rPr>
              <w:t>
</w:t>
            </w:r>
            <w:r>
              <w:rPr>
                <w:rFonts w:ascii="Times New Roman"/>
                <w:b w:val="false"/>
                <w:i w:val="false"/>
                <w:color w:val="000000"/>
                <w:sz w:val="20"/>
              </w:rPr>
              <w:t>«Петропавл балық питомнигі» РМҚК</w:t>
            </w:r>
            <w:r>
              <w:br/>
            </w:r>
            <w:r>
              <w:rPr>
                <w:rFonts w:ascii="Times New Roman"/>
                <w:b w:val="false"/>
                <w:i w:val="false"/>
                <w:color w:val="000000"/>
                <w:sz w:val="20"/>
              </w:rPr>
              <w:t>
</w:t>
            </w:r>
            <w:r>
              <w:rPr>
                <w:rFonts w:ascii="Times New Roman"/>
                <w:b w:val="false"/>
                <w:i w:val="false"/>
                <w:color w:val="000000"/>
                <w:sz w:val="20"/>
              </w:rPr>
              <w:t>«Қамыстыбас балық питомнигі» РМҚК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Алматы, Астана қалаларының, Алматы, Қызылорда, Солтүстік Қазақстан облыстарының әкімдері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 кешенінің республикалық мемлекеттік қазыналық кәсіпорындарын материалдық-техникалық жабдықтауды нығайту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Облысаралық бассейндік балық шаруашылығы инспекцияларын материалдық-техникалық жабдықтауды нығайту бойынша ұсыныс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бассейніндегі Қиғаш өзенінің Телячинский, Коневский, Бабинский-Синее Морцо, Татар-Телячинский, Карагаш-Егоровка Каныча балық жүру каналдарында түптереңдету жұмыстарын өткізуге жобалық-сметалық құжаттаманы әзірлеу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балық түрлерін өндірушілер үшін уылдырық шашу орындарына түбін тереңдету жұмыстарын жүргізу орындылығы және кезектілігі үшін Орал және Қиғаш өзендерінің балық жүру каналдарына ғылыми негізделген ұсынымдар әзірлеу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 Каспий бассейніндегі балықтың бекіре тұқымдас түрінің жай-күйін бағалау бойынша ғылыми-зерттеу жұмыстарын жүргізу жөнінде ұсыныс және олардың санын сақтау және көбейту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 кәсіпорындарында арал қаязы мен пілмайдың аналық және молықтыру аналық үйірін қалыптастыру және сақтау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итбалығының популяциясына кері әсер ететін факторларды зерттеу бойынша ғылыми зерттеу жүргізу жөнінде ұсыныс пен оларды төмендету (жою)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732"/>
        <w:gridCol w:w="2121"/>
        <w:gridCol w:w="2284"/>
        <w:gridCol w:w="1795"/>
        <w:gridCol w:w="1958"/>
        <w:gridCol w:w="1633"/>
        <w:gridCol w:w="5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Ерекше қорғалатын табиғи аумақтар жүйесін дамыту</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Емел» мемлекеттік ұлттық табиғи паркінің аумағын кеңейту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мемлекеттік табиғи қорығының аумағын кеңейту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 мемлекеттік табиғи қорықтарының аумағын кеңейту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Ырғыз-Торғай мемлекеттік табиғи резерватының аумағын кеңейту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қаумалының аумағын кеңейту жөніндегі іс-шаралар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жобасы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Алтай» мемлекеттік табиғи қаумалын құру жөніндегі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Алтай» мемлекеттік табиғи қаумалын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мемлекеттік табиғи резерватын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«Мерке» мемлекеттік ұлттық табиғи парктерін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r>
              <w:br/>
            </w:r>
            <w:r>
              <w:rPr>
                <w:rFonts w:ascii="Times New Roman"/>
                <w:b w:val="false"/>
                <w:i w:val="false"/>
                <w:color w:val="000000"/>
                <w:sz w:val="20"/>
              </w:rPr>
              <w:t>
</w:t>
            </w: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мемлекеттік табиғи қаумалын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мемлекеттік табиғи қаумалын құрудың табиғи-ғылыми негіздемесін және техникалық-экономикалық негіздемесін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сағасында ерекше қорғалатын табиғи аумақтар құрудың табиғи-ғылыми негіздемесін және техникалық-экономикалық негіздемесін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жағасында мемлекеттік табиғи резерват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жергілікті маңызы бар мемлекеттік ботаникалық бақ құру туралы» Астана қ. әкімінің қаулысын қабылдау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 (жинақтау), Қоршағанортамині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 сағасында мемлекеттік табиғи резерват құрудың техникалық экономикалық негіздемесін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экономикалық негіздеменің жобасы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өзені сағасында мемлекеттік табиғи резерват құрудың жаратылыстану-ғылыми және техникалық-экономикалық негіздемелерін әзірлеу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- 6,8</w:t>
            </w:r>
            <w:r>
              <w:br/>
            </w:r>
            <w:r>
              <w:rPr>
                <w:rFonts w:ascii="Times New Roman"/>
                <w:b w:val="false"/>
                <w:i w:val="false"/>
                <w:color w:val="000000"/>
                <w:sz w:val="20"/>
              </w:rPr>
              <w:t>
</w:t>
            </w:r>
            <w:r>
              <w:rPr>
                <w:rFonts w:ascii="Times New Roman"/>
                <w:b w:val="false"/>
                <w:i w:val="false"/>
                <w:color w:val="000000"/>
                <w:sz w:val="20"/>
              </w:rPr>
              <w:t>2014 ж. - 9,8*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сағасында мемлекеттік табиғи резерват құрудың табиғи-ғылыми және техникалық экономикалық негіздемелерін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(жинақтау), ӨДМ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- 6,6</w:t>
            </w:r>
            <w:r>
              <w:br/>
            </w:r>
            <w:r>
              <w:rPr>
                <w:rFonts w:ascii="Times New Roman"/>
                <w:b w:val="false"/>
                <w:i w:val="false"/>
                <w:color w:val="000000"/>
                <w:sz w:val="20"/>
              </w:rPr>
              <w:t>
</w:t>
            </w:r>
            <w:r>
              <w:rPr>
                <w:rFonts w:ascii="Times New Roman"/>
                <w:b w:val="false"/>
                <w:i w:val="false"/>
                <w:color w:val="000000"/>
                <w:sz w:val="20"/>
              </w:rPr>
              <w:t>2014 ж. - 8,7*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 мемлекеттік табиғи қорық аумағын кеңейтудің жаратылыстану ғылыми және техникалық-экономикалық негіздемелерін түзету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мемлекеттік табиғи қорығын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 сағасында мемлекеттік табиғи резерват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Андасай мемлекеттік табиғи қаумалының аумағын кеңейту жөніндегі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мемлекеттік қорық аймағын құрудың табиғи-ғылыми негіздемесін және техникалық-экономикалық негіздемесін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«Бөкейорда-Жайық» мемлекеттік табиғи резерватын құрудың техникалық-экономикалық негіздемесін әзірлеу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экономикалық негіздеменің жобасы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Батыс Қазақстан облысының әкімі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экологиялық туризмді дамыту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туризмді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Орманды сақтау және өсіру, оларды ұтымды пайдалану, елді мекендерді көгалдандыру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өрттен, заңсыз шабудан және өзге де орман заңнамасын бұзудан қорғау, зиянкестер мен аурулардан сақтау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 ұстауды қамтамасыз ету, ормандарды қалпына келтіру, өртке қарсы және орман қорғау іс-шараларын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3710,9</w:t>
            </w:r>
            <w:r>
              <w:br/>
            </w:r>
            <w:r>
              <w:rPr>
                <w:rFonts w:ascii="Times New Roman"/>
                <w:b w:val="false"/>
                <w:i w:val="false"/>
                <w:color w:val="000000"/>
                <w:sz w:val="20"/>
              </w:rPr>
              <w:t>
</w:t>
            </w:r>
            <w:r>
              <w:rPr>
                <w:rFonts w:ascii="Times New Roman"/>
                <w:b w:val="false"/>
                <w:i w:val="false"/>
                <w:color w:val="000000"/>
                <w:sz w:val="20"/>
              </w:rPr>
              <w:t>2011 ж. – 4450,8</w:t>
            </w:r>
            <w:r>
              <w:br/>
            </w:r>
            <w:r>
              <w:rPr>
                <w:rFonts w:ascii="Times New Roman"/>
                <w:b w:val="false"/>
                <w:i w:val="false"/>
                <w:color w:val="000000"/>
                <w:sz w:val="20"/>
              </w:rPr>
              <w:t>
</w:t>
            </w:r>
            <w:r>
              <w:rPr>
                <w:rFonts w:ascii="Times New Roman"/>
                <w:b w:val="false"/>
                <w:i w:val="false"/>
                <w:color w:val="000000"/>
                <w:sz w:val="20"/>
              </w:rPr>
              <w:t>2012 ж. – 6146,5</w:t>
            </w:r>
            <w:r>
              <w:br/>
            </w:r>
            <w:r>
              <w:rPr>
                <w:rFonts w:ascii="Times New Roman"/>
                <w:b w:val="false"/>
                <w:i w:val="false"/>
                <w:color w:val="000000"/>
                <w:sz w:val="20"/>
              </w:rPr>
              <w:t>
</w:t>
            </w:r>
            <w:r>
              <w:rPr>
                <w:rFonts w:ascii="Times New Roman"/>
                <w:b w:val="false"/>
                <w:i w:val="false"/>
                <w:color w:val="000000"/>
                <w:sz w:val="20"/>
              </w:rPr>
              <w:t>2013 ж. – 7315,6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оқу-өндірістік орман шаруашылығын ұстауды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- 32,3</w:t>
            </w:r>
            <w:r>
              <w:br/>
            </w:r>
            <w:r>
              <w:rPr>
                <w:rFonts w:ascii="Times New Roman"/>
                <w:b w:val="false"/>
                <w:i w:val="false"/>
                <w:color w:val="000000"/>
                <w:sz w:val="20"/>
              </w:rPr>
              <w:t>
</w:t>
            </w:r>
            <w:r>
              <w:rPr>
                <w:rFonts w:ascii="Times New Roman"/>
                <w:b w:val="false"/>
                <w:i w:val="false"/>
                <w:color w:val="000000"/>
                <w:sz w:val="20"/>
              </w:rPr>
              <w:t>2011 ж. - 34,6*</w:t>
            </w:r>
            <w:r>
              <w:br/>
            </w:r>
            <w:r>
              <w:rPr>
                <w:rFonts w:ascii="Times New Roman"/>
                <w:b w:val="false"/>
                <w:i w:val="false"/>
                <w:color w:val="000000"/>
                <w:sz w:val="20"/>
              </w:rPr>
              <w:t>
</w:t>
            </w:r>
            <w:r>
              <w:rPr>
                <w:rFonts w:ascii="Times New Roman"/>
                <w:b w:val="false"/>
                <w:i w:val="false"/>
                <w:color w:val="000000"/>
                <w:sz w:val="20"/>
              </w:rPr>
              <w:t>2012 ж. – 41,6</w:t>
            </w:r>
            <w:r>
              <w:br/>
            </w:r>
            <w:r>
              <w:rPr>
                <w:rFonts w:ascii="Times New Roman"/>
                <w:b w:val="false"/>
                <w:i w:val="false"/>
                <w:color w:val="000000"/>
                <w:sz w:val="20"/>
              </w:rPr>
              <w:t>
</w:t>
            </w:r>
            <w:r>
              <w:rPr>
                <w:rFonts w:ascii="Times New Roman"/>
                <w:b w:val="false"/>
                <w:i w:val="false"/>
                <w:color w:val="000000"/>
                <w:sz w:val="20"/>
              </w:rPr>
              <w:t>2013 ж. – 43,9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шаруашылығының мемлекеттік мекемелерін ұстауды қамтамасыз ету, ормандарды қалпына келтіру, өртке қарсы және орман қорғау іс-шараларын жүргізу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- 4146,8</w:t>
            </w:r>
            <w:r>
              <w:br/>
            </w:r>
            <w:r>
              <w:rPr>
                <w:rFonts w:ascii="Times New Roman"/>
                <w:b w:val="false"/>
                <w:i w:val="false"/>
                <w:color w:val="000000"/>
                <w:sz w:val="20"/>
              </w:rPr>
              <w:t>
</w:t>
            </w:r>
            <w:r>
              <w:rPr>
                <w:rFonts w:ascii="Times New Roman"/>
                <w:b w:val="false"/>
                <w:i w:val="false"/>
                <w:color w:val="000000"/>
                <w:sz w:val="20"/>
              </w:rPr>
              <w:t>2011 ж. – 5807,8</w:t>
            </w:r>
            <w:r>
              <w:br/>
            </w:r>
            <w:r>
              <w:rPr>
                <w:rFonts w:ascii="Times New Roman"/>
                <w:b w:val="false"/>
                <w:i w:val="false"/>
                <w:color w:val="000000"/>
                <w:sz w:val="20"/>
              </w:rPr>
              <w:t>
</w:t>
            </w:r>
            <w:r>
              <w:rPr>
                <w:rFonts w:ascii="Times New Roman"/>
                <w:b w:val="false"/>
                <w:i w:val="false"/>
                <w:color w:val="000000"/>
                <w:sz w:val="20"/>
              </w:rPr>
              <w:t>2012 ж. – 5157,5</w:t>
            </w:r>
            <w:r>
              <w:br/>
            </w:r>
            <w:r>
              <w:rPr>
                <w:rFonts w:ascii="Times New Roman"/>
                <w:b w:val="false"/>
                <w:i w:val="false"/>
                <w:color w:val="000000"/>
                <w:sz w:val="20"/>
              </w:rPr>
              <w:t>
</w:t>
            </w:r>
            <w:r>
              <w:rPr>
                <w:rFonts w:ascii="Times New Roman"/>
                <w:b w:val="false"/>
                <w:i w:val="false"/>
                <w:color w:val="000000"/>
                <w:sz w:val="20"/>
              </w:rPr>
              <w:t>2013 ж. - 5584,6**</w:t>
            </w:r>
            <w:r>
              <w:br/>
            </w:r>
            <w:r>
              <w:rPr>
                <w:rFonts w:ascii="Times New Roman"/>
                <w:b w:val="false"/>
                <w:i w:val="false"/>
                <w:color w:val="000000"/>
                <w:sz w:val="20"/>
              </w:rPr>
              <w:t>
</w:t>
            </w:r>
            <w:r>
              <w:rPr>
                <w:rFonts w:ascii="Times New Roman"/>
                <w:b w:val="false"/>
                <w:i w:val="false"/>
                <w:color w:val="000000"/>
                <w:sz w:val="20"/>
              </w:rPr>
              <w:t>2014 ж. - 5069,1**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мәртебесі бар республикалық маңызды ерекше қорғалатын табиғи аумақтар үшін техника мен жабдықтар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- 25,1</w:t>
            </w:r>
            <w:r>
              <w:br/>
            </w:r>
            <w:r>
              <w:rPr>
                <w:rFonts w:ascii="Times New Roman"/>
                <w:b w:val="false"/>
                <w:i w:val="false"/>
                <w:color w:val="000000"/>
                <w:sz w:val="20"/>
              </w:rPr>
              <w:t>
</w:t>
            </w:r>
            <w:r>
              <w:rPr>
                <w:rFonts w:ascii="Times New Roman"/>
                <w:b w:val="false"/>
                <w:i w:val="false"/>
                <w:color w:val="000000"/>
                <w:sz w:val="20"/>
              </w:rPr>
              <w:t>2011 ж. - 343,1*</w:t>
            </w:r>
            <w:r>
              <w:br/>
            </w:r>
            <w:r>
              <w:rPr>
                <w:rFonts w:ascii="Times New Roman"/>
                <w:b w:val="false"/>
                <w:i w:val="false"/>
                <w:color w:val="000000"/>
                <w:sz w:val="20"/>
              </w:rPr>
              <w:t>
</w:t>
            </w:r>
            <w:r>
              <w:rPr>
                <w:rFonts w:ascii="Times New Roman"/>
                <w:b w:val="false"/>
                <w:i w:val="false"/>
                <w:color w:val="000000"/>
                <w:sz w:val="20"/>
              </w:rPr>
              <w:t>2012 ж. - 673,6*</w:t>
            </w:r>
            <w:r>
              <w:br/>
            </w:r>
            <w:r>
              <w:rPr>
                <w:rFonts w:ascii="Times New Roman"/>
                <w:b w:val="false"/>
                <w:i w:val="false"/>
                <w:color w:val="000000"/>
                <w:sz w:val="20"/>
              </w:rPr>
              <w:t>
</w:t>
            </w:r>
            <w:r>
              <w:rPr>
                <w:rFonts w:ascii="Times New Roman"/>
                <w:b w:val="false"/>
                <w:i w:val="false"/>
                <w:color w:val="000000"/>
                <w:sz w:val="20"/>
              </w:rPr>
              <w:t>2013 ж. – 43,8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мемлекеттік мекемелері үшін техникалар мен жабдықтар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- 348,7</w:t>
            </w:r>
            <w:r>
              <w:br/>
            </w:r>
            <w:r>
              <w:rPr>
                <w:rFonts w:ascii="Times New Roman"/>
                <w:b w:val="false"/>
                <w:i w:val="false"/>
                <w:color w:val="000000"/>
                <w:sz w:val="20"/>
              </w:rPr>
              <w:t>
</w:t>
            </w:r>
            <w:r>
              <w:rPr>
                <w:rFonts w:ascii="Times New Roman"/>
                <w:b w:val="false"/>
                <w:i w:val="false"/>
                <w:color w:val="000000"/>
                <w:sz w:val="20"/>
              </w:rPr>
              <w:t>2011 ж. - 837,0</w:t>
            </w:r>
            <w:r>
              <w:br/>
            </w:r>
            <w:r>
              <w:rPr>
                <w:rFonts w:ascii="Times New Roman"/>
                <w:b w:val="false"/>
                <w:i w:val="false"/>
                <w:color w:val="000000"/>
                <w:sz w:val="20"/>
              </w:rPr>
              <w:t>
</w:t>
            </w:r>
            <w:r>
              <w:rPr>
                <w:rFonts w:ascii="Times New Roman"/>
                <w:b w:val="false"/>
                <w:i w:val="false"/>
                <w:color w:val="000000"/>
                <w:sz w:val="20"/>
              </w:rPr>
              <w:t>2012 ж. - 591,3</w:t>
            </w:r>
            <w:r>
              <w:br/>
            </w:r>
            <w:r>
              <w:rPr>
                <w:rFonts w:ascii="Times New Roman"/>
                <w:b w:val="false"/>
                <w:i w:val="false"/>
                <w:color w:val="000000"/>
                <w:sz w:val="20"/>
              </w:rPr>
              <w:t>
</w:t>
            </w:r>
            <w:r>
              <w:rPr>
                <w:rFonts w:ascii="Times New Roman"/>
                <w:b w:val="false"/>
                <w:i w:val="false"/>
                <w:color w:val="000000"/>
                <w:sz w:val="20"/>
              </w:rPr>
              <w:t>2013 ж. - 470,1**</w:t>
            </w:r>
            <w:r>
              <w:br/>
            </w:r>
            <w:r>
              <w:rPr>
                <w:rFonts w:ascii="Times New Roman"/>
                <w:b w:val="false"/>
                <w:i w:val="false"/>
                <w:color w:val="000000"/>
                <w:sz w:val="20"/>
              </w:rPr>
              <w:t>
</w:t>
            </w:r>
            <w:r>
              <w:rPr>
                <w:rFonts w:ascii="Times New Roman"/>
                <w:b w:val="false"/>
                <w:i w:val="false"/>
                <w:color w:val="000000"/>
                <w:sz w:val="20"/>
              </w:rPr>
              <w:t>2014 ж. - 348,6**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мемлекеттік мекемелері және табиғат қорғау мекемелері үшін техникалар мен жабдықтар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- 227,8</w:t>
            </w:r>
            <w:r>
              <w:br/>
            </w:r>
            <w:r>
              <w:rPr>
                <w:rFonts w:ascii="Times New Roman"/>
                <w:b w:val="false"/>
                <w:i w:val="false"/>
                <w:color w:val="000000"/>
                <w:sz w:val="20"/>
              </w:rPr>
              <w:t>
</w:t>
            </w:r>
            <w:r>
              <w:rPr>
                <w:rFonts w:ascii="Times New Roman"/>
                <w:b w:val="false"/>
                <w:i w:val="false"/>
                <w:color w:val="000000"/>
                <w:sz w:val="20"/>
              </w:rPr>
              <w:t>2011 ж. - 224,5</w:t>
            </w:r>
            <w:r>
              <w:br/>
            </w:r>
            <w:r>
              <w:rPr>
                <w:rFonts w:ascii="Times New Roman"/>
                <w:b w:val="false"/>
                <w:i w:val="false"/>
                <w:color w:val="000000"/>
                <w:sz w:val="20"/>
              </w:rPr>
              <w:t>
</w:t>
            </w:r>
            <w:r>
              <w:rPr>
                <w:rFonts w:ascii="Times New Roman"/>
                <w:b w:val="false"/>
                <w:i w:val="false"/>
                <w:color w:val="000000"/>
                <w:sz w:val="20"/>
              </w:rPr>
              <w:t>2012 ж. - 24,6</w:t>
            </w:r>
            <w:r>
              <w:br/>
            </w:r>
            <w:r>
              <w:rPr>
                <w:rFonts w:ascii="Times New Roman"/>
                <w:b w:val="false"/>
                <w:i w:val="false"/>
                <w:color w:val="000000"/>
                <w:sz w:val="20"/>
              </w:rPr>
              <w:t>
</w:t>
            </w:r>
            <w:r>
              <w:rPr>
                <w:rFonts w:ascii="Times New Roman"/>
                <w:b w:val="false"/>
                <w:i w:val="false"/>
                <w:color w:val="000000"/>
                <w:sz w:val="20"/>
              </w:rPr>
              <w:t>2010 ж. - 683,5</w:t>
            </w:r>
            <w:r>
              <w:br/>
            </w:r>
            <w:r>
              <w:rPr>
                <w:rFonts w:ascii="Times New Roman"/>
                <w:b w:val="false"/>
                <w:i w:val="false"/>
                <w:color w:val="000000"/>
                <w:sz w:val="20"/>
              </w:rPr>
              <w:t>
</w:t>
            </w:r>
            <w:r>
              <w:rPr>
                <w:rFonts w:ascii="Times New Roman"/>
                <w:b w:val="false"/>
                <w:i w:val="false"/>
                <w:color w:val="000000"/>
                <w:sz w:val="20"/>
              </w:rPr>
              <w:t>2011 ж. - 673,6</w:t>
            </w:r>
            <w:r>
              <w:br/>
            </w:r>
            <w:r>
              <w:rPr>
                <w:rFonts w:ascii="Times New Roman"/>
                <w:b w:val="false"/>
                <w:i w:val="false"/>
                <w:color w:val="000000"/>
                <w:sz w:val="20"/>
              </w:rPr>
              <w:t>
</w:t>
            </w:r>
            <w:r>
              <w:rPr>
                <w:rFonts w:ascii="Times New Roman"/>
                <w:b w:val="false"/>
                <w:i w:val="false"/>
                <w:color w:val="000000"/>
                <w:sz w:val="20"/>
              </w:rPr>
              <w:t>2012 ж. - 56,7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Дүниежүзілік банк қарызы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 өрт сөндіру мұнараларын, басқа да ғимараттар мен құрылыстарды салу және оларды жөндеуді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r>
              <w:br/>
            </w:r>
            <w:r>
              <w:rPr>
                <w:rFonts w:ascii="Times New Roman"/>
                <w:b w:val="false"/>
                <w:i w:val="false"/>
                <w:color w:val="000000"/>
                <w:sz w:val="20"/>
              </w:rPr>
              <w:t>
</w:t>
            </w: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- 90,4</w:t>
            </w:r>
            <w:r>
              <w:br/>
            </w:r>
            <w:r>
              <w:rPr>
                <w:rFonts w:ascii="Times New Roman"/>
                <w:b w:val="false"/>
                <w:i w:val="false"/>
                <w:color w:val="000000"/>
                <w:sz w:val="20"/>
              </w:rPr>
              <w:t>
</w:t>
            </w:r>
            <w:r>
              <w:rPr>
                <w:rFonts w:ascii="Times New Roman"/>
                <w:b w:val="false"/>
                <w:i w:val="false"/>
                <w:color w:val="000000"/>
                <w:sz w:val="20"/>
              </w:rPr>
              <w:t>2011 ж. - 99,2</w:t>
            </w:r>
            <w:r>
              <w:br/>
            </w:r>
            <w:r>
              <w:rPr>
                <w:rFonts w:ascii="Times New Roman"/>
                <w:b w:val="false"/>
                <w:i w:val="false"/>
                <w:color w:val="000000"/>
                <w:sz w:val="20"/>
              </w:rPr>
              <w:t>
</w:t>
            </w:r>
            <w:r>
              <w:rPr>
                <w:rFonts w:ascii="Times New Roman"/>
                <w:b w:val="false"/>
                <w:i w:val="false"/>
                <w:color w:val="000000"/>
                <w:sz w:val="20"/>
              </w:rPr>
              <w:t>2012 ж. – 141,0</w:t>
            </w:r>
            <w:r>
              <w:br/>
            </w:r>
            <w:r>
              <w:rPr>
                <w:rFonts w:ascii="Times New Roman"/>
                <w:b w:val="false"/>
                <w:i w:val="false"/>
                <w:color w:val="000000"/>
                <w:sz w:val="20"/>
              </w:rPr>
              <w:t>
</w:t>
            </w:r>
            <w:r>
              <w:rPr>
                <w:rFonts w:ascii="Times New Roman"/>
                <w:b w:val="false"/>
                <w:i w:val="false"/>
                <w:color w:val="000000"/>
                <w:sz w:val="20"/>
              </w:rPr>
              <w:t>2013 ж. - 20,5</w:t>
            </w:r>
            <w:r>
              <w:br/>
            </w:r>
            <w:r>
              <w:rPr>
                <w:rFonts w:ascii="Times New Roman"/>
                <w:b w:val="false"/>
                <w:i w:val="false"/>
                <w:color w:val="000000"/>
                <w:sz w:val="20"/>
              </w:rPr>
              <w:t>
</w:t>
            </w:r>
            <w:r>
              <w:rPr>
                <w:rFonts w:ascii="Times New Roman"/>
                <w:b w:val="false"/>
                <w:i w:val="false"/>
                <w:color w:val="000000"/>
                <w:sz w:val="20"/>
              </w:rPr>
              <w:t>2010 ж. - 72,5</w:t>
            </w:r>
            <w:r>
              <w:br/>
            </w:r>
            <w:r>
              <w:rPr>
                <w:rFonts w:ascii="Times New Roman"/>
                <w:b w:val="false"/>
                <w:i w:val="false"/>
                <w:color w:val="000000"/>
                <w:sz w:val="20"/>
              </w:rPr>
              <w:t>
</w:t>
            </w:r>
            <w:r>
              <w:rPr>
                <w:rFonts w:ascii="Times New Roman"/>
                <w:b w:val="false"/>
                <w:i w:val="false"/>
                <w:color w:val="000000"/>
                <w:sz w:val="20"/>
              </w:rPr>
              <w:t>2011 ж. - 326,8</w:t>
            </w:r>
            <w:r>
              <w:br/>
            </w:r>
            <w:r>
              <w:rPr>
                <w:rFonts w:ascii="Times New Roman"/>
                <w:b w:val="false"/>
                <w:i w:val="false"/>
                <w:color w:val="000000"/>
                <w:sz w:val="20"/>
              </w:rPr>
              <w:t>
</w:t>
            </w:r>
            <w:r>
              <w:rPr>
                <w:rFonts w:ascii="Times New Roman"/>
                <w:b w:val="false"/>
                <w:i w:val="false"/>
                <w:color w:val="000000"/>
                <w:sz w:val="20"/>
              </w:rPr>
              <w:t>2012 ж. – 171,3</w:t>
            </w:r>
            <w:r>
              <w:br/>
            </w:r>
            <w:r>
              <w:rPr>
                <w:rFonts w:ascii="Times New Roman"/>
                <w:b w:val="false"/>
                <w:i w:val="false"/>
                <w:color w:val="000000"/>
                <w:sz w:val="20"/>
              </w:rPr>
              <w:t>
</w:t>
            </w:r>
            <w:r>
              <w:rPr>
                <w:rFonts w:ascii="Times New Roman"/>
                <w:b w:val="false"/>
                <w:i w:val="false"/>
                <w:color w:val="000000"/>
                <w:sz w:val="20"/>
              </w:rPr>
              <w:t>2013 ж. - 208,7**</w:t>
            </w:r>
            <w:r>
              <w:br/>
            </w:r>
            <w:r>
              <w:rPr>
                <w:rFonts w:ascii="Times New Roman"/>
                <w:b w:val="false"/>
                <w:i w:val="false"/>
                <w:color w:val="000000"/>
                <w:sz w:val="20"/>
              </w:rPr>
              <w:t>
</w:t>
            </w:r>
            <w:r>
              <w:rPr>
                <w:rFonts w:ascii="Times New Roman"/>
                <w:b w:val="false"/>
                <w:i w:val="false"/>
                <w:color w:val="000000"/>
                <w:sz w:val="20"/>
              </w:rPr>
              <w:t>2014 ж. - 222,4**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питомниктерін, өрт сөндіру-химия станцияларының, өрт сөндіру мұнараларын, басқа да ғимараттар мен құрылыстарды салу мен жөндеуді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- 36,4</w:t>
            </w:r>
            <w:r>
              <w:br/>
            </w:r>
            <w:r>
              <w:rPr>
                <w:rFonts w:ascii="Times New Roman"/>
                <w:b w:val="false"/>
                <w:i w:val="false"/>
                <w:color w:val="000000"/>
                <w:sz w:val="20"/>
              </w:rPr>
              <w:t>
</w:t>
            </w:r>
            <w:r>
              <w:rPr>
                <w:rFonts w:ascii="Times New Roman"/>
                <w:b w:val="false"/>
                <w:i w:val="false"/>
                <w:color w:val="000000"/>
                <w:sz w:val="20"/>
              </w:rPr>
              <w:t>2011 ж. - 232,3</w:t>
            </w:r>
            <w:r>
              <w:br/>
            </w:r>
            <w:r>
              <w:rPr>
                <w:rFonts w:ascii="Times New Roman"/>
                <w:b w:val="false"/>
                <w:i w:val="false"/>
                <w:color w:val="000000"/>
                <w:sz w:val="20"/>
              </w:rPr>
              <w:t>
</w:t>
            </w:r>
            <w:r>
              <w:rPr>
                <w:rFonts w:ascii="Times New Roman"/>
                <w:b w:val="false"/>
                <w:i w:val="false"/>
                <w:color w:val="000000"/>
                <w:sz w:val="20"/>
              </w:rPr>
              <w:t>2012 ж. – 10,4</w:t>
            </w:r>
            <w:r>
              <w:br/>
            </w:r>
            <w:r>
              <w:rPr>
                <w:rFonts w:ascii="Times New Roman"/>
                <w:b w:val="false"/>
                <w:i w:val="false"/>
                <w:color w:val="000000"/>
                <w:sz w:val="20"/>
              </w:rPr>
              <w:t>
</w:t>
            </w:r>
            <w:r>
              <w:rPr>
                <w:rFonts w:ascii="Times New Roman"/>
                <w:b w:val="false"/>
                <w:i w:val="false"/>
                <w:color w:val="000000"/>
                <w:sz w:val="20"/>
              </w:rPr>
              <w:t>2013 ж. – 2,8</w:t>
            </w:r>
            <w:r>
              <w:br/>
            </w:r>
            <w:r>
              <w:rPr>
                <w:rFonts w:ascii="Times New Roman"/>
                <w:b w:val="false"/>
                <w:i w:val="false"/>
                <w:color w:val="000000"/>
                <w:sz w:val="20"/>
              </w:rPr>
              <w:t>
</w:t>
            </w:r>
            <w:r>
              <w:rPr>
                <w:rFonts w:ascii="Times New Roman"/>
                <w:b w:val="false"/>
                <w:i w:val="false"/>
                <w:color w:val="000000"/>
                <w:sz w:val="20"/>
              </w:rPr>
              <w:t>2010 ж. - 145,5</w:t>
            </w:r>
            <w:r>
              <w:br/>
            </w:r>
            <w:r>
              <w:rPr>
                <w:rFonts w:ascii="Times New Roman"/>
                <w:b w:val="false"/>
                <w:i w:val="false"/>
                <w:color w:val="000000"/>
                <w:sz w:val="20"/>
              </w:rPr>
              <w:t>
</w:t>
            </w:r>
            <w:r>
              <w:rPr>
                <w:rFonts w:ascii="Times New Roman"/>
                <w:b w:val="false"/>
                <w:i w:val="false"/>
                <w:color w:val="000000"/>
                <w:sz w:val="20"/>
              </w:rPr>
              <w:t>2011 ж. - 929,0</w:t>
            </w:r>
            <w:r>
              <w:br/>
            </w:r>
            <w:r>
              <w:rPr>
                <w:rFonts w:ascii="Times New Roman"/>
                <w:b w:val="false"/>
                <w:i w:val="false"/>
                <w:color w:val="000000"/>
                <w:sz w:val="20"/>
              </w:rPr>
              <w:t>
</w:t>
            </w:r>
            <w:r>
              <w:rPr>
                <w:rFonts w:ascii="Times New Roman"/>
                <w:b w:val="false"/>
                <w:i w:val="false"/>
                <w:color w:val="000000"/>
                <w:sz w:val="20"/>
              </w:rPr>
              <w:t>2012 ж. – 41,8</w:t>
            </w:r>
            <w:r>
              <w:br/>
            </w:r>
            <w:r>
              <w:rPr>
                <w:rFonts w:ascii="Times New Roman"/>
                <w:b w:val="false"/>
                <w:i w:val="false"/>
                <w:color w:val="000000"/>
                <w:sz w:val="20"/>
              </w:rPr>
              <w:t>
</w:t>
            </w:r>
            <w:r>
              <w:rPr>
                <w:rFonts w:ascii="Times New Roman"/>
                <w:b w:val="false"/>
                <w:i w:val="false"/>
                <w:color w:val="000000"/>
                <w:sz w:val="20"/>
              </w:rPr>
              <w:t>2013 ж. – 62,6*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Дүниежүзілік банкінің қарызы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авиациялық күзету жөніндегі жұмыстарды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- 1003,8</w:t>
            </w:r>
            <w:r>
              <w:br/>
            </w:r>
            <w:r>
              <w:rPr>
                <w:rFonts w:ascii="Times New Roman"/>
                <w:b w:val="false"/>
                <w:i w:val="false"/>
                <w:color w:val="000000"/>
                <w:sz w:val="20"/>
              </w:rPr>
              <w:t>
</w:t>
            </w:r>
            <w:r>
              <w:rPr>
                <w:rFonts w:ascii="Times New Roman"/>
                <w:b w:val="false"/>
                <w:i w:val="false"/>
                <w:color w:val="000000"/>
                <w:sz w:val="20"/>
              </w:rPr>
              <w:t>2011 ж. - 1582,6</w:t>
            </w:r>
            <w:r>
              <w:br/>
            </w:r>
            <w:r>
              <w:rPr>
                <w:rFonts w:ascii="Times New Roman"/>
                <w:b w:val="false"/>
                <w:i w:val="false"/>
                <w:color w:val="000000"/>
                <w:sz w:val="20"/>
              </w:rPr>
              <w:t>
</w:t>
            </w:r>
            <w:r>
              <w:rPr>
                <w:rFonts w:ascii="Times New Roman"/>
                <w:b w:val="false"/>
                <w:i w:val="false"/>
                <w:color w:val="000000"/>
                <w:sz w:val="20"/>
              </w:rPr>
              <w:t>2012 ж. – 1702,2</w:t>
            </w:r>
            <w:r>
              <w:br/>
            </w:r>
            <w:r>
              <w:rPr>
                <w:rFonts w:ascii="Times New Roman"/>
                <w:b w:val="false"/>
                <w:i w:val="false"/>
                <w:color w:val="000000"/>
                <w:sz w:val="20"/>
              </w:rPr>
              <w:t>
</w:t>
            </w:r>
            <w:r>
              <w:rPr>
                <w:rFonts w:ascii="Times New Roman"/>
                <w:b w:val="false"/>
                <w:i w:val="false"/>
                <w:color w:val="000000"/>
                <w:sz w:val="20"/>
              </w:rPr>
              <w:t>2013 ж. – 1707,8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 және орман өсіру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тұқымдарының сапасын сараптауды қамтамасыз ету, орман тұқымы базасының объектілерін есепке алу және аттестаттау, ормандардың санитарлық ахуалын бағалау, Қазақ мемлекеттік республикалық орман тұқымы мекемесін ұстау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23,7</w:t>
            </w:r>
            <w:r>
              <w:br/>
            </w:r>
            <w:r>
              <w:rPr>
                <w:rFonts w:ascii="Times New Roman"/>
                <w:b w:val="false"/>
                <w:i w:val="false"/>
                <w:color w:val="000000"/>
                <w:sz w:val="20"/>
              </w:rPr>
              <w:t>
</w:t>
            </w:r>
            <w:r>
              <w:rPr>
                <w:rFonts w:ascii="Times New Roman"/>
                <w:b w:val="false"/>
                <w:i w:val="false"/>
                <w:color w:val="000000"/>
                <w:sz w:val="20"/>
              </w:rPr>
              <w:t>2011 ж. – 27,1</w:t>
            </w:r>
            <w:r>
              <w:br/>
            </w:r>
            <w:r>
              <w:rPr>
                <w:rFonts w:ascii="Times New Roman"/>
                <w:b w:val="false"/>
                <w:i w:val="false"/>
                <w:color w:val="000000"/>
                <w:sz w:val="20"/>
              </w:rPr>
              <w:t>
</w:t>
            </w:r>
            <w:r>
              <w:rPr>
                <w:rFonts w:ascii="Times New Roman"/>
                <w:b w:val="false"/>
                <w:i w:val="false"/>
                <w:color w:val="000000"/>
                <w:sz w:val="20"/>
              </w:rPr>
              <w:t>2012 ж. – 29,5</w:t>
            </w:r>
            <w:r>
              <w:br/>
            </w:r>
            <w:r>
              <w:rPr>
                <w:rFonts w:ascii="Times New Roman"/>
                <w:b w:val="false"/>
                <w:i w:val="false"/>
                <w:color w:val="000000"/>
                <w:sz w:val="20"/>
              </w:rPr>
              <w:t>
</w:t>
            </w:r>
            <w:r>
              <w:rPr>
                <w:rFonts w:ascii="Times New Roman"/>
                <w:b w:val="false"/>
                <w:i w:val="false"/>
                <w:color w:val="000000"/>
                <w:sz w:val="20"/>
              </w:rPr>
              <w:t>2013 ж. – 30,2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Жақсартылған мұрагерлік сапасымен отырғызу материалдарының орман дақылдары жұмыстарын қамтамасыз ету және тұрақты орман тұқымды базасын қалыптастыру және ұстау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- 70,1</w:t>
            </w:r>
            <w:r>
              <w:br/>
            </w:r>
            <w:r>
              <w:rPr>
                <w:rFonts w:ascii="Times New Roman"/>
                <w:b w:val="false"/>
                <w:i w:val="false"/>
                <w:color w:val="000000"/>
                <w:sz w:val="20"/>
              </w:rPr>
              <w:t>
</w:t>
            </w:r>
            <w:r>
              <w:rPr>
                <w:rFonts w:ascii="Times New Roman"/>
                <w:b w:val="false"/>
                <w:i w:val="false"/>
                <w:color w:val="000000"/>
                <w:sz w:val="20"/>
              </w:rPr>
              <w:t>2011 ж. - 82,5</w:t>
            </w:r>
            <w:r>
              <w:br/>
            </w:r>
            <w:r>
              <w:rPr>
                <w:rFonts w:ascii="Times New Roman"/>
                <w:b w:val="false"/>
                <w:i w:val="false"/>
                <w:color w:val="000000"/>
                <w:sz w:val="20"/>
              </w:rPr>
              <w:t>
</w:t>
            </w:r>
            <w:r>
              <w:rPr>
                <w:rFonts w:ascii="Times New Roman"/>
                <w:b w:val="false"/>
                <w:i w:val="false"/>
                <w:color w:val="000000"/>
                <w:sz w:val="20"/>
              </w:rPr>
              <w:t>2012 ж. - 86,8</w:t>
            </w:r>
            <w:r>
              <w:br/>
            </w:r>
            <w:r>
              <w:rPr>
                <w:rFonts w:ascii="Times New Roman"/>
                <w:b w:val="false"/>
                <w:i w:val="false"/>
                <w:color w:val="000000"/>
                <w:sz w:val="20"/>
              </w:rPr>
              <w:t>
</w:t>
            </w:r>
            <w:r>
              <w:rPr>
                <w:rFonts w:ascii="Times New Roman"/>
                <w:b w:val="false"/>
                <w:i w:val="false"/>
                <w:color w:val="000000"/>
                <w:sz w:val="20"/>
              </w:rPr>
              <w:t>2013 ж. – 101,7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питомниктерін қалпына келтіруді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- 24,3</w:t>
            </w:r>
            <w:r>
              <w:br/>
            </w:r>
            <w:r>
              <w:rPr>
                <w:rFonts w:ascii="Times New Roman"/>
                <w:b w:val="false"/>
                <w:i w:val="false"/>
                <w:color w:val="000000"/>
                <w:sz w:val="20"/>
              </w:rPr>
              <w:t>
</w:t>
            </w:r>
            <w:r>
              <w:rPr>
                <w:rFonts w:ascii="Times New Roman"/>
                <w:b w:val="false"/>
                <w:i w:val="false"/>
                <w:color w:val="000000"/>
                <w:sz w:val="20"/>
              </w:rPr>
              <w:t>2011 ж. - 55,2</w:t>
            </w:r>
            <w:r>
              <w:br/>
            </w:r>
            <w:r>
              <w:rPr>
                <w:rFonts w:ascii="Times New Roman"/>
                <w:b w:val="false"/>
                <w:i w:val="false"/>
                <w:color w:val="000000"/>
                <w:sz w:val="20"/>
              </w:rPr>
              <w:t>
</w:t>
            </w:r>
            <w:r>
              <w:rPr>
                <w:rFonts w:ascii="Times New Roman"/>
                <w:b w:val="false"/>
                <w:i w:val="false"/>
                <w:color w:val="000000"/>
                <w:sz w:val="20"/>
              </w:rPr>
              <w:t>2012 ж. - 34,7</w:t>
            </w:r>
            <w:r>
              <w:br/>
            </w:r>
            <w:r>
              <w:rPr>
                <w:rFonts w:ascii="Times New Roman"/>
                <w:b w:val="false"/>
                <w:i w:val="false"/>
                <w:color w:val="000000"/>
                <w:sz w:val="20"/>
              </w:rPr>
              <w:t>
</w:t>
            </w:r>
            <w:r>
              <w:rPr>
                <w:rFonts w:ascii="Times New Roman"/>
                <w:b w:val="false"/>
                <w:i w:val="false"/>
                <w:color w:val="000000"/>
                <w:sz w:val="20"/>
              </w:rPr>
              <w:t>2013 ж. - 41,4**</w:t>
            </w:r>
            <w:r>
              <w:br/>
            </w:r>
            <w:r>
              <w:rPr>
                <w:rFonts w:ascii="Times New Roman"/>
                <w:b w:val="false"/>
                <w:i w:val="false"/>
                <w:color w:val="000000"/>
                <w:sz w:val="20"/>
              </w:rPr>
              <w:t>
</w:t>
            </w:r>
            <w:r>
              <w:rPr>
                <w:rFonts w:ascii="Times New Roman"/>
                <w:b w:val="false"/>
                <w:i w:val="false"/>
                <w:color w:val="000000"/>
                <w:sz w:val="20"/>
              </w:rPr>
              <w:t>2014 ж. - 44,0**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және отырғызу әдісі бойынша ормандарды молықтыру мен орман өсіру жөніндегі іс-шараларды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- 121,2</w:t>
            </w:r>
            <w:r>
              <w:br/>
            </w:r>
            <w:r>
              <w:rPr>
                <w:rFonts w:ascii="Times New Roman"/>
                <w:b w:val="false"/>
                <w:i w:val="false"/>
                <w:color w:val="000000"/>
                <w:sz w:val="20"/>
              </w:rPr>
              <w:t>
</w:t>
            </w:r>
            <w:r>
              <w:rPr>
                <w:rFonts w:ascii="Times New Roman"/>
                <w:b w:val="false"/>
                <w:i w:val="false"/>
                <w:color w:val="000000"/>
                <w:sz w:val="20"/>
              </w:rPr>
              <w:t>2011 ж. - 146,4</w:t>
            </w:r>
            <w:r>
              <w:br/>
            </w:r>
            <w:r>
              <w:rPr>
                <w:rFonts w:ascii="Times New Roman"/>
                <w:b w:val="false"/>
                <w:i w:val="false"/>
                <w:color w:val="000000"/>
                <w:sz w:val="20"/>
              </w:rPr>
              <w:t>
</w:t>
            </w:r>
            <w:r>
              <w:rPr>
                <w:rFonts w:ascii="Times New Roman"/>
                <w:b w:val="false"/>
                <w:i w:val="false"/>
                <w:color w:val="000000"/>
                <w:sz w:val="20"/>
              </w:rPr>
              <w:t>2012 ж. – 62,9</w:t>
            </w:r>
            <w:r>
              <w:br/>
            </w:r>
            <w:r>
              <w:rPr>
                <w:rFonts w:ascii="Times New Roman"/>
                <w:b w:val="false"/>
                <w:i w:val="false"/>
                <w:color w:val="000000"/>
                <w:sz w:val="20"/>
              </w:rPr>
              <w:t>
</w:t>
            </w:r>
            <w:r>
              <w:rPr>
                <w:rFonts w:ascii="Times New Roman"/>
                <w:b w:val="false"/>
                <w:i w:val="false"/>
                <w:color w:val="000000"/>
                <w:sz w:val="20"/>
              </w:rPr>
              <w:t>2013 ж. – 65,9</w:t>
            </w:r>
            <w:r>
              <w:br/>
            </w:r>
            <w:r>
              <w:rPr>
                <w:rFonts w:ascii="Times New Roman"/>
                <w:b w:val="false"/>
                <w:i w:val="false"/>
                <w:color w:val="000000"/>
                <w:sz w:val="20"/>
              </w:rPr>
              <w:t>
</w:t>
            </w:r>
            <w:r>
              <w:rPr>
                <w:rFonts w:ascii="Times New Roman"/>
                <w:b w:val="false"/>
                <w:i w:val="false"/>
                <w:color w:val="000000"/>
                <w:sz w:val="20"/>
              </w:rPr>
              <w:t>2010 ж. - 181,8</w:t>
            </w:r>
            <w:r>
              <w:br/>
            </w:r>
            <w:r>
              <w:rPr>
                <w:rFonts w:ascii="Times New Roman"/>
                <w:b w:val="false"/>
                <w:i w:val="false"/>
                <w:color w:val="000000"/>
                <w:sz w:val="20"/>
              </w:rPr>
              <w:t>
</w:t>
            </w:r>
            <w:r>
              <w:rPr>
                <w:rFonts w:ascii="Times New Roman"/>
                <w:b w:val="false"/>
                <w:i w:val="false"/>
                <w:color w:val="000000"/>
                <w:sz w:val="20"/>
              </w:rPr>
              <w:t>2011 ж. - 220,3</w:t>
            </w:r>
            <w:r>
              <w:br/>
            </w:r>
            <w:r>
              <w:rPr>
                <w:rFonts w:ascii="Times New Roman"/>
                <w:b w:val="false"/>
                <w:i w:val="false"/>
                <w:color w:val="000000"/>
                <w:sz w:val="20"/>
              </w:rPr>
              <w:t>
</w:t>
            </w:r>
            <w:r>
              <w:rPr>
                <w:rFonts w:ascii="Times New Roman"/>
                <w:b w:val="false"/>
                <w:i w:val="false"/>
                <w:color w:val="000000"/>
                <w:sz w:val="20"/>
              </w:rPr>
              <w:t>2012 ж. – 94,3</w:t>
            </w:r>
            <w:r>
              <w:br/>
            </w:r>
            <w:r>
              <w:rPr>
                <w:rFonts w:ascii="Times New Roman"/>
                <w:b w:val="false"/>
                <w:i w:val="false"/>
                <w:color w:val="000000"/>
                <w:sz w:val="20"/>
              </w:rPr>
              <w:t>
</w:t>
            </w:r>
            <w:r>
              <w:rPr>
                <w:rFonts w:ascii="Times New Roman"/>
                <w:b w:val="false"/>
                <w:i w:val="false"/>
                <w:color w:val="000000"/>
                <w:sz w:val="20"/>
              </w:rPr>
              <w:t>2013 ж. – 98,8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Дүниежүзілік банкінің қарызы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мен автомобиль жолдарының бөлу жолақтарыңда қорғаныш екпелерін құру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бойында орман екпелерін құру және күтіп ұстау жөнінде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«Қазақстан темір жолы» ҰК» АҚ (келісім бойынша)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- 1284,6</w:t>
            </w:r>
            <w:r>
              <w:br/>
            </w:r>
            <w:r>
              <w:rPr>
                <w:rFonts w:ascii="Times New Roman"/>
                <w:b w:val="false"/>
                <w:i w:val="false"/>
                <w:color w:val="000000"/>
                <w:sz w:val="20"/>
              </w:rPr>
              <w:t>
</w:t>
            </w:r>
            <w:r>
              <w:rPr>
                <w:rFonts w:ascii="Times New Roman"/>
                <w:b w:val="false"/>
                <w:i w:val="false"/>
                <w:color w:val="000000"/>
                <w:sz w:val="20"/>
              </w:rPr>
              <w:t>2011 ж. – 968,9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пайдаланылатын республикалық маңызы бар автомобиль жолдарының бойында орман жолақтарын және басқа да екпелер отырғызу және күтіп ұстау жөнінде іс 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- 216,7</w:t>
            </w:r>
            <w:r>
              <w:br/>
            </w:r>
            <w:r>
              <w:rPr>
                <w:rFonts w:ascii="Times New Roman"/>
                <w:b w:val="false"/>
                <w:i w:val="false"/>
                <w:color w:val="000000"/>
                <w:sz w:val="20"/>
              </w:rPr>
              <w:t>
</w:t>
            </w:r>
            <w:r>
              <w:rPr>
                <w:rFonts w:ascii="Times New Roman"/>
                <w:b w:val="false"/>
                <w:i w:val="false"/>
                <w:color w:val="000000"/>
                <w:sz w:val="20"/>
              </w:rPr>
              <w:t>2011 ж. - 252,3</w:t>
            </w:r>
            <w:r>
              <w:br/>
            </w:r>
            <w:r>
              <w:rPr>
                <w:rFonts w:ascii="Times New Roman"/>
                <w:b w:val="false"/>
                <w:i w:val="false"/>
                <w:color w:val="000000"/>
                <w:sz w:val="20"/>
              </w:rPr>
              <w:t>
</w:t>
            </w:r>
            <w:r>
              <w:rPr>
                <w:rFonts w:ascii="Times New Roman"/>
                <w:b w:val="false"/>
                <w:i w:val="false"/>
                <w:color w:val="000000"/>
                <w:sz w:val="20"/>
              </w:rPr>
              <w:t>2012 ж. - 89,0</w:t>
            </w:r>
            <w:r>
              <w:br/>
            </w:r>
            <w:r>
              <w:rPr>
                <w:rFonts w:ascii="Times New Roman"/>
                <w:b w:val="false"/>
                <w:i w:val="false"/>
                <w:color w:val="000000"/>
                <w:sz w:val="20"/>
              </w:rPr>
              <w:t>
</w:t>
            </w:r>
            <w:r>
              <w:rPr>
                <w:rFonts w:ascii="Times New Roman"/>
                <w:b w:val="false"/>
                <w:i w:val="false"/>
                <w:color w:val="000000"/>
                <w:sz w:val="20"/>
              </w:rPr>
              <w:t>2013 ж. - 103,0*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учаскесіндегі «Астана-Шучинск» автокөлік жолы бойында орман жолақтарын отырғызу жөнінде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- 481,0</w:t>
            </w:r>
            <w:r>
              <w:br/>
            </w:r>
            <w:r>
              <w:rPr>
                <w:rFonts w:ascii="Times New Roman"/>
                <w:b w:val="false"/>
                <w:i w:val="false"/>
                <w:color w:val="000000"/>
                <w:sz w:val="20"/>
              </w:rPr>
              <w:t>
</w:t>
            </w:r>
            <w:r>
              <w:rPr>
                <w:rFonts w:ascii="Times New Roman"/>
                <w:b w:val="false"/>
                <w:i w:val="false"/>
                <w:color w:val="000000"/>
                <w:sz w:val="20"/>
              </w:rPr>
              <w:t>2012 ж. – 580,0</w:t>
            </w:r>
            <w:r>
              <w:br/>
            </w:r>
            <w:r>
              <w:rPr>
                <w:rFonts w:ascii="Times New Roman"/>
                <w:b w:val="false"/>
                <w:i w:val="false"/>
                <w:color w:val="000000"/>
                <w:sz w:val="20"/>
              </w:rPr>
              <w:t>
</w:t>
            </w:r>
            <w:r>
              <w:rPr>
                <w:rFonts w:ascii="Times New Roman"/>
                <w:b w:val="false"/>
                <w:i w:val="false"/>
                <w:color w:val="000000"/>
                <w:sz w:val="20"/>
              </w:rPr>
              <w:t>2013 ж. – 291,6</w:t>
            </w:r>
            <w:r>
              <w:br/>
            </w:r>
            <w:r>
              <w:rPr>
                <w:rFonts w:ascii="Times New Roman"/>
                <w:b w:val="false"/>
                <w:i w:val="false"/>
                <w:color w:val="000000"/>
                <w:sz w:val="20"/>
              </w:rPr>
              <w:t>
</w:t>
            </w:r>
            <w:r>
              <w:rPr>
                <w:rFonts w:ascii="Times New Roman"/>
                <w:b w:val="false"/>
                <w:i w:val="false"/>
                <w:color w:val="000000"/>
                <w:sz w:val="20"/>
              </w:rPr>
              <w:t>2014 ж. – 127,8*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Еуропа-Батыс Қытай халықаралық транзит дәлізінің бойында көгалдандыруды жүргізу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жасыл аймақтарын құру және оларды көгалдандыру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жасыл аймақтарын (Астана қаласының жасыл аймағынан басқа) құру және күтіп ұстау жөнінде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қаласының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- 1459,8</w:t>
            </w:r>
            <w:r>
              <w:br/>
            </w:r>
            <w:r>
              <w:rPr>
                <w:rFonts w:ascii="Times New Roman"/>
                <w:b w:val="false"/>
                <w:i w:val="false"/>
                <w:color w:val="000000"/>
                <w:sz w:val="20"/>
              </w:rPr>
              <w:t>
</w:t>
            </w:r>
            <w:r>
              <w:rPr>
                <w:rFonts w:ascii="Times New Roman"/>
                <w:b w:val="false"/>
                <w:i w:val="false"/>
                <w:color w:val="000000"/>
                <w:sz w:val="20"/>
              </w:rPr>
              <w:t>2011 ж. - 1340,4</w:t>
            </w:r>
            <w:r>
              <w:br/>
            </w:r>
            <w:r>
              <w:rPr>
                <w:rFonts w:ascii="Times New Roman"/>
                <w:b w:val="false"/>
                <w:i w:val="false"/>
                <w:color w:val="000000"/>
                <w:sz w:val="20"/>
              </w:rPr>
              <w:t>
</w:t>
            </w:r>
            <w:r>
              <w:rPr>
                <w:rFonts w:ascii="Times New Roman"/>
                <w:b w:val="false"/>
                <w:i w:val="false"/>
                <w:color w:val="000000"/>
                <w:sz w:val="20"/>
              </w:rPr>
              <w:t>2012 ж. – 2825,9</w:t>
            </w:r>
            <w:r>
              <w:br/>
            </w:r>
            <w:r>
              <w:rPr>
                <w:rFonts w:ascii="Times New Roman"/>
                <w:b w:val="false"/>
                <w:i w:val="false"/>
                <w:color w:val="000000"/>
                <w:sz w:val="20"/>
              </w:rPr>
              <w:t>
</w:t>
            </w:r>
            <w:r>
              <w:rPr>
                <w:rFonts w:ascii="Times New Roman"/>
                <w:b w:val="false"/>
                <w:i w:val="false"/>
                <w:color w:val="000000"/>
                <w:sz w:val="20"/>
              </w:rPr>
              <w:t>2013 ж. - 1816,6**</w:t>
            </w:r>
            <w:r>
              <w:br/>
            </w:r>
            <w:r>
              <w:rPr>
                <w:rFonts w:ascii="Times New Roman"/>
                <w:b w:val="false"/>
                <w:i w:val="false"/>
                <w:color w:val="000000"/>
                <w:sz w:val="20"/>
              </w:rPr>
              <w:t>
</w:t>
            </w:r>
            <w:r>
              <w:rPr>
                <w:rFonts w:ascii="Times New Roman"/>
                <w:b w:val="false"/>
                <w:i w:val="false"/>
                <w:color w:val="000000"/>
                <w:sz w:val="20"/>
              </w:rPr>
              <w:t>2014 ж. - 1901,8**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сквер мен парктерді құру және ұстау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- 62,8</w:t>
            </w:r>
            <w:r>
              <w:br/>
            </w:r>
            <w:r>
              <w:rPr>
                <w:rFonts w:ascii="Times New Roman"/>
                <w:b w:val="false"/>
                <w:i w:val="false"/>
                <w:color w:val="000000"/>
                <w:sz w:val="20"/>
              </w:rPr>
              <w:t>
</w:t>
            </w:r>
            <w:r>
              <w:rPr>
                <w:rFonts w:ascii="Times New Roman"/>
                <w:b w:val="false"/>
                <w:i w:val="false"/>
                <w:color w:val="000000"/>
                <w:sz w:val="20"/>
              </w:rPr>
              <w:t>2011 ж. - 381,2</w:t>
            </w:r>
            <w:r>
              <w:br/>
            </w:r>
            <w:r>
              <w:rPr>
                <w:rFonts w:ascii="Times New Roman"/>
                <w:b w:val="false"/>
                <w:i w:val="false"/>
                <w:color w:val="000000"/>
                <w:sz w:val="20"/>
              </w:rPr>
              <w:t>
</w:t>
            </w:r>
            <w:r>
              <w:rPr>
                <w:rFonts w:ascii="Times New Roman"/>
                <w:b w:val="false"/>
                <w:i w:val="false"/>
                <w:color w:val="000000"/>
                <w:sz w:val="20"/>
              </w:rPr>
              <w:t>2012 ж. – 102,7</w:t>
            </w:r>
            <w:r>
              <w:br/>
            </w:r>
            <w:r>
              <w:rPr>
                <w:rFonts w:ascii="Times New Roman"/>
                <w:b w:val="false"/>
                <w:i w:val="false"/>
                <w:color w:val="000000"/>
                <w:sz w:val="20"/>
              </w:rPr>
              <w:t>
</w:t>
            </w:r>
            <w:r>
              <w:rPr>
                <w:rFonts w:ascii="Times New Roman"/>
                <w:b w:val="false"/>
                <w:i w:val="false"/>
                <w:color w:val="000000"/>
                <w:sz w:val="20"/>
              </w:rPr>
              <w:t>2013 ж. - 82,8**</w:t>
            </w:r>
            <w:r>
              <w:br/>
            </w:r>
            <w:r>
              <w:rPr>
                <w:rFonts w:ascii="Times New Roman"/>
                <w:b w:val="false"/>
                <w:i w:val="false"/>
                <w:color w:val="000000"/>
                <w:sz w:val="20"/>
              </w:rPr>
              <w:t>
</w:t>
            </w:r>
            <w:r>
              <w:rPr>
                <w:rFonts w:ascii="Times New Roman"/>
                <w:b w:val="false"/>
                <w:i w:val="false"/>
                <w:color w:val="000000"/>
                <w:sz w:val="20"/>
              </w:rPr>
              <w:t>2014 ж. - 107,6**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облыстардың елді мекендерінде жасыл желектер отырғызуды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- 580,8</w:t>
            </w:r>
            <w:r>
              <w:br/>
            </w:r>
            <w:r>
              <w:rPr>
                <w:rFonts w:ascii="Times New Roman"/>
                <w:b w:val="false"/>
                <w:i w:val="false"/>
                <w:color w:val="000000"/>
                <w:sz w:val="20"/>
              </w:rPr>
              <w:t>
</w:t>
            </w:r>
            <w:r>
              <w:rPr>
                <w:rFonts w:ascii="Times New Roman"/>
                <w:b w:val="false"/>
                <w:i w:val="false"/>
                <w:color w:val="000000"/>
                <w:sz w:val="20"/>
              </w:rPr>
              <w:t>2011 ж. - 436,4</w:t>
            </w:r>
            <w:r>
              <w:br/>
            </w:r>
            <w:r>
              <w:rPr>
                <w:rFonts w:ascii="Times New Roman"/>
                <w:b w:val="false"/>
                <w:i w:val="false"/>
                <w:color w:val="000000"/>
                <w:sz w:val="20"/>
              </w:rPr>
              <w:t>
</w:t>
            </w:r>
            <w:r>
              <w:rPr>
                <w:rFonts w:ascii="Times New Roman"/>
                <w:b w:val="false"/>
                <w:i w:val="false"/>
                <w:color w:val="000000"/>
                <w:sz w:val="20"/>
              </w:rPr>
              <w:t>2012 ж. – 500,6</w:t>
            </w:r>
            <w:r>
              <w:br/>
            </w:r>
            <w:r>
              <w:rPr>
                <w:rFonts w:ascii="Times New Roman"/>
                <w:b w:val="false"/>
                <w:i w:val="false"/>
                <w:color w:val="000000"/>
                <w:sz w:val="20"/>
              </w:rPr>
              <w:t>
</w:t>
            </w:r>
            <w:r>
              <w:rPr>
                <w:rFonts w:ascii="Times New Roman"/>
                <w:b w:val="false"/>
                <w:i w:val="false"/>
                <w:color w:val="000000"/>
                <w:sz w:val="20"/>
              </w:rPr>
              <w:t>2013 ж. - 507,8**</w:t>
            </w:r>
            <w:r>
              <w:br/>
            </w:r>
            <w:r>
              <w:rPr>
                <w:rFonts w:ascii="Times New Roman"/>
                <w:b w:val="false"/>
                <w:i w:val="false"/>
                <w:color w:val="000000"/>
                <w:sz w:val="20"/>
              </w:rPr>
              <w:t>
</w:t>
            </w:r>
            <w:r>
              <w:rPr>
                <w:rFonts w:ascii="Times New Roman"/>
                <w:b w:val="false"/>
                <w:i w:val="false"/>
                <w:color w:val="000000"/>
                <w:sz w:val="20"/>
              </w:rPr>
              <w:t>2014 ж. - 522,6**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 бойында қорғаныш екпелерін құру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- 283,3</w:t>
            </w:r>
            <w:r>
              <w:br/>
            </w:r>
            <w:r>
              <w:rPr>
                <w:rFonts w:ascii="Times New Roman"/>
                <w:b w:val="false"/>
                <w:i w:val="false"/>
                <w:color w:val="000000"/>
                <w:sz w:val="20"/>
              </w:rPr>
              <w:t>
</w:t>
            </w:r>
            <w:r>
              <w:rPr>
                <w:rFonts w:ascii="Times New Roman"/>
                <w:b w:val="false"/>
                <w:i w:val="false"/>
                <w:color w:val="000000"/>
                <w:sz w:val="20"/>
              </w:rPr>
              <w:t>2011 ж. - 173,2</w:t>
            </w:r>
            <w:r>
              <w:br/>
            </w:r>
            <w:r>
              <w:rPr>
                <w:rFonts w:ascii="Times New Roman"/>
                <w:b w:val="false"/>
                <w:i w:val="false"/>
                <w:color w:val="000000"/>
                <w:sz w:val="20"/>
              </w:rPr>
              <w:t>
</w:t>
            </w:r>
            <w:r>
              <w:rPr>
                <w:rFonts w:ascii="Times New Roman"/>
                <w:b w:val="false"/>
                <w:i w:val="false"/>
                <w:color w:val="000000"/>
                <w:sz w:val="20"/>
              </w:rPr>
              <w:t>2012 ж. – 184,6</w:t>
            </w:r>
            <w:r>
              <w:br/>
            </w:r>
            <w:r>
              <w:rPr>
                <w:rFonts w:ascii="Times New Roman"/>
                <w:b w:val="false"/>
                <w:i w:val="false"/>
                <w:color w:val="000000"/>
                <w:sz w:val="20"/>
              </w:rPr>
              <w:t>
</w:t>
            </w:r>
            <w:r>
              <w:rPr>
                <w:rFonts w:ascii="Times New Roman"/>
                <w:b w:val="false"/>
                <w:i w:val="false"/>
                <w:color w:val="000000"/>
                <w:sz w:val="20"/>
              </w:rPr>
              <w:t>2013 ж. - 263,0**</w:t>
            </w:r>
            <w:r>
              <w:br/>
            </w:r>
            <w:r>
              <w:rPr>
                <w:rFonts w:ascii="Times New Roman"/>
                <w:b w:val="false"/>
                <w:i w:val="false"/>
                <w:color w:val="000000"/>
                <w:sz w:val="20"/>
              </w:rPr>
              <w:t>
</w:t>
            </w:r>
            <w:r>
              <w:rPr>
                <w:rFonts w:ascii="Times New Roman"/>
                <w:b w:val="false"/>
                <w:i w:val="false"/>
                <w:color w:val="000000"/>
                <w:sz w:val="20"/>
              </w:rPr>
              <w:t>2014 ж. - 269,5**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наурыз бен 22 сәуір аралығында қалалар мен басқа да елді мекендерде жасыл желектерді отырғызу бойынша «Жасыл жапырақ-Зеленый лист» табиғатты қорғау акциясын республика бойынша өрістету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аймақтың орман екпелерін отырғызу және оларды күту бойынша жұмыстар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Астана қаласының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r>
              <w:br/>
            </w:r>
            <w:r>
              <w:rPr>
                <w:rFonts w:ascii="Times New Roman"/>
                <w:b w:val="false"/>
                <w:i w:val="false"/>
                <w:color w:val="000000"/>
                <w:sz w:val="20"/>
              </w:rPr>
              <w:t>
</w:t>
            </w: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- 1763,2</w:t>
            </w:r>
            <w:r>
              <w:br/>
            </w:r>
            <w:r>
              <w:rPr>
                <w:rFonts w:ascii="Times New Roman"/>
                <w:b w:val="false"/>
                <w:i w:val="false"/>
                <w:color w:val="000000"/>
                <w:sz w:val="20"/>
              </w:rPr>
              <w:t>
</w:t>
            </w:r>
            <w:r>
              <w:rPr>
                <w:rFonts w:ascii="Times New Roman"/>
                <w:b w:val="false"/>
                <w:i w:val="false"/>
                <w:color w:val="000000"/>
                <w:sz w:val="20"/>
              </w:rPr>
              <w:t>2011 ж. - 1912,6*</w:t>
            </w:r>
            <w:r>
              <w:br/>
            </w:r>
            <w:r>
              <w:rPr>
                <w:rFonts w:ascii="Times New Roman"/>
                <w:b w:val="false"/>
                <w:i w:val="false"/>
                <w:color w:val="000000"/>
                <w:sz w:val="20"/>
              </w:rPr>
              <w:t>
</w:t>
            </w:r>
            <w:r>
              <w:rPr>
                <w:rFonts w:ascii="Times New Roman"/>
                <w:b w:val="false"/>
                <w:i w:val="false"/>
                <w:color w:val="000000"/>
                <w:sz w:val="20"/>
              </w:rPr>
              <w:t>2012 ж. – 2374,9*</w:t>
            </w:r>
            <w:r>
              <w:br/>
            </w:r>
            <w:r>
              <w:rPr>
                <w:rFonts w:ascii="Times New Roman"/>
                <w:b w:val="false"/>
                <w:i w:val="false"/>
                <w:color w:val="000000"/>
                <w:sz w:val="20"/>
              </w:rPr>
              <w:t>
</w:t>
            </w:r>
            <w:r>
              <w:rPr>
                <w:rFonts w:ascii="Times New Roman"/>
                <w:b w:val="false"/>
                <w:i w:val="false"/>
                <w:color w:val="000000"/>
                <w:sz w:val="20"/>
              </w:rPr>
              <w:t>2013 ж. – 2389,9</w:t>
            </w:r>
            <w:r>
              <w:br/>
            </w:r>
            <w:r>
              <w:rPr>
                <w:rFonts w:ascii="Times New Roman"/>
                <w:b w:val="false"/>
                <w:i w:val="false"/>
                <w:color w:val="000000"/>
                <w:sz w:val="20"/>
              </w:rPr>
              <w:t>
</w:t>
            </w:r>
            <w:r>
              <w:rPr>
                <w:rFonts w:ascii="Times New Roman"/>
                <w:b w:val="false"/>
                <w:i w:val="false"/>
                <w:color w:val="000000"/>
                <w:sz w:val="20"/>
              </w:rPr>
              <w:t>2010 ж. – 565,0</w:t>
            </w:r>
            <w:r>
              <w:br/>
            </w:r>
            <w:r>
              <w:rPr>
                <w:rFonts w:ascii="Times New Roman"/>
                <w:b w:val="false"/>
                <w:i w:val="false"/>
                <w:color w:val="000000"/>
                <w:sz w:val="20"/>
              </w:rPr>
              <w:t>
</w:t>
            </w:r>
            <w:r>
              <w:rPr>
                <w:rFonts w:ascii="Times New Roman"/>
                <w:b w:val="false"/>
                <w:i w:val="false"/>
                <w:color w:val="000000"/>
                <w:sz w:val="20"/>
              </w:rPr>
              <w:t>2011 ж. - 618,0</w:t>
            </w:r>
            <w:r>
              <w:br/>
            </w:r>
            <w:r>
              <w:rPr>
                <w:rFonts w:ascii="Times New Roman"/>
                <w:b w:val="false"/>
                <w:i w:val="false"/>
                <w:color w:val="000000"/>
                <w:sz w:val="20"/>
              </w:rPr>
              <w:t>
</w:t>
            </w:r>
            <w:r>
              <w:rPr>
                <w:rFonts w:ascii="Times New Roman"/>
                <w:b w:val="false"/>
                <w:i w:val="false"/>
                <w:color w:val="000000"/>
                <w:sz w:val="20"/>
              </w:rPr>
              <w:t>2012 ж. – 614,</w:t>
            </w:r>
            <w:r>
              <w:br/>
            </w:r>
            <w:r>
              <w:rPr>
                <w:rFonts w:ascii="Times New Roman"/>
                <w:b w:val="false"/>
                <w:i w:val="false"/>
                <w:color w:val="000000"/>
                <w:sz w:val="20"/>
              </w:rPr>
              <w:t>
</w:t>
            </w:r>
            <w:r>
              <w:rPr>
                <w:rFonts w:ascii="Times New Roman"/>
                <w:b w:val="false"/>
                <w:i w:val="false"/>
                <w:color w:val="000000"/>
                <w:sz w:val="20"/>
              </w:rPr>
              <w:t>2013 ж. - 691,4**</w:t>
            </w:r>
            <w:r>
              <w:br/>
            </w:r>
            <w:r>
              <w:rPr>
                <w:rFonts w:ascii="Times New Roman"/>
                <w:b w:val="false"/>
                <w:i w:val="false"/>
                <w:color w:val="000000"/>
                <w:sz w:val="20"/>
              </w:rPr>
              <w:t>
</w:t>
            </w:r>
            <w:r>
              <w:rPr>
                <w:rFonts w:ascii="Times New Roman"/>
                <w:b w:val="false"/>
                <w:i w:val="false"/>
                <w:color w:val="000000"/>
                <w:sz w:val="20"/>
              </w:rPr>
              <w:t>2014 ж. - 739,7**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аймақтың орман екпелерін құру үшін жобалау-іздестіру жұмыстарын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- 81,4</w:t>
            </w:r>
            <w:r>
              <w:br/>
            </w:r>
            <w:r>
              <w:rPr>
                <w:rFonts w:ascii="Times New Roman"/>
                <w:b w:val="false"/>
                <w:i w:val="false"/>
                <w:color w:val="000000"/>
                <w:sz w:val="20"/>
              </w:rPr>
              <w:t>
</w:t>
            </w:r>
            <w:r>
              <w:rPr>
                <w:rFonts w:ascii="Times New Roman"/>
                <w:b w:val="false"/>
                <w:i w:val="false"/>
                <w:color w:val="000000"/>
                <w:sz w:val="20"/>
              </w:rPr>
              <w:t>2011 ж. - 80,8*</w:t>
            </w:r>
            <w:r>
              <w:br/>
            </w:r>
            <w:r>
              <w:rPr>
                <w:rFonts w:ascii="Times New Roman"/>
                <w:b w:val="false"/>
                <w:i w:val="false"/>
                <w:color w:val="000000"/>
                <w:sz w:val="20"/>
              </w:rPr>
              <w:t>
</w:t>
            </w:r>
            <w:r>
              <w:rPr>
                <w:rFonts w:ascii="Times New Roman"/>
                <w:b w:val="false"/>
                <w:i w:val="false"/>
                <w:color w:val="000000"/>
                <w:sz w:val="20"/>
              </w:rPr>
              <w:t>2012 ж. – 122,4</w:t>
            </w:r>
            <w:r>
              <w:br/>
            </w:r>
            <w:r>
              <w:rPr>
                <w:rFonts w:ascii="Times New Roman"/>
                <w:b w:val="false"/>
                <w:i w:val="false"/>
                <w:color w:val="000000"/>
                <w:sz w:val="20"/>
              </w:rPr>
              <w:t>
</w:t>
            </w:r>
            <w:r>
              <w:rPr>
                <w:rFonts w:ascii="Times New Roman"/>
                <w:b w:val="false"/>
                <w:i w:val="false"/>
                <w:color w:val="000000"/>
                <w:sz w:val="20"/>
              </w:rPr>
              <w:t>2013 ж. – 122,4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аймақта орман екпелерін егу үшін жер пайдаланушылардан алынған жерлердің залалдарын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Ақмола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- 49,9</w:t>
            </w:r>
            <w:r>
              <w:br/>
            </w:r>
            <w:r>
              <w:rPr>
                <w:rFonts w:ascii="Times New Roman"/>
                <w:b w:val="false"/>
                <w:i w:val="false"/>
                <w:color w:val="000000"/>
                <w:sz w:val="20"/>
              </w:rPr>
              <w:t>
</w:t>
            </w:r>
            <w:r>
              <w:rPr>
                <w:rFonts w:ascii="Times New Roman"/>
                <w:b w:val="false"/>
                <w:i w:val="false"/>
                <w:color w:val="000000"/>
                <w:sz w:val="20"/>
              </w:rPr>
              <w:t>2011 ж. – 70,0</w:t>
            </w:r>
            <w:r>
              <w:br/>
            </w:r>
            <w:r>
              <w:rPr>
                <w:rFonts w:ascii="Times New Roman"/>
                <w:b w:val="false"/>
                <w:i w:val="false"/>
                <w:color w:val="000000"/>
                <w:sz w:val="20"/>
              </w:rPr>
              <w:t>
</w:t>
            </w:r>
            <w:r>
              <w:rPr>
                <w:rFonts w:ascii="Times New Roman"/>
                <w:b w:val="false"/>
                <w:i w:val="false"/>
                <w:color w:val="000000"/>
                <w:sz w:val="20"/>
              </w:rPr>
              <w:t>2012 ж. – 30,6</w:t>
            </w:r>
            <w:r>
              <w:br/>
            </w:r>
            <w:r>
              <w:rPr>
                <w:rFonts w:ascii="Times New Roman"/>
                <w:b w:val="false"/>
                <w:i w:val="false"/>
                <w:color w:val="000000"/>
                <w:sz w:val="20"/>
              </w:rPr>
              <w:t>
</w:t>
            </w:r>
            <w:r>
              <w:rPr>
                <w:rFonts w:ascii="Times New Roman"/>
                <w:b w:val="false"/>
                <w:i w:val="false"/>
                <w:color w:val="000000"/>
                <w:sz w:val="20"/>
              </w:rPr>
              <w:t>2013 ж. – 324,7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АШМ-нің Орман және аңшылық шаруашылығы комитетіне қарасты «Жасыл аймақ» республикалық мемлекеттік кәсіпорнының материалдық техникалық базасын арнайы орман шаруашылығы техникасымен және жабдықтарымен нығайту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- 62,9</w:t>
            </w:r>
            <w:r>
              <w:br/>
            </w:r>
            <w:r>
              <w:rPr>
                <w:rFonts w:ascii="Times New Roman"/>
                <w:b w:val="false"/>
                <w:i w:val="false"/>
                <w:color w:val="000000"/>
                <w:sz w:val="20"/>
              </w:rPr>
              <w:t>
</w:t>
            </w:r>
            <w:r>
              <w:rPr>
                <w:rFonts w:ascii="Times New Roman"/>
                <w:b w:val="false"/>
                <w:i w:val="false"/>
                <w:color w:val="000000"/>
                <w:sz w:val="20"/>
              </w:rPr>
              <w:t>2012 ж. – 70,2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қатысуы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«Менің атаулы ағашым» табиғат қорғау акциясын өрістету, «Парктер шеруі», «Жасыл бақ - таза қала» табиғат қорғау акцияларын, сондай-ақ орман мен бақтарда тазалық айлығын өткізу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қызметін дамыту және олардың көгалдандыру жұмыстарына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- 20,2</w:t>
            </w:r>
            <w:r>
              <w:br/>
            </w:r>
            <w:r>
              <w:rPr>
                <w:rFonts w:ascii="Times New Roman"/>
                <w:b w:val="false"/>
                <w:i w:val="false"/>
                <w:color w:val="000000"/>
                <w:sz w:val="20"/>
              </w:rPr>
              <w:t>
</w:t>
            </w:r>
            <w:r>
              <w:rPr>
                <w:rFonts w:ascii="Times New Roman"/>
                <w:b w:val="false"/>
                <w:i w:val="false"/>
                <w:color w:val="000000"/>
                <w:sz w:val="20"/>
              </w:rPr>
              <w:t>2011 ж. - 20,3</w:t>
            </w:r>
            <w:r>
              <w:br/>
            </w:r>
            <w:r>
              <w:rPr>
                <w:rFonts w:ascii="Times New Roman"/>
                <w:b w:val="false"/>
                <w:i w:val="false"/>
                <w:color w:val="000000"/>
                <w:sz w:val="20"/>
              </w:rPr>
              <w:t>
</w:t>
            </w:r>
            <w:r>
              <w:rPr>
                <w:rFonts w:ascii="Times New Roman"/>
                <w:b w:val="false"/>
                <w:i w:val="false"/>
                <w:color w:val="000000"/>
                <w:sz w:val="20"/>
              </w:rPr>
              <w:t>2012 ж. - 21,6</w:t>
            </w:r>
            <w:r>
              <w:br/>
            </w:r>
            <w:r>
              <w:rPr>
                <w:rFonts w:ascii="Times New Roman"/>
                <w:b w:val="false"/>
                <w:i w:val="false"/>
                <w:color w:val="000000"/>
                <w:sz w:val="20"/>
              </w:rPr>
              <w:t>
</w:t>
            </w:r>
            <w:r>
              <w:rPr>
                <w:rFonts w:ascii="Times New Roman"/>
                <w:b w:val="false"/>
                <w:i w:val="false"/>
                <w:color w:val="000000"/>
                <w:sz w:val="20"/>
              </w:rPr>
              <w:t>2013 ж. - 23,5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қатысушыларын қажеттік киім-кешекпен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- 75,0</w:t>
            </w:r>
            <w:r>
              <w:br/>
            </w:r>
            <w:r>
              <w:rPr>
                <w:rFonts w:ascii="Times New Roman"/>
                <w:b w:val="false"/>
                <w:i w:val="false"/>
                <w:color w:val="000000"/>
                <w:sz w:val="20"/>
              </w:rPr>
              <w:t>
</w:t>
            </w:r>
            <w:r>
              <w:rPr>
                <w:rFonts w:ascii="Times New Roman"/>
                <w:b w:val="false"/>
                <w:i w:val="false"/>
                <w:color w:val="000000"/>
                <w:sz w:val="20"/>
              </w:rPr>
              <w:t>2011 ж. - 67,2</w:t>
            </w:r>
            <w:r>
              <w:br/>
            </w:r>
            <w:r>
              <w:rPr>
                <w:rFonts w:ascii="Times New Roman"/>
                <w:b w:val="false"/>
                <w:i w:val="false"/>
                <w:color w:val="000000"/>
                <w:sz w:val="20"/>
              </w:rPr>
              <w:t>
</w:t>
            </w:r>
            <w:r>
              <w:rPr>
                <w:rFonts w:ascii="Times New Roman"/>
                <w:b w:val="false"/>
                <w:i w:val="false"/>
                <w:color w:val="000000"/>
                <w:sz w:val="20"/>
              </w:rPr>
              <w:t>2012 ж. – 60,0</w:t>
            </w:r>
            <w:r>
              <w:br/>
            </w:r>
            <w:r>
              <w:rPr>
                <w:rFonts w:ascii="Times New Roman"/>
                <w:b w:val="false"/>
                <w:i w:val="false"/>
                <w:color w:val="000000"/>
                <w:sz w:val="20"/>
              </w:rPr>
              <w:t>
</w:t>
            </w:r>
            <w:r>
              <w:rPr>
                <w:rFonts w:ascii="Times New Roman"/>
                <w:b w:val="false"/>
                <w:i w:val="false"/>
                <w:color w:val="000000"/>
                <w:sz w:val="20"/>
              </w:rPr>
              <w:t>2013 ж. - 78,1*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көгалдандыру жұмыстарына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БҒМ,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- 100,6</w:t>
            </w:r>
            <w:r>
              <w:br/>
            </w:r>
            <w:r>
              <w:rPr>
                <w:rFonts w:ascii="Times New Roman"/>
                <w:b w:val="false"/>
                <w:i w:val="false"/>
                <w:color w:val="000000"/>
                <w:sz w:val="20"/>
              </w:rPr>
              <w:t>
</w:t>
            </w:r>
            <w:r>
              <w:rPr>
                <w:rFonts w:ascii="Times New Roman"/>
                <w:b w:val="false"/>
                <w:i w:val="false"/>
                <w:color w:val="000000"/>
                <w:sz w:val="20"/>
              </w:rPr>
              <w:t>2011 ж. - 61,3</w:t>
            </w:r>
            <w:r>
              <w:br/>
            </w:r>
            <w:r>
              <w:rPr>
                <w:rFonts w:ascii="Times New Roman"/>
                <w:b w:val="false"/>
                <w:i w:val="false"/>
                <w:color w:val="000000"/>
                <w:sz w:val="20"/>
              </w:rPr>
              <w:t>
</w:t>
            </w:r>
            <w:r>
              <w:rPr>
                <w:rFonts w:ascii="Times New Roman"/>
                <w:b w:val="false"/>
                <w:i w:val="false"/>
                <w:color w:val="000000"/>
                <w:sz w:val="20"/>
              </w:rPr>
              <w:t>2012 ж. – 56,4</w:t>
            </w:r>
            <w:r>
              <w:br/>
            </w:r>
            <w:r>
              <w:rPr>
                <w:rFonts w:ascii="Times New Roman"/>
                <w:b w:val="false"/>
                <w:i w:val="false"/>
                <w:color w:val="000000"/>
                <w:sz w:val="20"/>
              </w:rPr>
              <w:t>
</w:t>
            </w:r>
            <w:r>
              <w:rPr>
                <w:rFonts w:ascii="Times New Roman"/>
                <w:b w:val="false"/>
                <w:i w:val="false"/>
                <w:color w:val="000000"/>
                <w:sz w:val="20"/>
              </w:rPr>
              <w:t>2013 ж. - 151,2</w:t>
            </w:r>
            <w:r>
              <w:br/>
            </w:r>
            <w:r>
              <w:rPr>
                <w:rFonts w:ascii="Times New Roman"/>
                <w:b w:val="false"/>
                <w:i w:val="false"/>
                <w:color w:val="000000"/>
                <w:sz w:val="20"/>
              </w:rPr>
              <w:t>
</w:t>
            </w:r>
            <w:r>
              <w:rPr>
                <w:rFonts w:ascii="Times New Roman"/>
                <w:b w:val="false"/>
                <w:i w:val="false"/>
                <w:color w:val="000000"/>
                <w:sz w:val="20"/>
              </w:rPr>
              <w:t>2014 ж. - 163,4**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қызметтеріне ақы төлеуді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- 210,0</w:t>
            </w:r>
            <w:r>
              <w:br/>
            </w:r>
            <w:r>
              <w:rPr>
                <w:rFonts w:ascii="Times New Roman"/>
                <w:b w:val="false"/>
                <w:i w:val="false"/>
                <w:color w:val="000000"/>
                <w:sz w:val="20"/>
              </w:rPr>
              <w:t>
</w:t>
            </w:r>
            <w:r>
              <w:rPr>
                <w:rFonts w:ascii="Times New Roman"/>
                <w:b w:val="false"/>
                <w:i w:val="false"/>
                <w:color w:val="000000"/>
                <w:sz w:val="20"/>
              </w:rPr>
              <w:t>2011 ж. - 210,0</w:t>
            </w:r>
            <w:r>
              <w:br/>
            </w:r>
            <w:r>
              <w:rPr>
                <w:rFonts w:ascii="Times New Roman"/>
                <w:b w:val="false"/>
                <w:i w:val="false"/>
                <w:color w:val="000000"/>
                <w:sz w:val="20"/>
              </w:rPr>
              <w:t>
</w:t>
            </w:r>
            <w:r>
              <w:rPr>
                <w:rFonts w:ascii="Times New Roman"/>
                <w:b w:val="false"/>
                <w:i w:val="false"/>
                <w:color w:val="000000"/>
                <w:sz w:val="20"/>
              </w:rPr>
              <w:t>2012 ж. – 208,4</w:t>
            </w:r>
            <w:r>
              <w:br/>
            </w:r>
            <w:r>
              <w:rPr>
                <w:rFonts w:ascii="Times New Roman"/>
                <w:b w:val="false"/>
                <w:i w:val="false"/>
                <w:color w:val="000000"/>
                <w:sz w:val="20"/>
              </w:rPr>
              <w:t>
</w:t>
            </w:r>
            <w:r>
              <w:rPr>
                <w:rFonts w:ascii="Times New Roman"/>
                <w:b w:val="false"/>
                <w:i w:val="false"/>
                <w:color w:val="000000"/>
                <w:sz w:val="20"/>
              </w:rPr>
              <w:t>2013 ж. – 204,1*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акциясын өткізу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МАМ,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- 2,9</w:t>
            </w:r>
            <w:r>
              <w:br/>
            </w:r>
            <w:r>
              <w:rPr>
                <w:rFonts w:ascii="Times New Roman"/>
                <w:b w:val="false"/>
                <w:i w:val="false"/>
                <w:color w:val="000000"/>
                <w:sz w:val="20"/>
              </w:rPr>
              <w:t>
</w:t>
            </w:r>
            <w:r>
              <w:rPr>
                <w:rFonts w:ascii="Times New Roman"/>
                <w:b w:val="false"/>
                <w:i w:val="false"/>
                <w:color w:val="000000"/>
                <w:sz w:val="20"/>
              </w:rPr>
              <w:t>2011 ж. - 10,6</w:t>
            </w:r>
            <w:r>
              <w:br/>
            </w:r>
            <w:r>
              <w:rPr>
                <w:rFonts w:ascii="Times New Roman"/>
                <w:b w:val="false"/>
                <w:i w:val="false"/>
                <w:color w:val="000000"/>
                <w:sz w:val="20"/>
              </w:rPr>
              <w:t>
</w:t>
            </w:r>
            <w:r>
              <w:rPr>
                <w:rFonts w:ascii="Times New Roman"/>
                <w:b w:val="false"/>
                <w:i w:val="false"/>
                <w:color w:val="000000"/>
                <w:sz w:val="20"/>
              </w:rPr>
              <w:t>2012 ж. - 11,6</w:t>
            </w:r>
            <w:r>
              <w:br/>
            </w:r>
            <w:r>
              <w:rPr>
                <w:rFonts w:ascii="Times New Roman"/>
                <w:b w:val="false"/>
                <w:i w:val="false"/>
                <w:color w:val="000000"/>
                <w:sz w:val="20"/>
              </w:rPr>
              <w:t>
</w:t>
            </w:r>
            <w:r>
              <w:rPr>
                <w:rFonts w:ascii="Times New Roman"/>
                <w:b w:val="false"/>
                <w:i w:val="false"/>
                <w:color w:val="000000"/>
                <w:sz w:val="20"/>
              </w:rPr>
              <w:t>2013 ж. - 12,4*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орманшылықтарының жұмысын қалпына келтіру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741"/>
        <w:gridCol w:w="2125"/>
        <w:gridCol w:w="2288"/>
        <w:gridCol w:w="1798"/>
        <w:gridCol w:w="1962"/>
        <w:gridCol w:w="1635"/>
        <w:gridCol w:w="4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орман қорын қалыптастыру және дамыту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орман өсіруді дамытуды ынталандыру бойынша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Орман-аңшылық ісі мен орман шаруашылығын жобалау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мекемелерінде (орман орналастыру жобалары), заңды тұлға мәртебесі бар ерекше қорғалатын орман табиғи аумақтарында орман орналастыру шараларын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- 242,4</w:t>
            </w:r>
            <w:r>
              <w:br/>
            </w:r>
            <w:r>
              <w:rPr>
                <w:rFonts w:ascii="Times New Roman"/>
                <w:b w:val="false"/>
                <w:i w:val="false"/>
                <w:color w:val="000000"/>
                <w:sz w:val="20"/>
              </w:rPr>
              <w:t>
</w:t>
            </w:r>
            <w:r>
              <w:rPr>
                <w:rFonts w:ascii="Times New Roman"/>
                <w:b w:val="false"/>
                <w:i w:val="false"/>
                <w:color w:val="000000"/>
                <w:sz w:val="20"/>
              </w:rPr>
              <w:t>2011 ж. - 275,3</w:t>
            </w:r>
            <w:r>
              <w:br/>
            </w:r>
            <w:r>
              <w:rPr>
                <w:rFonts w:ascii="Times New Roman"/>
                <w:b w:val="false"/>
                <w:i w:val="false"/>
                <w:color w:val="000000"/>
                <w:sz w:val="20"/>
              </w:rPr>
              <w:t>
</w:t>
            </w:r>
            <w:r>
              <w:rPr>
                <w:rFonts w:ascii="Times New Roman"/>
                <w:b w:val="false"/>
                <w:i w:val="false"/>
                <w:color w:val="000000"/>
                <w:sz w:val="20"/>
              </w:rPr>
              <w:t>2012 ж. – 285,1</w:t>
            </w:r>
            <w:r>
              <w:br/>
            </w:r>
            <w:r>
              <w:rPr>
                <w:rFonts w:ascii="Times New Roman"/>
                <w:b w:val="false"/>
                <w:i w:val="false"/>
                <w:color w:val="000000"/>
                <w:sz w:val="20"/>
              </w:rPr>
              <w:t>
</w:t>
            </w:r>
            <w:r>
              <w:rPr>
                <w:rFonts w:ascii="Times New Roman"/>
                <w:b w:val="false"/>
                <w:i w:val="false"/>
                <w:color w:val="000000"/>
                <w:sz w:val="20"/>
              </w:rPr>
              <w:t>2013 ж. – 299,7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жобалау-іздестіру, соның ішінде орман питомниктерін жобалау жұмыстарын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- 53,4</w:t>
            </w:r>
            <w:r>
              <w:br/>
            </w:r>
            <w:r>
              <w:rPr>
                <w:rFonts w:ascii="Times New Roman"/>
                <w:b w:val="false"/>
                <w:i w:val="false"/>
                <w:color w:val="000000"/>
                <w:sz w:val="20"/>
              </w:rPr>
              <w:t>
</w:t>
            </w:r>
            <w:r>
              <w:rPr>
                <w:rFonts w:ascii="Times New Roman"/>
                <w:b w:val="false"/>
                <w:i w:val="false"/>
                <w:color w:val="000000"/>
                <w:sz w:val="20"/>
              </w:rPr>
              <w:t>2011 ж. - 56,8</w:t>
            </w:r>
            <w:r>
              <w:br/>
            </w:r>
            <w:r>
              <w:rPr>
                <w:rFonts w:ascii="Times New Roman"/>
                <w:b w:val="false"/>
                <w:i w:val="false"/>
                <w:color w:val="000000"/>
                <w:sz w:val="20"/>
              </w:rPr>
              <w:t>
</w:t>
            </w:r>
            <w:r>
              <w:rPr>
                <w:rFonts w:ascii="Times New Roman"/>
                <w:b w:val="false"/>
                <w:i w:val="false"/>
                <w:color w:val="000000"/>
                <w:sz w:val="20"/>
              </w:rPr>
              <w:t>2012 ж. – 47,9</w:t>
            </w:r>
            <w:r>
              <w:br/>
            </w:r>
            <w:r>
              <w:rPr>
                <w:rFonts w:ascii="Times New Roman"/>
                <w:b w:val="false"/>
                <w:i w:val="false"/>
                <w:color w:val="000000"/>
                <w:sz w:val="20"/>
              </w:rPr>
              <w:t>
</w:t>
            </w:r>
            <w:r>
              <w:rPr>
                <w:rFonts w:ascii="Times New Roman"/>
                <w:b w:val="false"/>
                <w:i w:val="false"/>
                <w:color w:val="000000"/>
                <w:sz w:val="20"/>
              </w:rPr>
              <w:t>2013 ж. – 59,0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ЕҚТА мамандарының біліктілігін арттыруды және қайта даярлауды ұйымдастыру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- 5,5</w:t>
            </w:r>
            <w:r>
              <w:br/>
            </w:r>
            <w:r>
              <w:rPr>
                <w:rFonts w:ascii="Times New Roman"/>
                <w:b w:val="false"/>
                <w:i w:val="false"/>
                <w:color w:val="000000"/>
                <w:sz w:val="20"/>
              </w:rPr>
              <w:t>
</w:t>
            </w:r>
            <w:r>
              <w:rPr>
                <w:rFonts w:ascii="Times New Roman"/>
                <w:b w:val="false"/>
                <w:i w:val="false"/>
                <w:color w:val="000000"/>
                <w:sz w:val="20"/>
              </w:rPr>
              <w:t>2011 ж. - 5,9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 кезеңінде студенттердің еңбек жасақтары үшін жұмыс көлеміне мониторинг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741"/>
        <w:gridCol w:w="2125"/>
        <w:gridCol w:w="2288"/>
        <w:gridCol w:w="1798"/>
        <w:gridCol w:w="1962"/>
        <w:gridCol w:w="1635"/>
        <w:gridCol w:w="4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Экологиялық апат аймақтарын және радиациялық, химиялық, биологиялық ластануға ұшыраған аумақтарды оңалту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экологиялық және радиациялық жағдайын зерттеу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Алматы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сынақ полигонының аумақтарын және объектілерін мемлекеттік басқаруды оңтайландыру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сынақ полигонының аумақтарын мемлекеттік басқаруды оңтайландыру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Шығыс Қазақстан, Қарағанды және Павлодар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 объектілерінің мәртебесі туралы мәселелер жөнінде ұсыныстар енгізу (ядролық сынақтар өткізілген жерлер)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Шығыс Қазақстан, Қарағанды және Павлодар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732"/>
        <w:gridCol w:w="2121"/>
        <w:gridCol w:w="2284"/>
        <w:gridCol w:w="1795"/>
        <w:gridCol w:w="1958"/>
        <w:gridCol w:w="1633"/>
        <w:gridCol w:w="5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және қоршаған ортаны қалпына келтіру. Жерлерді халық шаруашылығына беру</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Зымыран-ғарыш қызметінің әсеріне ұшыраған аумақтар учаскелерінің экологиялық жағдайының мониторингі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 аумағының экологиялық паспортын жасай отырып, бұрынғы Семей сынақ полигонының алаңында барлық табиғи ортаның жай-күйіне кешенді зерттеулер (бұрын орындалған жұмыстарды ескере отырып) жүргізу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қорының құрамынан халық шаруашылығына берілетін аумақтарға кешенді экологиялық зерттеулер жүргізу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 ИЖТМ,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 жерінің бір бөлігін оларды одан әрі шаруашылық қызметіне пайдалану мақсатында жер қорының құрамынан шығару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АШМ, ЖРА, Шығыс Қазақстан облысы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15 шілде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радиоактивтік ластану учаскелерін түгендеу және неғұрлым қауіпті учаскелерді ремедиациялау/жою жөніндегі іс-шаралар жүргізу, ядролық қызмет қалдықтарын жою және консервациялау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бақылау аймақтарының аумағына физикалық қол жеткізуді шектеу жөнінде іс-шараларды жүзеге асыру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Қоршағанортамині, Шығыс Қазақстан, Қарағанды және Павлодар облыстарының әкімдері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- 34,0</w:t>
            </w:r>
            <w:r>
              <w:br/>
            </w:r>
            <w:r>
              <w:rPr>
                <w:rFonts w:ascii="Times New Roman"/>
                <w:b w:val="false"/>
                <w:i w:val="false"/>
                <w:color w:val="000000"/>
                <w:sz w:val="20"/>
              </w:rPr>
              <w:t>
</w:t>
            </w:r>
            <w:r>
              <w:rPr>
                <w:rFonts w:ascii="Times New Roman"/>
                <w:b w:val="false"/>
                <w:i w:val="false"/>
                <w:color w:val="000000"/>
                <w:sz w:val="20"/>
              </w:rPr>
              <w:t>2011 ж. - 32,4</w:t>
            </w:r>
            <w:r>
              <w:br/>
            </w:r>
            <w:r>
              <w:rPr>
                <w:rFonts w:ascii="Times New Roman"/>
                <w:b w:val="false"/>
                <w:i w:val="false"/>
                <w:color w:val="000000"/>
                <w:sz w:val="20"/>
              </w:rPr>
              <w:t>
</w:t>
            </w:r>
            <w:r>
              <w:rPr>
                <w:rFonts w:ascii="Times New Roman"/>
                <w:b w:val="false"/>
                <w:i w:val="false"/>
                <w:color w:val="000000"/>
                <w:sz w:val="20"/>
              </w:rPr>
              <w:t>2012 ж. – 16,6</w:t>
            </w:r>
            <w:r>
              <w:br/>
            </w:r>
            <w:r>
              <w:rPr>
                <w:rFonts w:ascii="Times New Roman"/>
                <w:b w:val="false"/>
                <w:i w:val="false"/>
                <w:color w:val="000000"/>
                <w:sz w:val="20"/>
              </w:rPr>
              <w:t>
</w:t>
            </w:r>
            <w:r>
              <w:rPr>
                <w:rFonts w:ascii="Times New Roman"/>
                <w:b w:val="false"/>
                <w:i w:val="false"/>
                <w:color w:val="000000"/>
                <w:sz w:val="20"/>
              </w:rPr>
              <w:t>2013 ж. – 15,3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полигонының аумағында шаруашылық қызметті жүргізу мониторингін жүзеге асыру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Қоршағанортамині, Шығыс Қазақстан, Қарағанды және Павлодар облыстарының әкімдері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- 21,1</w:t>
            </w:r>
            <w:r>
              <w:br/>
            </w:r>
            <w:r>
              <w:rPr>
                <w:rFonts w:ascii="Times New Roman"/>
                <w:b w:val="false"/>
                <w:i w:val="false"/>
                <w:color w:val="000000"/>
                <w:sz w:val="20"/>
              </w:rPr>
              <w:t>
</w:t>
            </w:r>
            <w:r>
              <w:rPr>
                <w:rFonts w:ascii="Times New Roman"/>
                <w:b w:val="false"/>
                <w:i w:val="false"/>
                <w:color w:val="000000"/>
                <w:sz w:val="20"/>
              </w:rPr>
              <w:t>2011 ж. - 19,8</w:t>
            </w:r>
            <w:r>
              <w:br/>
            </w:r>
            <w:r>
              <w:rPr>
                <w:rFonts w:ascii="Times New Roman"/>
                <w:b w:val="false"/>
                <w:i w:val="false"/>
                <w:color w:val="000000"/>
                <w:sz w:val="20"/>
              </w:rPr>
              <w:t>
</w:t>
            </w:r>
            <w:r>
              <w:rPr>
                <w:rFonts w:ascii="Times New Roman"/>
                <w:b w:val="false"/>
                <w:i w:val="false"/>
                <w:color w:val="000000"/>
                <w:sz w:val="20"/>
              </w:rPr>
              <w:t>2012 ж. – 4,0</w:t>
            </w:r>
            <w:r>
              <w:br/>
            </w:r>
            <w:r>
              <w:rPr>
                <w:rFonts w:ascii="Times New Roman"/>
                <w:b w:val="false"/>
                <w:i w:val="false"/>
                <w:color w:val="000000"/>
                <w:sz w:val="20"/>
              </w:rPr>
              <w:t>
</w:t>
            </w:r>
            <w:r>
              <w:rPr>
                <w:rFonts w:ascii="Times New Roman"/>
                <w:b w:val="false"/>
                <w:i w:val="false"/>
                <w:color w:val="000000"/>
                <w:sz w:val="20"/>
              </w:rPr>
              <w:t>2013 ж. – 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өзенінің одан әрі ластануын және Ертіс өзенінің ықтимал ластануын азайту/жою мақсатында мониторингтік зерттеулер жүргізу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АШМ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3"/>
        <w:gridCol w:w="1281"/>
        <w:gridCol w:w="1922"/>
        <w:gridCol w:w="208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өңірінің экологиялық проблемаларын кешенді шешу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теңізінің бассейніндегі жердің тозуын алдын алу және қайта қалпына келтіру жөніндегі фито-мелиоративтік жұмыстарды жүргізу жөнінде ұсыныс енгізу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Қызылорда облысының әкімі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маңы мен Арал теңізінің Қазақстандық секторының табиғи-ресурстық, әлеуметтік-экономикалық және экологиялық жай-күйі жөніндегі дерекқоры бар «Гео-ақпараттық жүйелер - Арал теңізі» ақпараттық жүйесін құру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БҒМ, АШМ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 мен Арал маңындағы орнықты табиғат пайдалану жүйесін құру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БҒМ, АШМ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 мен Арал маңындағы перспективалы қалалар мен кенттердің азық түлік аймақтарының және әлеуметтік мәдени объектілердің орнықты энергетикалық қамтамасыз етілуін құру және енгізу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БҒМ, АШМ, Ақтөбе, Жамбыл, Қарағанды, Қызылорда және Оңтүстік Қазақстан облыстарының әкімдері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экожүйелерді басқару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аумақтарды медициналық оңалту жөніндегі іс-шаралар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психологиялық-медициналық-педагогикалық консультацияларға жібере отырып, «тәуекел тобына» жататын балаларды босандыру және амбулаториялық-емхана ұйымдарында скринингті тексеруді жалғастыру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БҒМ, Еңбекмині, Ақтөбе, Атырау, Шығыс Қазақстан, Батыс Қазақстан, Қызылорда, Павлодар және Оңтүстік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және мүгедектіктің профилактикасына бағытталған шараларды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БҒМ, Еңбекмині, Ақтөбе, Атырау, Шығыс Қазақстан, Батыс Қазақстан, Қызылорда, Павлодар және Оңтүстік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аурудың пайда болуына экологиялық факторлардың әсерін кешенді зерттеулерді жүргізу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«Капустин Яр» және «Азғыр» полигондарының аумақтарын төтенше экологиялық жағдай немесе экологиялық апат аймақтары ретінде айқындау жөніндегі іс-шаралар өткізу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Еңбекмині, ЭБЖМ, Ақтөбе, Атырау, Батыс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«Капустин Яр» және «Азғыр» ядролық сынақ полигондарының әсерінен зардап шеккен тұрғындарды сауықтыру және оларға әлеуметтік көмек көрсету жөніндегі шаралар кешенін әзірлеу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ЭБЖМ, Еңбекмині, Ақтөбе, Атырау, Батыс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15 шілде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741"/>
        <w:gridCol w:w="2125"/>
        <w:gridCol w:w="2288"/>
        <w:gridCol w:w="1798"/>
        <w:gridCol w:w="1962"/>
        <w:gridCol w:w="1635"/>
        <w:gridCol w:w="4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және іргелес аумақтар қайраңы ластануының алдын алу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төтенше жағдайларға барабар ден қою бойынша бірыңғай мамандандырылған ұйым құру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МГМ, ЭБЖМ, Қаржымині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балық аулауды қорғау жөніндегі өңірлік инспекциясының материалдық-техникалық базасын кеңейту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 акваторияларына шаруашылық қызмет нәтижесінде биологиялық ресурстарға келтірілген өтемақы шығындарын анықтаудың әдістемесін әзірлеу және бекіту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ТЖМ, МГМ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1762"/>
        <w:gridCol w:w="2563"/>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Қоршаған ортаның сапасын басқару жүйесін дамыту және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заңнамалық тетіктерін жетілдіру және іске асыру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 мен қоршаған ортаны қорғаудың жаңа экономикалық тетіктерін енгізу бойынша ұсыныстар енгізу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741"/>
        <w:gridCol w:w="2125"/>
        <w:gridCol w:w="2288"/>
        <w:gridCol w:w="1798"/>
        <w:gridCol w:w="1962"/>
        <w:gridCol w:w="1635"/>
        <w:gridCol w:w="4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ынтымақтастықты дамыту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Киото хаттамасы</w:t>
            </w:r>
            <w:r>
              <w:rPr>
                <w:rFonts w:ascii="Times New Roman"/>
                <w:b w:val="false"/>
                <w:i w:val="false"/>
                <w:color w:val="000000"/>
                <w:sz w:val="20"/>
              </w:rPr>
              <w:t xml:space="preserve"> талаптарының имплементациялау бойынша шаралар қабылдау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қатысушысы болып табылатын халықаралық шарттар мен келісімдердің (конвенцияларының) орындалуына талдау жүргізу және олардың практикалық іске асырылуын қамтамасыз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Ақпаратқа кіру, шешімдер қабылдау процесіне жұртшылықтың қатысуы және қоршаған ортаға қатысты мәселелер бойынша сот әділдігіне қол жеткізу туралы Орхус конвенциясына Қазақстан Республикасының Ластаушылардың шығарындылары мен тасымалдарының тiркелiмi туралы хаттамасына қосылуы жөнінде ұсыныстар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 пайдаланудың экономикалық құралдарын дамыту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бағыттарға шығыстарды келісіп бөлінетін табиғат қорғау іс-шараларын қаржыландыру тетігін белгілеу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қауіпсіз табиғат пайдалануды ынталандырудың экономикалық тетігін әзірлеу және енгізу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ЭБЖМ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пайдаланудың қоршаған ортаға экономикалық әсерін қоса алғанда, кешенді бағалауға рұқсат беру жүйесі мен экологиялық төлемдердің мөлшерін белгілеу негізі ретінде тәсілдер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ЭДСМ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ұйымдар үшін мемлекеттік әлеуметтік тапсырыс шеңберінде қоршаған ортаны қорғау саласындағы әлеуметтік маңызды жобаларды қаржыландыру жөнінде ұсыныстар енгізу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ЭБЖМ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732"/>
        <w:gridCol w:w="2121"/>
        <w:gridCol w:w="2284"/>
        <w:gridCol w:w="1795"/>
        <w:gridCol w:w="1958"/>
        <w:gridCol w:w="1633"/>
        <w:gridCol w:w="5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 пайдалануды ғылыми қамтамасыз ету</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қоршаған ортаны қорғау саласында;</w:t>
            </w:r>
            <w:r>
              <w:br/>
            </w:r>
            <w:r>
              <w:rPr>
                <w:rFonts w:ascii="Times New Roman"/>
                <w:b w:val="false"/>
                <w:i w:val="false"/>
                <w:color w:val="000000"/>
                <w:sz w:val="20"/>
              </w:rPr>
              <w:t>
</w:t>
            </w:r>
            <w:r>
              <w:rPr>
                <w:rFonts w:ascii="Times New Roman"/>
                <w:b w:val="false"/>
                <w:i w:val="false"/>
                <w:color w:val="000000"/>
                <w:sz w:val="20"/>
              </w:rPr>
              <w:t>- бассейндік аймақтарды зерделеу бойынша;</w:t>
            </w:r>
            <w:r>
              <w:br/>
            </w:r>
            <w:r>
              <w:rPr>
                <w:rFonts w:ascii="Times New Roman"/>
                <w:b w:val="false"/>
                <w:i w:val="false"/>
                <w:color w:val="000000"/>
                <w:sz w:val="20"/>
              </w:rPr>
              <w:t>
</w:t>
            </w:r>
            <w:r>
              <w:rPr>
                <w:rFonts w:ascii="Times New Roman"/>
                <w:b w:val="false"/>
                <w:i w:val="false"/>
                <w:color w:val="000000"/>
                <w:sz w:val="20"/>
              </w:rPr>
              <w:t>- Қазақстан Республикасының орнықты дамуға көшуін қамтамасыз ететін;</w:t>
            </w:r>
            <w:r>
              <w:br/>
            </w:r>
            <w:r>
              <w:rPr>
                <w:rFonts w:ascii="Times New Roman"/>
                <w:b w:val="false"/>
                <w:i w:val="false"/>
                <w:color w:val="000000"/>
                <w:sz w:val="20"/>
              </w:rPr>
              <w:t>
</w:t>
            </w:r>
            <w:r>
              <w:rPr>
                <w:rFonts w:ascii="Times New Roman"/>
                <w:b w:val="false"/>
                <w:i w:val="false"/>
                <w:color w:val="000000"/>
                <w:sz w:val="20"/>
              </w:rPr>
              <w:t>- энергия мен жаңғыртылатын ресурстарды тиімді пайдалану бойынша ғылыми зерттеулер жүргізу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МГМ, ИЖТМ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210,6</w:t>
            </w:r>
            <w:r>
              <w:br/>
            </w:r>
            <w:r>
              <w:rPr>
                <w:rFonts w:ascii="Times New Roman"/>
                <w:b w:val="false"/>
                <w:i w:val="false"/>
                <w:color w:val="000000"/>
                <w:sz w:val="20"/>
              </w:rPr>
              <w:t>
</w:t>
            </w:r>
            <w:r>
              <w:rPr>
                <w:rFonts w:ascii="Times New Roman"/>
                <w:b w:val="false"/>
                <w:i w:val="false"/>
                <w:color w:val="000000"/>
                <w:sz w:val="20"/>
              </w:rPr>
              <w:t>2011 ж. – 193,6</w:t>
            </w:r>
            <w:r>
              <w:br/>
            </w:r>
            <w:r>
              <w:rPr>
                <w:rFonts w:ascii="Times New Roman"/>
                <w:b w:val="false"/>
                <w:i w:val="false"/>
                <w:color w:val="000000"/>
                <w:sz w:val="20"/>
              </w:rPr>
              <w:t>
</w:t>
            </w:r>
            <w:r>
              <w:rPr>
                <w:rFonts w:ascii="Times New Roman"/>
                <w:b w:val="false"/>
                <w:i w:val="false"/>
                <w:color w:val="000000"/>
                <w:sz w:val="20"/>
              </w:rPr>
              <w:t>2012 ж. – 180,7</w:t>
            </w:r>
            <w:r>
              <w:br/>
            </w:r>
            <w:r>
              <w:rPr>
                <w:rFonts w:ascii="Times New Roman"/>
                <w:b w:val="false"/>
                <w:i w:val="false"/>
                <w:color w:val="000000"/>
                <w:sz w:val="20"/>
              </w:rPr>
              <w:t>
</w:t>
            </w:r>
            <w:r>
              <w:rPr>
                <w:rFonts w:ascii="Times New Roman"/>
                <w:b w:val="false"/>
                <w:i w:val="false"/>
                <w:color w:val="000000"/>
                <w:sz w:val="20"/>
              </w:rPr>
              <w:t>2013 ж. – 303,3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Каспий теңізінің проблемалары бойынша ғылыми-зерттеу институтын құру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МГМ, БҒМ, АШМ, ТЖМ, Маңғыстау облысының әкімі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орнықты даму атласын әзірлеу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Астана қаласының әкімі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табиғат ресурстары мониторингі жүйесін дамыту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тапсырыс шеңберінде үздік технологияларды енгізуді ынталандыру және бизнестің әлеуметтік жауапкершілігін бағалау мақсатында Қазақстанның өнеркәсіп кәсіпорындарына жыл сайын экологиялық рейтинг жүргізу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- 6,15</w:t>
            </w:r>
            <w:r>
              <w:br/>
            </w:r>
            <w:r>
              <w:rPr>
                <w:rFonts w:ascii="Times New Roman"/>
                <w:b w:val="false"/>
                <w:i w:val="false"/>
                <w:color w:val="000000"/>
                <w:sz w:val="20"/>
              </w:rPr>
              <w:t>
</w:t>
            </w:r>
            <w:r>
              <w:rPr>
                <w:rFonts w:ascii="Times New Roman"/>
                <w:b w:val="false"/>
                <w:i w:val="false"/>
                <w:color w:val="000000"/>
                <w:sz w:val="20"/>
              </w:rPr>
              <w:t>2013 ж. – 6,25</w:t>
            </w:r>
            <w:r>
              <w:br/>
            </w:r>
            <w:r>
              <w:rPr>
                <w:rFonts w:ascii="Times New Roman"/>
                <w:b w:val="false"/>
                <w:i w:val="false"/>
                <w:color w:val="000000"/>
                <w:sz w:val="20"/>
              </w:rPr>
              <w:t>
</w:t>
            </w:r>
            <w:r>
              <w:rPr>
                <w:rFonts w:ascii="Times New Roman"/>
                <w:b w:val="false"/>
                <w:i w:val="false"/>
                <w:color w:val="000000"/>
                <w:sz w:val="20"/>
              </w:rPr>
              <w:t>2014 ж. – 6,35*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өндіріс және тұтынуға қол жеткізу жөніндегі бағдарламалар мен жобаларды іске асыру бойынша орындалатын іс-шараларды тиімділігіне мониторинг жүргізу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гидрометеорологиялық мониторингі мен жай-күйін жүргізу бойынша бағдарламаларды орындау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- 2329,3</w:t>
            </w:r>
            <w:r>
              <w:br/>
            </w:r>
            <w:r>
              <w:rPr>
                <w:rFonts w:ascii="Times New Roman"/>
                <w:b w:val="false"/>
                <w:i w:val="false"/>
                <w:color w:val="000000"/>
                <w:sz w:val="20"/>
              </w:rPr>
              <w:t>
</w:t>
            </w:r>
            <w:r>
              <w:rPr>
                <w:rFonts w:ascii="Times New Roman"/>
                <w:b w:val="false"/>
                <w:i w:val="false"/>
                <w:color w:val="000000"/>
                <w:sz w:val="20"/>
              </w:rPr>
              <w:t>2011 ж. - 2832,3*</w:t>
            </w:r>
            <w:r>
              <w:br/>
            </w:r>
            <w:r>
              <w:rPr>
                <w:rFonts w:ascii="Times New Roman"/>
                <w:b w:val="false"/>
                <w:i w:val="false"/>
                <w:color w:val="000000"/>
                <w:sz w:val="20"/>
              </w:rPr>
              <w:t>
</w:t>
            </w:r>
            <w:r>
              <w:rPr>
                <w:rFonts w:ascii="Times New Roman"/>
                <w:b w:val="false"/>
                <w:i w:val="false"/>
                <w:color w:val="000000"/>
                <w:sz w:val="20"/>
              </w:rPr>
              <w:t>2012 ж. – 4504,6</w:t>
            </w:r>
            <w:r>
              <w:br/>
            </w:r>
            <w:r>
              <w:rPr>
                <w:rFonts w:ascii="Times New Roman"/>
                <w:b w:val="false"/>
                <w:i w:val="false"/>
                <w:color w:val="000000"/>
                <w:sz w:val="20"/>
              </w:rPr>
              <w:t>
</w:t>
            </w:r>
            <w:r>
              <w:rPr>
                <w:rFonts w:ascii="Times New Roman"/>
                <w:b w:val="false"/>
                <w:i w:val="false"/>
                <w:color w:val="000000"/>
                <w:sz w:val="20"/>
              </w:rPr>
              <w:t>2013 ж. – 4583,0*</w:t>
            </w:r>
            <w:r>
              <w:br/>
            </w:r>
            <w:r>
              <w:rPr>
                <w:rFonts w:ascii="Times New Roman"/>
                <w:b w:val="false"/>
                <w:i w:val="false"/>
                <w:color w:val="000000"/>
                <w:sz w:val="20"/>
              </w:rPr>
              <w:t>
</w:t>
            </w:r>
            <w:r>
              <w:rPr>
                <w:rFonts w:ascii="Times New Roman"/>
                <w:b w:val="false"/>
                <w:i w:val="false"/>
                <w:color w:val="000000"/>
                <w:sz w:val="20"/>
              </w:rPr>
              <w:t>2014 ж. - 3797,0*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- 475,0</w:t>
            </w:r>
            <w:r>
              <w:br/>
            </w:r>
            <w:r>
              <w:rPr>
                <w:rFonts w:ascii="Times New Roman"/>
                <w:b w:val="false"/>
                <w:i w:val="false"/>
                <w:color w:val="000000"/>
                <w:sz w:val="20"/>
              </w:rPr>
              <w:t>
</w:t>
            </w:r>
            <w:r>
              <w:rPr>
                <w:rFonts w:ascii="Times New Roman"/>
                <w:b w:val="false"/>
                <w:i w:val="false"/>
                <w:color w:val="000000"/>
                <w:sz w:val="20"/>
              </w:rPr>
              <w:t>2011 ж. – 846,2</w:t>
            </w:r>
            <w:r>
              <w:br/>
            </w:r>
            <w:r>
              <w:rPr>
                <w:rFonts w:ascii="Times New Roman"/>
                <w:b w:val="false"/>
                <w:i w:val="false"/>
                <w:color w:val="000000"/>
                <w:sz w:val="20"/>
              </w:rPr>
              <w:t>
</w:t>
            </w:r>
            <w:r>
              <w:rPr>
                <w:rFonts w:ascii="Times New Roman"/>
                <w:b w:val="false"/>
                <w:i w:val="false"/>
                <w:color w:val="000000"/>
                <w:sz w:val="20"/>
              </w:rPr>
              <w:t>2012 ж. – 2108,6</w:t>
            </w:r>
            <w:r>
              <w:br/>
            </w:r>
            <w:r>
              <w:rPr>
                <w:rFonts w:ascii="Times New Roman"/>
                <w:b w:val="false"/>
                <w:i w:val="false"/>
                <w:color w:val="000000"/>
                <w:sz w:val="20"/>
              </w:rPr>
              <w:t>
</w:t>
            </w:r>
            <w:r>
              <w:rPr>
                <w:rFonts w:ascii="Times New Roman"/>
                <w:b w:val="false"/>
                <w:i w:val="false"/>
                <w:color w:val="000000"/>
                <w:sz w:val="20"/>
              </w:rPr>
              <w:t>2013 ж. – 939,7*</w:t>
            </w:r>
            <w:r>
              <w:br/>
            </w:r>
            <w:r>
              <w:rPr>
                <w:rFonts w:ascii="Times New Roman"/>
                <w:b w:val="false"/>
                <w:i w:val="false"/>
                <w:color w:val="000000"/>
                <w:sz w:val="20"/>
              </w:rPr>
              <w:t>
</w:t>
            </w:r>
            <w:r>
              <w:rPr>
                <w:rFonts w:ascii="Times New Roman"/>
                <w:b w:val="false"/>
                <w:i w:val="false"/>
                <w:color w:val="000000"/>
                <w:sz w:val="20"/>
              </w:rPr>
              <w:t>2014 ж. - 2186,0*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гидрометеорологиялық қызметін жаңғырту мақсатында іс-шараларды орындау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- 572,0</w:t>
            </w:r>
            <w:r>
              <w:br/>
            </w:r>
            <w:r>
              <w:rPr>
                <w:rFonts w:ascii="Times New Roman"/>
                <w:b w:val="false"/>
                <w:i w:val="false"/>
                <w:color w:val="000000"/>
                <w:sz w:val="20"/>
              </w:rPr>
              <w:t>
</w:t>
            </w:r>
            <w:r>
              <w:rPr>
                <w:rFonts w:ascii="Times New Roman"/>
                <w:b w:val="false"/>
                <w:i w:val="false"/>
                <w:color w:val="000000"/>
                <w:sz w:val="20"/>
              </w:rPr>
              <w:t>2011 ж. – 1746,6</w:t>
            </w:r>
            <w:r>
              <w:br/>
            </w:r>
            <w:r>
              <w:rPr>
                <w:rFonts w:ascii="Times New Roman"/>
                <w:b w:val="false"/>
                <w:i w:val="false"/>
                <w:color w:val="000000"/>
                <w:sz w:val="20"/>
              </w:rPr>
              <w:t>
</w:t>
            </w:r>
            <w:r>
              <w:rPr>
                <w:rFonts w:ascii="Times New Roman"/>
                <w:b w:val="false"/>
                <w:i w:val="false"/>
                <w:color w:val="000000"/>
                <w:sz w:val="20"/>
              </w:rPr>
              <w:t>2012 ж. – 1369,3</w:t>
            </w:r>
            <w:r>
              <w:br/>
            </w:r>
            <w:r>
              <w:rPr>
                <w:rFonts w:ascii="Times New Roman"/>
                <w:b w:val="false"/>
                <w:i w:val="false"/>
                <w:color w:val="000000"/>
                <w:sz w:val="20"/>
              </w:rPr>
              <w:t>
</w:t>
            </w:r>
            <w:r>
              <w:rPr>
                <w:rFonts w:ascii="Times New Roman"/>
                <w:b w:val="false"/>
                <w:i w:val="false"/>
                <w:color w:val="000000"/>
                <w:sz w:val="20"/>
              </w:rPr>
              <w:t>2013 ж. – 703,0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гидрометеорологиялық орталығында өндірістік-зертханалық корпус салу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өндірісін агрометеорологиялық мониторингілеу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- 22,5</w:t>
            </w:r>
            <w:r>
              <w:br/>
            </w:r>
            <w:r>
              <w:rPr>
                <w:rFonts w:ascii="Times New Roman"/>
                <w:b w:val="false"/>
                <w:i w:val="false"/>
                <w:color w:val="000000"/>
                <w:sz w:val="20"/>
              </w:rPr>
              <w:t>
</w:t>
            </w:r>
            <w:r>
              <w:rPr>
                <w:rFonts w:ascii="Times New Roman"/>
                <w:b w:val="false"/>
                <w:i w:val="false"/>
                <w:color w:val="000000"/>
                <w:sz w:val="20"/>
              </w:rPr>
              <w:t>2011 ж. - 24,0</w:t>
            </w:r>
            <w:r>
              <w:br/>
            </w:r>
            <w:r>
              <w:rPr>
                <w:rFonts w:ascii="Times New Roman"/>
                <w:b w:val="false"/>
                <w:i w:val="false"/>
                <w:color w:val="000000"/>
                <w:sz w:val="20"/>
              </w:rPr>
              <w:t>
</w:t>
            </w:r>
            <w:r>
              <w:rPr>
                <w:rFonts w:ascii="Times New Roman"/>
                <w:b w:val="false"/>
                <w:i w:val="false"/>
                <w:color w:val="000000"/>
                <w:sz w:val="20"/>
              </w:rPr>
              <w:t>2012 ж. - 24,0</w:t>
            </w:r>
            <w:r>
              <w:br/>
            </w:r>
            <w:r>
              <w:rPr>
                <w:rFonts w:ascii="Times New Roman"/>
                <w:b w:val="false"/>
                <w:i w:val="false"/>
                <w:color w:val="000000"/>
                <w:sz w:val="20"/>
              </w:rPr>
              <w:t>
</w:t>
            </w:r>
            <w:r>
              <w:rPr>
                <w:rFonts w:ascii="Times New Roman"/>
                <w:b w:val="false"/>
                <w:i w:val="false"/>
                <w:color w:val="000000"/>
                <w:sz w:val="20"/>
              </w:rPr>
              <w:t>2013 ж. - 24,0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автомагистральдар, темір жолдар бойына автоматты метеостанциялар желісін құру бойынша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ККМ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экологиялық паспорттарын жасау мақсатында ауылдық аумақтарды экологиялық-демографиялық зерттеу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- 141,8</w:t>
            </w:r>
            <w:r>
              <w:br/>
            </w:r>
            <w:r>
              <w:rPr>
                <w:rFonts w:ascii="Times New Roman"/>
                <w:b w:val="false"/>
                <w:i w:val="false"/>
                <w:color w:val="000000"/>
                <w:sz w:val="20"/>
              </w:rPr>
              <w:t>
</w:t>
            </w:r>
            <w:r>
              <w:rPr>
                <w:rFonts w:ascii="Times New Roman"/>
                <w:b w:val="false"/>
                <w:i w:val="false"/>
                <w:color w:val="000000"/>
                <w:sz w:val="20"/>
              </w:rPr>
              <w:t>2011 ж. - 151,1*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радиациялық мониторинг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- 89,8</w:t>
            </w:r>
            <w:r>
              <w:br/>
            </w:r>
            <w:r>
              <w:rPr>
                <w:rFonts w:ascii="Times New Roman"/>
                <w:b w:val="false"/>
                <w:i w:val="false"/>
                <w:color w:val="000000"/>
                <w:sz w:val="20"/>
              </w:rPr>
              <w:t>
</w:t>
            </w:r>
            <w:r>
              <w:rPr>
                <w:rFonts w:ascii="Times New Roman"/>
                <w:b w:val="false"/>
                <w:i w:val="false"/>
                <w:color w:val="000000"/>
                <w:sz w:val="20"/>
              </w:rPr>
              <w:t>2011 ж. - 96,2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радон қауіптілігінің 2014-2017 жылдарға арналған деңгейіне зерттеу жүргізу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аумағында ауылдық елді мекендердің шаруашылық-ауыз су көздерінің радиациялық жай-күйіне мониторинг жүргізу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Жұртшылықтың қоршаған ортаның жай-күйі, табиғат пайдалану, шығарындылар тізімі, генетикалық өзгерген организмдер мәселелері бойынша ақпаратқа қол жеткізуін, шешімдер қабылдауға жұртшылықтың қатысуы және қоршаған ортаға қатысты сот әділдігіне қол жеткізуді қамтамасыз ету жөніндегі Орхус конвенциясының іс-шараларын іске асыру (Орхус орталығы)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32,1</w:t>
            </w:r>
            <w:r>
              <w:br/>
            </w:r>
            <w:r>
              <w:rPr>
                <w:rFonts w:ascii="Times New Roman"/>
                <w:b w:val="false"/>
                <w:i w:val="false"/>
                <w:color w:val="000000"/>
                <w:sz w:val="20"/>
              </w:rPr>
              <w:t>
</w:t>
            </w:r>
            <w:r>
              <w:rPr>
                <w:rFonts w:ascii="Times New Roman"/>
                <w:b w:val="false"/>
                <w:i w:val="false"/>
                <w:color w:val="000000"/>
                <w:sz w:val="20"/>
              </w:rPr>
              <w:t>2011 ж. – 28,4</w:t>
            </w:r>
            <w:r>
              <w:br/>
            </w:r>
            <w:r>
              <w:rPr>
                <w:rFonts w:ascii="Times New Roman"/>
                <w:b w:val="false"/>
                <w:i w:val="false"/>
                <w:color w:val="000000"/>
                <w:sz w:val="20"/>
              </w:rPr>
              <w:t>
</w:t>
            </w:r>
            <w:r>
              <w:rPr>
                <w:rFonts w:ascii="Times New Roman"/>
                <w:b w:val="false"/>
                <w:i w:val="false"/>
                <w:color w:val="000000"/>
                <w:sz w:val="20"/>
              </w:rPr>
              <w:t>2012 ж. – 21,1</w:t>
            </w:r>
            <w:r>
              <w:br/>
            </w:r>
            <w:r>
              <w:rPr>
                <w:rFonts w:ascii="Times New Roman"/>
                <w:b w:val="false"/>
                <w:i w:val="false"/>
                <w:color w:val="000000"/>
                <w:sz w:val="20"/>
              </w:rPr>
              <w:t>
</w:t>
            </w:r>
            <w:r>
              <w:rPr>
                <w:rFonts w:ascii="Times New Roman"/>
                <w:b w:val="false"/>
                <w:i w:val="false"/>
                <w:color w:val="000000"/>
                <w:sz w:val="20"/>
              </w:rPr>
              <w:t>2013 ж. – 21,6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қаласында Экологиялық болжауды талдау орталығын (Экологиялық қауіпсіздік орталығын) құру жөнінде ұсыныстар енгізу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кен орындарындағы су басу аймағында мұнай қамбаларын жою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Атырау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ортада төзімді органикалық ластаушылардың ұстап тұруға мониторинг жүйесі құрылымын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қалыптастыру, экологиялық білім беру, халықты оқыту және оның хабардар болуын арттыру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табиғат ресурстарының мемлекеттік кадастрлары» ақпараттық жүйесін сүйемелдеу және дамыту.</w:t>
            </w:r>
            <w:r>
              <w:br/>
            </w:r>
            <w:r>
              <w:rPr>
                <w:rFonts w:ascii="Times New Roman"/>
                <w:b w:val="false"/>
                <w:i w:val="false"/>
                <w:color w:val="000000"/>
                <w:sz w:val="20"/>
              </w:rPr>
              <w:t>
</w:t>
            </w:r>
            <w:r>
              <w:rPr>
                <w:rFonts w:ascii="Times New Roman"/>
                <w:b w:val="false"/>
                <w:i w:val="false"/>
                <w:color w:val="000000"/>
                <w:sz w:val="20"/>
              </w:rPr>
              <w:t>Тәжірибелік және өнеркәсіптік пайдалануды енгізу.</w:t>
            </w:r>
            <w:r>
              <w:br/>
            </w:r>
            <w:r>
              <w:rPr>
                <w:rFonts w:ascii="Times New Roman"/>
                <w:b w:val="false"/>
                <w:i w:val="false"/>
                <w:color w:val="000000"/>
                <w:sz w:val="20"/>
              </w:rPr>
              <w:t>
</w:t>
            </w:r>
            <w:r>
              <w:rPr>
                <w:rFonts w:ascii="Times New Roman"/>
                <w:b w:val="false"/>
                <w:i w:val="false"/>
                <w:color w:val="000000"/>
                <w:sz w:val="20"/>
              </w:rPr>
              <w:t>Жыл сайынғы техникалық сүйемелдеу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актісі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2012-2014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- 20,0</w:t>
            </w:r>
            <w:r>
              <w:br/>
            </w:r>
            <w:r>
              <w:rPr>
                <w:rFonts w:ascii="Times New Roman"/>
                <w:b w:val="false"/>
                <w:i w:val="false"/>
                <w:color w:val="000000"/>
                <w:sz w:val="20"/>
              </w:rPr>
              <w:t>
</w:t>
            </w:r>
            <w:r>
              <w:rPr>
                <w:rFonts w:ascii="Times New Roman"/>
                <w:b w:val="false"/>
                <w:i w:val="false"/>
                <w:color w:val="000000"/>
                <w:sz w:val="20"/>
              </w:rPr>
              <w:t>2012 жыл - 20,4</w:t>
            </w:r>
            <w:r>
              <w:br/>
            </w:r>
            <w:r>
              <w:rPr>
                <w:rFonts w:ascii="Times New Roman"/>
                <w:b w:val="false"/>
                <w:i w:val="false"/>
                <w:color w:val="000000"/>
                <w:sz w:val="20"/>
              </w:rPr>
              <w:t>
</w:t>
            </w:r>
            <w:r>
              <w:rPr>
                <w:rFonts w:ascii="Times New Roman"/>
                <w:b w:val="false"/>
                <w:i w:val="false"/>
                <w:color w:val="000000"/>
                <w:sz w:val="20"/>
              </w:rPr>
              <w:t>2013 ж. - 20,7</w:t>
            </w:r>
            <w:r>
              <w:br/>
            </w:r>
            <w:r>
              <w:rPr>
                <w:rFonts w:ascii="Times New Roman"/>
                <w:b w:val="false"/>
                <w:i w:val="false"/>
                <w:color w:val="000000"/>
                <w:sz w:val="20"/>
              </w:rPr>
              <w:t>
</w:t>
            </w:r>
            <w:r>
              <w:rPr>
                <w:rFonts w:ascii="Times New Roman"/>
                <w:b w:val="false"/>
                <w:i w:val="false"/>
                <w:color w:val="000000"/>
                <w:sz w:val="20"/>
              </w:rPr>
              <w:t>2014 ж. - 20,7*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жүйесін сүйемелдеу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актісі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2012-2014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- 35,7</w:t>
            </w:r>
            <w:r>
              <w:br/>
            </w:r>
            <w:r>
              <w:rPr>
                <w:rFonts w:ascii="Times New Roman"/>
                <w:b w:val="false"/>
                <w:i w:val="false"/>
                <w:color w:val="000000"/>
                <w:sz w:val="20"/>
              </w:rPr>
              <w:t>
</w:t>
            </w:r>
            <w:r>
              <w:rPr>
                <w:rFonts w:ascii="Times New Roman"/>
                <w:b w:val="false"/>
                <w:i w:val="false"/>
                <w:color w:val="000000"/>
                <w:sz w:val="20"/>
              </w:rPr>
              <w:t>2012 ж. - 14,3</w:t>
            </w:r>
            <w:r>
              <w:br/>
            </w:r>
            <w:r>
              <w:rPr>
                <w:rFonts w:ascii="Times New Roman"/>
                <w:b w:val="false"/>
                <w:i w:val="false"/>
                <w:color w:val="000000"/>
                <w:sz w:val="20"/>
              </w:rPr>
              <w:t>
</w:t>
            </w:r>
            <w:r>
              <w:rPr>
                <w:rFonts w:ascii="Times New Roman"/>
                <w:b w:val="false"/>
                <w:i w:val="false"/>
                <w:color w:val="000000"/>
                <w:sz w:val="20"/>
              </w:rPr>
              <w:t>2013 ж. - 14,3</w:t>
            </w:r>
            <w:r>
              <w:br/>
            </w:r>
            <w:r>
              <w:rPr>
                <w:rFonts w:ascii="Times New Roman"/>
                <w:b w:val="false"/>
                <w:i w:val="false"/>
                <w:color w:val="000000"/>
                <w:sz w:val="20"/>
              </w:rPr>
              <w:t>
</w:t>
            </w:r>
            <w:r>
              <w:rPr>
                <w:rFonts w:ascii="Times New Roman"/>
                <w:b w:val="false"/>
                <w:i w:val="false"/>
                <w:color w:val="000000"/>
                <w:sz w:val="20"/>
              </w:rPr>
              <w:t>2014 ж. - 14,8*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органдары жүйесі кадрларын даярлау мен қайта даярлау кешенді жүйесінің жұмыс істеуі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 мен табиғи ресурстар мониторингінің бірыңғай мемлекеттік жүйесі» ақпараттық жүйесіне техникалық-экономикалық негіздемені әзірлеуге инвестициялық ұсыныстар дайындау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секторымен Арал маңының экологиялық мониторинг жүйесін құру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қоршаған ортасы жай-күйінің аэроғарыштық мониторингі жүйесін құру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«Гео-ақпараттық жүйелер - Каспий теңізі» ақпараттық жүйесін құру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қазақстандық секторының гидрометеорологиялық және экологиялық мониторингісін дамытуға бағытталған және «Қазгидромет» Республикалық мемлекеттік кәсіпорынның жарлық капиталының қатысуы арқылы іске асыру жоспарланған қаржылық экономикалық негіздеменің бюджеттік инвестициясын әзірлеу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кіру, шешімдер қабылдау процесіне жұртшылықтың қатысуы және қоршаған ортаға қатысты мәселелер бойынша сот әділдігіне қол жеткізу туралы Орхус конвенциясын іске асыру шеңберінде Ластаушылардың шығарындылары мен тасымалдарының тiркелiмi жобасын әзірлеу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ақпараттың мемлекеттік қорының автоматтандырылған жүйесін сүйемелдеуді әзірлеу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бірыңғай кадастрлар жүйесі» ақпараттық жүйесіне техникалық экономикалық негіздемені әзірлеуге инвестициялық ұсынысты дайындау.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8"/>
    <w:p>
      <w:pPr>
        <w:spacing w:after="0"/>
        <w:ind w:left="0"/>
        <w:jc w:val="both"/>
      </w:pPr>
      <w:r>
        <w:rPr>
          <w:rFonts w:ascii="Times New Roman"/>
          <w:b w:val="false"/>
          <w:i w:val="false"/>
          <w:color w:val="000000"/>
          <w:sz w:val="28"/>
        </w:rPr>
        <w:t>
      Бағдарлама бойынша барлығы 176969,98 млн. теңге мөлшерінде, оның ішінде республикалық бюджеттен – 108915,25 млн. теңге шығыстар жоспарланып отыр, бұл ретте:</w:t>
      </w:r>
      <w:r>
        <w:br/>
      </w:r>
      <w:r>
        <w:rPr>
          <w:rFonts w:ascii="Times New Roman"/>
          <w:b w:val="false"/>
          <w:i w:val="false"/>
          <w:color w:val="000000"/>
          <w:sz w:val="28"/>
        </w:rPr>
        <w:t>
</w:t>
      </w:r>
      <w:r>
        <w:rPr>
          <w:rFonts w:ascii="Times New Roman"/>
          <w:b w:val="false"/>
          <w:i w:val="false"/>
          <w:color w:val="000000"/>
          <w:sz w:val="28"/>
        </w:rPr>
        <w:t>
      2010 жылы – 18337,2 млн. теңге;</w:t>
      </w:r>
      <w:r>
        <w:br/>
      </w:r>
      <w:r>
        <w:rPr>
          <w:rFonts w:ascii="Times New Roman"/>
          <w:b w:val="false"/>
          <w:i w:val="false"/>
          <w:color w:val="000000"/>
          <w:sz w:val="28"/>
        </w:rPr>
        <w:t>
</w:t>
      </w:r>
      <w:r>
        <w:rPr>
          <w:rFonts w:ascii="Times New Roman"/>
          <w:b w:val="false"/>
          <w:i w:val="false"/>
          <w:color w:val="000000"/>
          <w:sz w:val="28"/>
        </w:rPr>
        <w:t>
      2011 жылы – 31926,6 млн. теңге;</w:t>
      </w:r>
      <w:r>
        <w:br/>
      </w:r>
      <w:r>
        <w:rPr>
          <w:rFonts w:ascii="Times New Roman"/>
          <w:b w:val="false"/>
          <w:i w:val="false"/>
          <w:color w:val="000000"/>
          <w:sz w:val="28"/>
        </w:rPr>
        <w:t>
</w:t>
      </w:r>
      <w:r>
        <w:rPr>
          <w:rFonts w:ascii="Times New Roman"/>
          <w:b w:val="false"/>
          <w:i w:val="false"/>
          <w:color w:val="000000"/>
          <w:sz w:val="28"/>
        </w:rPr>
        <w:t>
      2012 жылы – 25599,65 млн. теңге;</w:t>
      </w:r>
      <w:r>
        <w:br/>
      </w:r>
      <w:r>
        <w:rPr>
          <w:rFonts w:ascii="Times New Roman"/>
          <w:b w:val="false"/>
          <w:i w:val="false"/>
          <w:color w:val="000000"/>
          <w:sz w:val="28"/>
        </w:rPr>
        <w:t>
</w:t>
      </w:r>
      <w:r>
        <w:rPr>
          <w:rFonts w:ascii="Times New Roman"/>
          <w:b w:val="false"/>
          <w:i w:val="false"/>
          <w:color w:val="000000"/>
          <w:sz w:val="28"/>
        </w:rPr>
        <w:t>
      2013 жылы – 24486,05 млн. теңге;</w:t>
      </w:r>
      <w:r>
        <w:br/>
      </w:r>
      <w:r>
        <w:rPr>
          <w:rFonts w:ascii="Times New Roman"/>
          <w:b w:val="false"/>
          <w:i w:val="false"/>
          <w:color w:val="000000"/>
          <w:sz w:val="28"/>
        </w:rPr>
        <w:t>
</w:t>
      </w:r>
      <w:r>
        <w:rPr>
          <w:rFonts w:ascii="Times New Roman"/>
          <w:b w:val="false"/>
          <w:i w:val="false"/>
          <w:color w:val="000000"/>
          <w:sz w:val="28"/>
        </w:rPr>
        <w:t>
      2014 жылы – 8065,75 млн. теңге;</w:t>
      </w:r>
      <w:r>
        <w:br/>
      </w:r>
      <w:r>
        <w:rPr>
          <w:rFonts w:ascii="Times New Roman"/>
          <w:b w:val="false"/>
          <w:i w:val="false"/>
          <w:color w:val="000000"/>
          <w:sz w:val="28"/>
        </w:rPr>
        <w:t>
</w:t>
      </w:r>
      <w:r>
        <w:rPr>
          <w:rFonts w:ascii="Times New Roman"/>
          <w:b w:val="false"/>
          <w:i w:val="false"/>
          <w:color w:val="000000"/>
          <w:sz w:val="28"/>
        </w:rPr>
        <w:t>
      47285,53 млн. теңге жергілікті бюджеттен, оның ішінде:</w:t>
      </w:r>
      <w:r>
        <w:br/>
      </w:r>
      <w:r>
        <w:rPr>
          <w:rFonts w:ascii="Times New Roman"/>
          <w:b w:val="false"/>
          <w:i w:val="false"/>
          <w:color w:val="000000"/>
          <w:sz w:val="28"/>
        </w:rPr>
        <w:t>
</w:t>
      </w:r>
      <w:r>
        <w:rPr>
          <w:rFonts w:ascii="Times New Roman"/>
          <w:b w:val="false"/>
          <w:i w:val="false"/>
          <w:color w:val="000000"/>
          <w:sz w:val="28"/>
        </w:rPr>
        <w:t>
      2010 жылы – 7674,1 млн. теңге;</w:t>
      </w:r>
      <w:r>
        <w:br/>
      </w:r>
      <w:r>
        <w:rPr>
          <w:rFonts w:ascii="Times New Roman"/>
          <w:b w:val="false"/>
          <w:i w:val="false"/>
          <w:color w:val="000000"/>
          <w:sz w:val="28"/>
        </w:rPr>
        <w:t>
</w:t>
      </w:r>
      <w:r>
        <w:rPr>
          <w:rFonts w:ascii="Times New Roman"/>
          <w:b w:val="false"/>
          <w:i w:val="false"/>
          <w:color w:val="000000"/>
          <w:sz w:val="28"/>
        </w:rPr>
        <w:t>
      2011 жылы – 10076,33 млн. теңге;</w:t>
      </w:r>
      <w:r>
        <w:br/>
      </w:r>
      <w:r>
        <w:rPr>
          <w:rFonts w:ascii="Times New Roman"/>
          <w:b w:val="false"/>
          <w:i w:val="false"/>
          <w:color w:val="000000"/>
          <w:sz w:val="28"/>
        </w:rPr>
        <w:t>
</w:t>
      </w:r>
      <w:r>
        <w:rPr>
          <w:rFonts w:ascii="Times New Roman"/>
          <w:b w:val="false"/>
          <w:i w:val="false"/>
          <w:color w:val="000000"/>
          <w:sz w:val="28"/>
        </w:rPr>
        <w:t>
      2012 жылы – 10268,9 млн. теңге;</w:t>
      </w:r>
      <w:r>
        <w:br/>
      </w:r>
      <w:r>
        <w:rPr>
          <w:rFonts w:ascii="Times New Roman"/>
          <w:b w:val="false"/>
          <w:i w:val="false"/>
          <w:color w:val="000000"/>
          <w:sz w:val="28"/>
        </w:rPr>
        <w:t>
</w:t>
      </w:r>
      <w:r>
        <w:rPr>
          <w:rFonts w:ascii="Times New Roman"/>
          <w:b w:val="false"/>
          <w:i w:val="false"/>
          <w:color w:val="000000"/>
          <w:sz w:val="28"/>
        </w:rPr>
        <w:t>
      2013 жылы – 9847,5 млн. теңге;</w:t>
      </w:r>
      <w:r>
        <w:br/>
      </w:r>
      <w:r>
        <w:rPr>
          <w:rFonts w:ascii="Times New Roman"/>
          <w:b w:val="false"/>
          <w:i w:val="false"/>
          <w:color w:val="000000"/>
          <w:sz w:val="28"/>
        </w:rPr>
        <w:t>
</w:t>
      </w:r>
      <w:r>
        <w:rPr>
          <w:rFonts w:ascii="Times New Roman"/>
          <w:b w:val="false"/>
          <w:i w:val="false"/>
          <w:color w:val="000000"/>
          <w:sz w:val="28"/>
        </w:rPr>
        <w:t>
      2014 жылы – 9418,7** млн. теңге;</w:t>
      </w:r>
      <w:r>
        <w:br/>
      </w:r>
      <w:r>
        <w:rPr>
          <w:rFonts w:ascii="Times New Roman"/>
          <w:b w:val="false"/>
          <w:i w:val="false"/>
          <w:color w:val="000000"/>
          <w:sz w:val="28"/>
        </w:rPr>
        <w:t>
</w:t>
      </w:r>
      <w:r>
        <w:rPr>
          <w:rFonts w:ascii="Times New Roman"/>
          <w:b w:val="false"/>
          <w:i w:val="false"/>
          <w:color w:val="000000"/>
          <w:sz w:val="28"/>
        </w:rPr>
        <w:t>
      327,83 млн. теңге халықаралық гранттар, оның ішінде:</w:t>
      </w:r>
      <w:r>
        <w:br/>
      </w:r>
      <w:r>
        <w:rPr>
          <w:rFonts w:ascii="Times New Roman"/>
          <w:b w:val="false"/>
          <w:i w:val="false"/>
          <w:color w:val="000000"/>
          <w:sz w:val="28"/>
        </w:rPr>
        <w:t>
</w:t>
      </w:r>
      <w:r>
        <w:rPr>
          <w:rFonts w:ascii="Times New Roman"/>
          <w:b w:val="false"/>
          <w:i w:val="false"/>
          <w:color w:val="000000"/>
          <w:sz w:val="28"/>
        </w:rPr>
        <w:t>
      2010 жылы - 68,0 млн. теңге;</w:t>
      </w:r>
      <w:r>
        <w:br/>
      </w:r>
      <w:r>
        <w:rPr>
          <w:rFonts w:ascii="Times New Roman"/>
          <w:b w:val="false"/>
          <w:i w:val="false"/>
          <w:color w:val="000000"/>
          <w:sz w:val="28"/>
        </w:rPr>
        <w:t>
</w:t>
      </w:r>
      <w:r>
        <w:rPr>
          <w:rFonts w:ascii="Times New Roman"/>
          <w:b w:val="false"/>
          <w:i w:val="false"/>
          <w:color w:val="000000"/>
          <w:sz w:val="28"/>
        </w:rPr>
        <w:t>
      2011 жылы – 100,3 млн. теңге;</w:t>
      </w:r>
      <w:r>
        <w:br/>
      </w:r>
      <w:r>
        <w:rPr>
          <w:rFonts w:ascii="Times New Roman"/>
          <w:b w:val="false"/>
          <w:i w:val="false"/>
          <w:color w:val="000000"/>
          <w:sz w:val="28"/>
        </w:rPr>
        <w:t>
</w:t>
      </w:r>
      <w:r>
        <w:rPr>
          <w:rFonts w:ascii="Times New Roman"/>
          <w:b w:val="false"/>
          <w:i w:val="false"/>
          <w:color w:val="000000"/>
          <w:sz w:val="28"/>
        </w:rPr>
        <w:t>
      2012 жылы – 86,1 млн. теңге;</w:t>
      </w:r>
      <w:r>
        <w:br/>
      </w:r>
      <w:r>
        <w:rPr>
          <w:rFonts w:ascii="Times New Roman"/>
          <w:b w:val="false"/>
          <w:i w:val="false"/>
          <w:color w:val="000000"/>
          <w:sz w:val="28"/>
        </w:rPr>
        <w:t>
</w:t>
      </w:r>
      <w:r>
        <w:rPr>
          <w:rFonts w:ascii="Times New Roman"/>
          <w:b w:val="false"/>
          <w:i w:val="false"/>
          <w:color w:val="000000"/>
          <w:sz w:val="28"/>
        </w:rPr>
        <w:t>
      2013 жылы – 73,43 млн. теңге;</w:t>
      </w:r>
      <w:r>
        <w:br/>
      </w:r>
      <w:r>
        <w:rPr>
          <w:rFonts w:ascii="Times New Roman"/>
          <w:b w:val="false"/>
          <w:i w:val="false"/>
          <w:color w:val="000000"/>
          <w:sz w:val="28"/>
        </w:rPr>
        <w:t>
</w:t>
      </w:r>
      <w:r>
        <w:rPr>
          <w:rFonts w:ascii="Times New Roman"/>
          <w:b w:val="false"/>
          <w:i w:val="false"/>
          <w:color w:val="000000"/>
          <w:sz w:val="28"/>
        </w:rPr>
        <w:t>
      3187,9 млн. теңге қарыз қаражаты, оның ішінде:</w:t>
      </w:r>
      <w:r>
        <w:br/>
      </w:r>
      <w:r>
        <w:rPr>
          <w:rFonts w:ascii="Times New Roman"/>
          <w:b w:val="false"/>
          <w:i w:val="false"/>
          <w:color w:val="000000"/>
          <w:sz w:val="28"/>
        </w:rPr>
        <w:t>
</w:t>
      </w:r>
      <w:r>
        <w:rPr>
          <w:rFonts w:ascii="Times New Roman"/>
          <w:b w:val="false"/>
          <w:i w:val="false"/>
          <w:color w:val="000000"/>
          <w:sz w:val="28"/>
        </w:rPr>
        <w:t>
      2010 жылы - 1010,8 млн. теңге;</w:t>
      </w:r>
      <w:r>
        <w:br/>
      </w:r>
      <w:r>
        <w:rPr>
          <w:rFonts w:ascii="Times New Roman"/>
          <w:b w:val="false"/>
          <w:i w:val="false"/>
          <w:color w:val="000000"/>
          <w:sz w:val="28"/>
        </w:rPr>
        <w:t>
</w:t>
      </w:r>
      <w:r>
        <w:rPr>
          <w:rFonts w:ascii="Times New Roman"/>
          <w:b w:val="false"/>
          <w:i w:val="false"/>
          <w:color w:val="000000"/>
          <w:sz w:val="28"/>
        </w:rPr>
        <w:t>
      2011 жылы – 1822,9 млн. теңге;</w:t>
      </w:r>
      <w:r>
        <w:br/>
      </w:r>
      <w:r>
        <w:rPr>
          <w:rFonts w:ascii="Times New Roman"/>
          <w:b w:val="false"/>
          <w:i w:val="false"/>
          <w:color w:val="000000"/>
          <w:sz w:val="28"/>
        </w:rPr>
        <w:t>
</w:t>
      </w:r>
      <w:r>
        <w:rPr>
          <w:rFonts w:ascii="Times New Roman"/>
          <w:b w:val="false"/>
          <w:i w:val="false"/>
          <w:color w:val="000000"/>
          <w:sz w:val="28"/>
        </w:rPr>
        <w:t>
      2012 жылы – 192,8 млн. теңге;</w:t>
      </w:r>
      <w:r>
        <w:br/>
      </w:r>
      <w:r>
        <w:rPr>
          <w:rFonts w:ascii="Times New Roman"/>
          <w:b w:val="false"/>
          <w:i w:val="false"/>
          <w:color w:val="000000"/>
          <w:sz w:val="28"/>
        </w:rPr>
        <w:t>
</w:t>
      </w:r>
      <w:r>
        <w:rPr>
          <w:rFonts w:ascii="Times New Roman"/>
          <w:b w:val="false"/>
          <w:i w:val="false"/>
          <w:color w:val="000000"/>
          <w:sz w:val="28"/>
        </w:rPr>
        <w:t>
      2013 жылы – 161,4 млн. теңге;</w:t>
      </w:r>
      <w:r>
        <w:br/>
      </w:r>
      <w:r>
        <w:rPr>
          <w:rFonts w:ascii="Times New Roman"/>
          <w:b w:val="false"/>
          <w:i w:val="false"/>
          <w:color w:val="000000"/>
          <w:sz w:val="28"/>
        </w:rPr>
        <w:t>
</w:t>
      </w:r>
      <w:r>
        <w:rPr>
          <w:rFonts w:ascii="Times New Roman"/>
          <w:b w:val="false"/>
          <w:i w:val="false"/>
          <w:color w:val="000000"/>
          <w:sz w:val="28"/>
        </w:rPr>
        <w:t>
      17253,5 млн. теңге меншікті қаражат, оның ішінде:</w:t>
      </w:r>
      <w:r>
        <w:br/>
      </w:r>
      <w:r>
        <w:rPr>
          <w:rFonts w:ascii="Times New Roman"/>
          <w:b w:val="false"/>
          <w:i w:val="false"/>
          <w:color w:val="000000"/>
          <w:sz w:val="28"/>
        </w:rPr>
        <w:t>
</w:t>
      </w:r>
      <w:r>
        <w:rPr>
          <w:rFonts w:ascii="Times New Roman"/>
          <w:b w:val="false"/>
          <w:i w:val="false"/>
          <w:color w:val="000000"/>
          <w:sz w:val="28"/>
        </w:rPr>
        <w:t>
      2010 жылы - 1284,6 млн. теңге;</w:t>
      </w:r>
      <w:r>
        <w:br/>
      </w:r>
      <w:r>
        <w:rPr>
          <w:rFonts w:ascii="Times New Roman"/>
          <w:b w:val="false"/>
          <w:i w:val="false"/>
          <w:color w:val="000000"/>
          <w:sz w:val="28"/>
        </w:rPr>
        <w:t>
</w:t>
      </w:r>
      <w:r>
        <w:rPr>
          <w:rFonts w:ascii="Times New Roman"/>
          <w:b w:val="false"/>
          <w:i w:val="false"/>
          <w:color w:val="000000"/>
          <w:sz w:val="28"/>
        </w:rPr>
        <w:t>
      2011 жылы – 968,9 млн. теңге;</w:t>
      </w:r>
      <w:r>
        <w:br/>
      </w:r>
      <w:r>
        <w:rPr>
          <w:rFonts w:ascii="Times New Roman"/>
          <w:b w:val="false"/>
          <w:i w:val="false"/>
          <w:color w:val="000000"/>
          <w:sz w:val="28"/>
        </w:rPr>
        <w:t>
</w:t>
      </w:r>
      <w:r>
        <w:rPr>
          <w:rFonts w:ascii="Times New Roman"/>
          <w:b w:val="false"/>
          <w:i w:val="false"/>
          <w:color w:val="000000"/>
          <w:sz w:val="28"/>
        </w:rPr>
        <w:t>
      2013 жылы - 7500,0* млн. теңге;</w:t>
      </w:r>
      <w:r>
        <w:br/>
      </w:r>
      <w:r>
        <w:rPr>
          <w:rFonts w:ascii="Times New Roman"/>
          <w:b w:val="false"/>
          <w:i w:val="false"/>
          <w:color w:val="000000"/>
          <w:sz w:val="28"/>
        </w:rPr>
        <w:t>
</w:t>
      </w:r>
      <w:r>
        <w:rPr>
          <w:rFonts w:ascii="Times New Roman"/>
          <w:b w:val="false"/>
          <w:i w:val="false"/>
          <w:color w:val="000000"/>
          <w:sz w:val="28"/>
        </w:rPr>
        <w:t>
      2014 жылы - 7500,0* млн. теңге;</w:t>
      </w:r>
    </w:p>
    <w:bookmarkEnd w:id="28"/>
    <w:bookmarkStart w:name="z65" w:id="29"/>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 республикалық бюджет қаражаты есебінен қаржыландырылатын іс-шаралар бойынша шығыстар көлемі тиісті жылға арналған «Республикалық бюджет туралы» Қазақстан Республикасының Заңына сәйкес нақтыланады;</w:t>
      </w:r>
      <w:r>
        <w:br/>
      </w:r>
      <w:r>
        <w:rPr>
          <w:rFonts w:ascii="Times New Roman"/>
          <w:b w:val="false"/>
          <w:i w:val="false"/>
          <w:color w:val="000000"/>
          <w:sz w:val="28"/>
        </w:rPr>
        <w:t>
      ** - қаржыландырылу көлемі тиісті жылға арналған жергілікті бюджетті жасау кезінде нақтыланатын болады;</w:t>
      </w:r>
    </w:p>
    <w:bookmarkEnd w:id="29"/>
    <w:bookmarkStart w:name="z66" w:id="30"/>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«ҚТЖ» ҰК» АҚ - «Қазақстан темір жолы» ұлттық компаниясы» акционерлік қоғамы</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ЕҚТА - ерекше қорғалатын табиғи аумақтар</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ЖРА - Жер ресурстарын басқару агенттігі</w:t>
      </w:r>
      <w:r>
        <w:br/>
      </w:r>
      <w:r>
        <w:rPr>
          <w:rFonts w:ascii="Times New Roman"/>
          <w:b w:val="false"/>
          <w:i w:val="false"/>
          <w:color w:val="000000"/>
          <w:sz w:val="28"/>
        </w:rPr>
        <w:t>
      ЖСҚ – жобалық сметалық құжаттама</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РМҚК – республикалық мемлекеттік қазыналық кәсіпорын</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ЭДСМ - Экономикалық даму және сауда министрлігі</w:t>
      </w:r>
      <w:r>
        <w:br/>
      </w:r>
      <w:r>
        <w:rPr>
          <w:rFonts w:ascii="Times New Roman"/>
          <w:b w:val="false"/>
          <w:i w:val="false"/>
          <w:color w:val="000000"/>
          <w:sz w:val="28"/>
        </w:rPr>
        <w:t>
      ҚЭН - Қаржылық экономикалық негіздеме</w:t>
      </w:r>
    </w:p>
    <w:bookmarkEnd w:id="30"/>
    <w:bookmarkStart w:name="z119" w:id="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7 тамыздағы</w:t>
      </w:r>
      <w:r>
        <w:br/>
      </w:r>
      <w:r>
        <w:rPr>
          <w:rFonts w:ascii="Times New Roman"/>
          <w:b w:val="false"/>
          <w:i w:val="false"/>
          <w:color w:val="000000"/>
          <w:sz w:val="28"/>
        </w:rPr>
        <w:t xml:space="preserve">
№ 804 қаулысына   </w:t>
      </w:r>
      <w:r>
        <w:br/>
      </w:r>
      <w:r>
        <w:rPr>
          <w:rFonts w:ascii="Times New Roman"/>
          <w:b w:val="false"/>
          <w:i w:val="false"/>
          <w:color w:val="000000"/>
          <w:sz w:val="28"/>
        </w:rPr>
        <w:t xml:space="preserve">
2-қосымша       </w:t>
      </w:r>
    </w:p>
    <w:bookmarkEnd w:id="31"/>
    <w:bookmarkStart w:name="z120" w:id="32"/>
    <w:p>
      <w:pPr>
        <w:spacing w:after="0"/>
        <w:ind w:left="0"/>
        <w:jc w:val="both"/>
      </w:pPr>
      <w:r>
        <w:rPr>
          <w:rFonts w:ascii="Times New Roman"/>
          <w:b w:val="false"/>
          <w:i w:val="false"/>
          <w:color w:val="000000"/>
          <w:sz w:val="28"/>
        </w:rPr>
        <w:t>
«2010 - 2014 жылдарға арналған</w:t>
      </w:r>
      <w:r>
        <w:br/>
      </w:r>
      <w:r>
        <w:rPr>
          <w:rFonts w:ascii="Times New Roman"/>
          <w:b w:val="false"/>
          <w:i w:val="false"/>
          <w:color w:val="000000"/>
          <w:sz w:val="28"/>
        </w:rPr>
        <w:t xml:space="preserve">
«Жасыл даму» салалық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2-қосымша           </w:t>
      </w:r>
    </w:p>
    <w:bookmarkEnd w:id="32"/>
    <w:bookmarkStart w:name="z123" w:id="33"/>
    <w:p>
      <w:pPr>
        <w:spacing w:after="0"/>
        <w:ind w:left="0"/>
        <w:jc w:val="left"/>
      </w:pPr>
      <w:r>
        <w:rPr>
          <w:rFonts w:ascii="Times New Roman"/>
          <w:b/>
          <w:i w:val="false"/>
          <w:color w:val="000000"/>
        </w:rPr>
        <w:t xml:space="preserve"> 
«2010 - 2014 жылдарға арналған «Жасыл даму» салалық</w:t>
      </w:r>
      <w:r>
        <w:br/>
      </w:r>
      <w:r>
        <w:rPr>
          <w:rFonts w:ascii="Times New Roman"/>
          <w:b/>
          <w:i w:val="false"/>
          <w:color w:val="000000"/>
        </w:rPr>
        <w:t>
бағдарламасын іске асыру жөніндегі іс шаралар жоспарына</w:t>
      </w:r>
      <w:r>
        <w:br/>
      </w:r>
      <w:r>
        <w:rPr>
          <w:rFonts w:ascii="Times New Roman"/>
          <w:b/>
          <w:i w:val="false"/>
          <w:color w:val="000000"/>
        </w:rPr>
        <w:t>
ғылыми-зерттеу жұмыстарының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142"/>
        <w:gridCol w:w="2858"/>
      </w:tblGrid>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- 210 660</w:t>
            </w:r>
            <w:r>
              <w:br/>
            </w:r>
            <w:r>
              <w:rPr>
                <w:rFonts w:ascii="Times New Roman"/>
                <w:b w:val="false"/>
                <w:i w:val="false"/>
                <w:color w:val="000000"/>
                <w:sz w:val="20"/>
              </w:rPr>
              <w:t>
</w:t>
            </w:r>
            <w:r>
              <w:rPr>
                <w:rFonts w:ascii="Times New Roman"/>
                <w:b w:val="false"/>
                <w:i w:val="false"/>
                <w:color w:val="000000"/>
                <w:sz w:val="20"/>
              </w:rPr>
              <w:t>2011 жыл - 233 561,8</w:t>
            </w:r>
            <w:r>
              <w:br/>
            </w:r>
            <w:r>
              <w:rPr>
                <w:rFonts w:ascii="Times New Roman"/>
                <w:b w:val="false"/>
                <w:i w:val="false"/>
                <w:color w:val="000000"/>
                <w:sz w:val="20"/>
              </w:rPr>
              <w:t>
</w:t>
            </w:r>
            <w:r>
              <w:rPr>
                <w:rFonts w:ascii="Times New Roman"/>
                <w:b w:val="false"/>
                <w:i w:val="false"/>
                <w:color w:val="000000"/>
                <w:sz w:val="20"/>
              </w:rPr>
              <w:t>2012 жыл - 180 835,7</w:t>
            </w:r>
            <w:r>
              <w:br/>
            </w:r>
            <w:r>
              <w:rPr>
                <w:rFonts w:ascii="Times New Roman"/>
                <w:b w:val="false"/>
                <w:i w:val="false"/>
                <w:color w:val="000000"/>
                <w:sz w:val="20"/>
              </w:rPr>
              <w:t>
</w:t>
            </w:r>
            <w:r>
              <w:rPr>
                <w:rFonts w:ascii="Times New Roman"/>
                <w:b w:val="false"/>
                <w:i w:val="false"/>
                <w:color w:val="000000"/>
                <w:sz w:val="20"/>
              </w:rPr>
              <w:t>2013 жыл - 213 800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ғылыми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- 149 348</w:t>
            </w:r>
            <w:r>
              <w:br/>
            </w:r>
            <w:r>
              <w:rPr>
                <w:rFonts w:ascii="Times New Roman"/>
                <w:b w:val="false"/>
                <w:i w:val="false"/>
                <w:color w:val="000000"/>
                <w:sz w:val="20"/>
              </w:rPr>
              <w:t>
</w:t>
            </w:r>
            <w:r>
              <w:rPr>
                <w:rFonts w:ascii="Times New Roman"/>
                <w:b w:val="false"/>
                <w:i w:val="false"/>
                <w:color w:val="000000"/>
                <w:sz w:val="20"/>
              </w:rPr>
              <w:t>2011 жыл - 167 365,5</w:t>
            </w:r>
            <w:r>
              <w:br/>
            </w:r>
            <w:r>
              <w:rPr>
                <w:rFonts w:ascii="Times New Roman"/>
                <w:b w:val="false"/>
                <w:i w:val="false"/>
                <w:color w:val="000000"/>
                <w:sz w:val="20"/>
              </w:rPr>
              <w:t>
</w:t>
            </w:r>
            <w:r>
              <w:rPr>
                <w:rFonts w:ascii="Times New Roman"/>
                <w:b w:val="false"/>
                <w:i w:val="false"/>
                <w:color w:val="000000"/>
                <w:sz w:val="20"/>
              </w:rPr>
              <w:t>2012 жыл - 131 134,1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қалаларының экологиялық атласы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экологиялық аймаққа бөлу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- 13 500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дағдарыс ошақтарында шөлейттену үдерістеріне қарсы күресті бағалау әдістерін және шараларын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маңындағы экологиялық апат аймағында тұратын халықтың әлеуметтік маңызды ауруларының себеп-салдарлық байланыстарын анықтау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- 11 200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Алатауының таулы-тау маңы аймағында сел және лай көшкіні құбылыстарының пайда болуының алдын алу жөніндегі инженерлік-техникалық іс-шараларды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өзенінің экожүйесінің технологиялық ластануын төмендету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- 3 200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атмосфералық үдерістерді және ауаның ластануын алыс қашықтыққа трансшекаралық ауыстыруды моделдеу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- 7 700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өзенінің әлеуеттік әсер ету аймағындағы радиациялық жағдайды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өңірлері (салалары) үшін орнықты даму индикаторлары (нысаналы көрсеткіштері) жүйесінің ғылыми негіздемесі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- 70 000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шөлейттену үдерістерінің қоршаған ортаның сапасы мен халық денсаулығының жағдайына әсер ету қаупінің нысаналы көрсеткіштерін және бағалау өлшемдерін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- 560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кәсіпорындары өткізетін табиғат қорғау шараларының нәтижелілігін ғылыми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- 8 826,6</w:t>
            </w:r>
            <w:r>
              <w:br/>
            </w:r>
            <w:r>
              <w:rPr>
                <w:rFonts w:ascii="Times New Roman"/>
                <w:b w:val="false"/>
                <w:i w:val="false"/>
                <w:color w:val="000000"/>
                <w:sz w:val="20"/>
              </w:rPr>
              <w:t>
</w:t>
            </w:r>
            <w:r>
              <w:rPr>
                <w:rFonts w:ascii="Times New Roman"/>
                <w:b w:val="false"/>
                <w:i w:val="false"/>
                <w:color w:val="000000"/>
                <w:sz w:val="20"/>
              </w:rPr>
              <w:t>2012 жыл - 10 247</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экологиялық қауіпсіздігін қамтамасыз ету мақсатында антропогендік сипаттағы ішкі және сыртқы әлеуетті қауіптерді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- 10 394,8</w:t>
            </w:r>
            <w:r>
              <w:br/>
            </w:r>
            <w:r>
              <w:rPr>
                <w:rFonts w:ascii="Times New Roman"/>
                <w:b w:val="false"/>
                <w:i w:val="false"/>
                <w:color w:val="000000"/>
                <w:sz w:val="20"/>
              </w:rPr>
              <w:t>
</w:t>
            </w:r>
            <w:r>
              <w:rPr>
                <w:rFonts w:ascii="Times New Roman"/>
                <w:b w:val="false"/>
                <w:i w:val="false"/>
                <w:color w:val="000000"/>
                <w:sz w:val="20"/>
              </w:rPr>
              <w:t>2012 жыл - 8 732</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келеңсіз әсерінің алдын алу үшін Қазақстан қалаларының су бұру жүйелерінің жағдайын зерделеу және пайдалану жөніндегі ғылыми зерттеулер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- 23 961,9</w:t>
            </w:r>
            <w:r>
              <w:br/>
            </w:r>
            <w:r>
              <w:rPr>
                <w:rFonts w:ascii="Times New Roman"/>
                <w:b w:val="false"/>
                <w:i w:val="false"/>
                <w:color w:val="000000"/>
                <w:sz w:val="20"/>
              </w:rPr>
              <w:t>
</w:t>
            </w:r>
            <w:r>
              <w:rPr>
                <w:rFonts w:ascii="Times New Roman"/>
                <w:b w:val="false"/>
                <w:i w:val="false"/>
                <w:color w:val="000000"/>
                <w:sz w:val="20"/>
              </w:rPr>
              <w:t>2012 жыл - 12 120,1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Үй-жайлардағы ауаның құрамымен өзара топырақтық радон шоғырының байланысын зерттеу және радондық қауіптілік дәрежесі бойынша аумақтарды бағалау өлшемдерін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- 13 152</w:t>
            </w:r>
            <w:r>
              <w:br/>
            </w:r>
            <w:r>
              <w:rPr>
                <w:rFonts w:ascii="Times New Roman"/>
                <w:b w:val="false"/>
                <w:i w:val="false"/>
                <w:color w:val="000000"/>
                <w:sz w:val="20"/>
              </w:rPr>
              <w:t>
</w:t>
            </w:r>
            <w:r>
              <w:rPr>
                <w:rFonts w:ascii="Times New Roman"/>
                <w:b w:val="false"/>
                <w:i w:val="false"/>
                <w:color w:val="000000"/>
                <w:sz w:val="20"/>
              </w:rPr>
              <w:t>2012 жыл - 5 800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көлінің ағынды сулары жинаушының қазіргі жағдайын оның бұзылу қаупін төмендету және қалыптасқан қолайсыз экологиялық ахуалын бағалау мақсатында кешенді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- 14 461,5</w:t>
            </w:r>
            <w:r>
              <w:br/>
            </w:r>
            <w:r>
              <w:rPr>
                <w:rFonts w:ascii="Times New Roman"/>
                <w:b w:val="false"/>
                <w:i w:val="false"/>
                <w:color w:val="000000"/>
                <w:sz w:val="20"/>
              </w:rPr>
              <w:t>
</w:t>
            </w:r>
            <w:r>
              <w:rPr>
                <w:rFonts w:ascii="Times New Roman"/>
                <w:b w:val="false"/>
                <w:i w:val="false"/>
                <w:color w:val="000000"/>
                <w:sz w:val="20"/>
              </w:rPr>
              <w:t>2012 жыл - 14 732</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радиоэкологиялық жағдайын, оның ішінде уран өндіретін және мұнай өндіретін аумақтарын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- 10 506,1</w:t>
            </w:r>
            <w:r>
              <w:br/>
            </w:r>
            <w:r>
              <w:rPr>
                <w:rFonts w:ascii="Times New Roman"/>
                <w:b w:val="false"/>
                <w:i w:val="false"/>
                <w:color w:val="000000"/>
                <w:sz w:val="20"/>
              </w:rPr>
              <w:t>
</w:t>
            </w:r>
            <w:r>
              <w:rPr>
                <w:rFonts w:ascii="Times New Roman"/>
                <w:b w:val="false"/>
                <w:i w:val="false"/>
                <w:color w:val="000000"/>
                <w:sz w:val="20"/>
              </w:rPr>
              <w:t>2012 жыл - 10 577</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құрамын және қоршаған орта объектілерінде олардың метаболиттерін бақылау тиімділігін жетілдіруді және арттыруды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- 9 430,5</w:t>
            </w:r>
            <w:r>
              <w:br/>
            </w:r>
            <w:r>
              <w:rPr>
                <w:rFonts w:ascii="Times New Roman"/>
                <w:b w:val="false"/>
                <w:i w:val="false"/>
                <w:color w:val="000000"/>
                <w:sz w:val="20"/>
              </w:rPr>
              <w:t>
</w:t>
            </w:r>
            <w:r>
              <w:rPr>
                <w:rFonts w:ascii="Times New Roman"/>
                <w:b w:val="false"/>
                <w:i w:val="false"/>
                <w:color w:val="000000"/>
                <w:sz w:val="20"/>
              </w:rPr>
              <w:t>2012 жыл - 4 720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қоршаған орта индикаторларын айқындауды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- 9 149,2</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экологиялық-талдау бақылауының тиімділігін ғылыми бағалау және оның оңтайландыру жолдары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- 15 479,3</w:t>
            </w:r>
            <w:r>
              <w:br/>
            </w:r>
            <w:r>
              <w:rPr>
                <w:rFonts w:ascii="Times New Roman"/>
                <w:b w:val="false"/>
                <w:i w:val="false"/>
                <w:color w:val="000000"/>
                <w:sz w:val="20"/>
              </w:rPr>
              <w:t>
</w:t>
            </w:r>
            <w:r>
              <w:rPr>
                <w:rFonts w:ascii="Times New Roman"/>
                <w:b w:val="false"/>
                <w:i w:val="false"/>
                <w:color w:val="000000"/>
                <w:sz w:val="20"/>
              </w:rPr>
              <w:t>2012 жыл - 15 308</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экожүйелерінің тепе-теңдігін қамтамасыз ету үшін Қазақстан өзендерінің экологиялық ағынын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- 10 350</w:t>
            </w:r>
            <w:r>
              <w:br/>
            </w:r>
            <w:r>
              <w:rPr>
                <w:rFonts w:ascii="Times New Roman"/>
                <w:b w:val="false"/>
                <w:i w:val="false"/>
                <w:color w:val="000000"/>
                <w:sz w:val="20"/>
              </w:rPr>
              <w:t>
</w:t>
            </w:r>
            <w:r>
              <w:rPr>
                <w:rFonts w:ascii="Times New Roman"/>
                <w:b w:val="false"/>
                <w:i w:val="false"/>
                <w:color w:val="000000"/>
                <w:sz w:val="20"/>
              </w:rPr>
              <w:t>2012 жыл - 10 000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сипаттағы проблемаларды шешу үшін ҚХР-мен және Орталық Азия елдерімен Қазақстанның шекара маңы аудандарының экологиялық жай-күйін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- 20 479,7</w:t>
            </w:r>
            <w:r>
              <w:br/>
            </w:r>
            <w:r>
              <w:rPr>
                <w:rFonts w:ascii="Times New Roman"/>
                <w:b w:val="false"/>
                <w:i w:val="false"/>
                <w:color w:val="000000"/>
                <w:sz w:val="20"/>
              </w:rPr>
              <w:t>
</w:t>
            </w:r>
            <w:r>
              <w:rPr>
                <w:rFonts w:ascii="Times New Roman"/>
                <w:b w:val="false"/>
                <w:i w:val="false"/>
                <w:color w:val="000000"/>
                <w:sz w:val="20"/>
              </w:rPr>
              <w:t>2012 жыл - 18 731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жедел экологиялық мониторинг жүйесін құруды зерттеу және оның ғылыми-әдістемелік негіздемесін әзірлеу (Теміртау қаласы және Өскемен қаласы бойынша)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- 11 588</w:t>
            </w:r>
            <w:r>
              <w:br/>
            </w:r>
            <w:r>
              <w:rPr>
                <w:rFonts w:ascii="Times New Roman"/>
                <w:b w:val="false"/>
                <w:i w:val="false"/>
                <w:color w:val="000000"/>
                <w:sz w:val="20"/>
              </w:rPr>
              <w:t>
</w:t>
            </w:r>
            <w:r>
              <w:rPr>
                <w:rFonts w:ascii="Times New Roman"/>
                <w:b w:val="false"/>
                <w:i w:val="false"/>
                <w:color w:val="000000"/>
                <w:sz w:val="20"/>
              </w:rPr>
              <w:t>2012 жыл - 11 000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мұз жағдайын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- 9 585,8</w:t>
            </w:r>
            <w:r>
              <w:br/>
            </w:r>
            <w:r>
              <w:rPr>
                <w:rFonts w:ascii="Times New Roman"/>
                <w:b w:val="false"/>
                <w:i w:val="false"/>
                <w:color w:val="000000"/>
                <w:sz w:val="20"/>
              </w:rPr>
              <w:t>
</w:t>
            </w:r>
            <w:r>
              <w:rPr>
                <w:rFonts w:ascii="Times New Roman"/>
                <w:b w:val="false"/>
                <w:i w:val="false"/>
                <w:color w:val="000000"/>
                <w:sz w:val="20"/>
              </w:rPr>
              <w:t>2012 жыл - 9 167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аймақтарын зерттеу бойынша ғылыми зерттеулерді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- 2 538</w:t>
            </w:r>
            <w:r>
              <w:br/>
            </w:r>
            <w:r>
              <w:rPr>
                <w:rFonts w:ascii="Times New Roman"/>
                <w:b w:val="false"/>
                <w:i w:val="false"/>
                <w:color w:val="000000"/>
                <w:sz w:val="20"/>
              </w:rPr>
              <w:t>
</w:t>
            </w:r>
            <w:r>
              <w:rPr>
                <w:rFonts w:ascii="Times New Roman"/>
                <w:b w:val="false"/>
                <w:i w:val="false"/>
                <w:color w:val="000000"/>
                <w:sz w:val="20"/>
              </w:rPr>
              <w:t>2011 жыл - 22 979,8</w:t>
            </w:r>
            <w:r>
              <w:br/>
            </w:r>
            <w:r>
              <w:rPr>
                <w:rFonts w:ascii="Times New Roman"/>
                <w:b w:val="false"/>
                <w:i w:val="false"/>
                <w:color w:val="000000"/>
                <w:sz w:val="20"/>
              </w:rPr>
              <w:t>
</w:t>
            </w:r>
            <w:r>
              <w:rPr>
                <w:rFonts w:ascii="Times New Roman"/>
                <w:b w:val="false"/>
                <w:i w:val="false"/>
                <w:color w:val="000000"/>
                <w:sz w:val="20"/>
              </w:rPr>
              <w:t>2012 жыл - 13215,2</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бассейнінің экологиялық жағдайын кешенді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- 12 473,5</w:t>
            </w:r>
            <w:r>
              <w:br/>
            </w:r>
            <w:r>
              <w:rPr>
                <w:rFonts w:ascii="Times New Roman"/>
                <w:b w:val="false"/>
                <w:i w:val="false"/>
                <w:color w:val="000000"/>
                <w:sz w:val="20"/>
              </w:rPr>
              <w:t>
</w:t>
            </w:r>
            <w:r>
              <w:rPr>
                <w:rFonts w:ascii="Times New Roman"/>
                <w:b w:val="false"/>
                <w:i w:val="false"/>
                <w:color w:val="000000"/>
                <w:sz w:val="20"/>
              </w:rPr>
              <w:t>2012 жыл - 5 927,6</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 су бассейнінің гидроэкологиялық проблемаларын кешенді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- 10 506,3</w:t>
            </w:r>
            <w:r>
              <w:br/>
            </w:r>
            <w:r>
              <w:rPr>
                <w:rFonts w:ascii="Times New Roman"/>
                <w:b w:val="false"/>
                <w:i w:val="false"/>
                <w:color w:val="000000"/>
                <w:sz w:val="20"/>
              </w:rPr>
              <w:t>
</w:t>
            </w:r>
            <w:r>
              <w:rPr>
                <w:rFonts w:ascii="Times New Roman"/>
                <w:b w:val="false"/>
                <w:i w:val="false"/>
                <w:color w:val="000000"/>
                <w:sz w:val="20"/>
              </w:rPr>
              <w:t>2012 жыл - 7 288</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аймағындағы көлдердің су мөлшері (деңгейі) мен сапасын жоғарылату мәселесін кешенді шешу бойынша ғылыми зерттеулерді өткізу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- 100 000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 бойынша ғылыми зерттеулер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- 32 606</w:t>
            </w:r>
            <w:r>
              <w:br/>
            </w:r>
            <w:r>
              <w:rPr>
                <w:rFonts w:ascii="Times New Roman"/>
                <w:b w:val="false"/>
                <w:i w:val="false"/>
                <w:color w:val="000000"/>
                <w:sz w:val="20"/>
              </w:rPr>
              <w:t>
</w:t>
            </w:r>
            <w:r>
              <w:rPr>
                <w:rFonts w:ascii="Times New Roman"/>
                <w:b w:val="false"/>
                <w:i w:val="false"/>
                <w:color w:val="000000"/>
                <w:sz w:val="20"/>
              </w:rPr>
              <w:t>2011 жыл - 30 604,1</w:t>
            </w:r>
            <w:r>
              <w:br/>
            </w:r>
            <w:r>
              <w:rPr>
                <w:rFonts w:ascii="Times New Roman"/>
                <w:b w:val="false"/>
                <w:i w:val="false"/>
                <w:color w:val="000000"/>
                <w:sz w:val="20"/>
              </w:rPr>
              <w:t>
</w:t>
            </w:r>
            <w:r>
              <w:rPr>
                <w:rFonts w:ascii="Times New Roman"/>
                <w:b w:val="false"/>
                <w:i w:val="false"/>
                <w:color w:val="000000"/>
                <w:sz w:val="20"/>
              </w:rPr>
              <w:t>2012 жыл - 28 043</w:t>
            </w:r>
            <w:r>
              <w:br/>
            </w:r>
            <w:r>
              <w:rPr>
                <w:rFonts w:ascii="Times New Roman"/>
                <w:b w:val="false"/>
                <w:i w:val="false"/>
                <w:color w:val="000000"/>
                <w:sz w:val="20"/>
              </w:rPr>
              <w:t>
</w:t>
            </w:r>
            <w:r>
              <w:rPr>
                <w:rFonts w:ascii="Times New Roman"/>
                <w:b w:val="false"/>
                <w:i w:val="false"/>
                <w:color w:val="000000"/>
                <w:sz w:val="20"/>
              </w:rPr>
              <w:t>2013 жыл - 113 800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сипаттағы проблемаларды шешу үшін Қазақстанның шекара маңы аудандарының экологиялық жай-күйін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тұтынушылар секторының қазіргі заманғы дамуын бағалау және олардың озон қабаты мен климаттың өзгеруіне әсері. Озон қабатын бұзатын заттарды қысқарту жөніндегі шаралардың тиімділігін экологиялық-экономикалық бағалауын әзірлей отырып секторлардың Монреаль хаттамасы бойынша міндеттемелерді орындау үшін қолданылатын шараларға бейімделу мүмкіндіктері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- 10 600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стандарттарға көшу мүмкіндігін бағалау отырып автомобиль көлігінің экологиялық қауіпсіздігін қамтамасыз ету жөніндегі ғылыми зерттеулер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экологиялық ахуалды бағалау жөнінде ғылыми зерттеулер, табиғи ресурстарды пайдалану деңгейі, қоршаған ортаға шаруашылық қызметтің әсері және оған теріс әсерді төмендету үшін қолданылатын шаралар және өзгелер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- 4 200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Алтай аумағының қорықтық аймағын Дүниежүзілік мұра тізіміне кіргізуді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- 6 559,1</w:t>
            </w:r>
            <w:r>
              <w:br/>
            </w:r>
            <w:r>
              <w:rPr>
                <w:rFonts w:ascii="Times New Roman"/>
                <w:b w:val="false"/>
                <w:i w:val="false"/>
                <w:color w:val="000000"/>
                <w:sz w:val="20"/>
              </w:rPr>
              <w:t>
</w:t>
            </w:r>
            <w:r>
              <w:rPr>
                <w:rFonts w:ascii="Times New Roman"/>
                <w:b w:val="false"/>
                <w:i w:val="false"/>
                <w:color w:val="000000"/>
                <w:sz w:val="20"/>
              </w:rPr>
              <w:t>2012 жыл - 10 580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пайда болуы және кәдеге жарату проблемаларын шешу жолдарын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- 9 484,9</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және жағалау бөлігі (қазақстандық сектор) жай-күйінің кіріктірілген мониторинг жүйесін құруды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w:t>
            </w:r>
            <w:r>
              <w:rPr>
                <w:rFonts w:ascii="Times New Roman"/>
                <w:b w:val="false"/>
                <w:i w:val="false"/>
                <w:color w:val="000000"/>
                <w:sz w:val="20"/>
              </w:rPr>
              <w:t>2011 жыл - 14 560</w:t>
            </w:r>
            <w:r>
              <w:br/>
            </w:r>
            <w:r>
              <w:rPr>
                <w:rFonts w:ascii="Times New Roman"/>
                <w:b w:val="false"/>
                <w:i w:val="false"/>
                <w:color w:val="000000"/>
                <w:sz w:val="20"/>
              </w:rPr>
              <w:t>
</w:t>
            </w:r>
            <w:r>
              <w:rPr>
                <w:rFonts w:ascii="Times New Roman"/>
                <w:b w:val="false"/>
                <w:i w:val="false"/>
                <w:color w:val="000000"/>
                <w:sz w:val="20"/>
              </w:rPr>
              <w:t>2012 жыл - 14 731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сынақтың зардаптарын бағалау үшін Азғыр аумағындағы халыққа түскен жүктеменің мөлшерін қайта құру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- 30 000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көміртегі кезесетін жиналған қалдықтардың көлемін зерттеу мемлекеттік ақпараттық жүйелердің базаларын құру арқылы және оларды кәдеге асыру үшін ғылыми-техникалық ұсынымдар құру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- 83 800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және жаңартылатын ресурстарды тиімді пайдалану бойынша ғылыми зерттеулер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- 26 168</w:t>
            </w:r>
            <w:r>
              <w:br/>
            </w:r>
            <w:r>
              <w:rPr>
                <w:rFonts w:ascii="Times New Roman"/>
                <w:b w:val="false"/>
                <w:i w:val="false"/>
                <w:color w:val="000000"/>
                <w:sz w:val="20"/>
              </w:rPr>
              <w:t>
</w:t>
            </w:r>
            <w:r>
              <w:rPr>
                <w:rFonts w:ascii="Times New Roman"/>
                <w:b w:val="false"/>
                <w:i w:val="false"/>
                <w:color w:val="000000"/>
                <w:sz w:val="20"/>
              </w:rPr>
              <w:t>2011 жыл - 12 612,5</w:t>
            </w:r>
            <w:r>
              <w:br/>
            </w:r>
            <w:r>
              <w:rPr>
                <w:rFonts w:ascii="Times New Roman"/>
                <w:b w:val="false"/>
                <w:i w:val="false"/>
                <w:color w:val="000000"/>
                <w:sz w:val="20"/>
              </w:rPr>
              <w:t>
</w:t>
            </w:r>
            <w:r>
              <w:rPr>
                <w:rFonts w:ascii="Times New Roman"/>
                <w:b w:val="false"/>
                <w:i w:val="false"/>
                <w:color w:val="000000"/>
                <w:sz w:val="20"/>
              </w:rPr>
              <w:t>2013 жыл - 8 443</w:t>
            </w:r>
          </w:p>
        </w:tc>
      </w:tr>
      <w:tr>
        <w:trPr>
          <w:trHeight w:val="6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 аймағы аумағында оның орнықты даму жолдарын анықтау үшін кешенді экологиялық зерттеулер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- 5 000</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Каспий маңы өңірін экологиялық аймаққа бөлу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- 2 000</w:t>
            </w:r>
          </w:p>
        </w:tc>
      </w:tr>
      <w:tr>
        <w:trPr>
          <w:trHeight w:val="9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Экожүйеге биологиялық толыққанды суды қайтара отырып, өнеркәсіптік және тұрмыстық сарқынды суларды тазарту үшін цеолитті фоторезонанстық биобелсендіру қондырғысын әзірлеу және құру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6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су-жер ресурстарын пайдалану деңгейін экологиялық нормалау жүйелерін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- 4 500</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құрғақшылықты зерттеу және болжау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9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көлдер жүйесінің гидрографиялық атласын жасау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w:t>
            </w:r>
            <w:r>
              <w:rPr>
                <w:rFonts w:ascii="Times New Roman"/>
                <w:b w:val="false"/>
                <w:i w:val="false"/>
                <w:color w:val="000000"/>
                <w:sz w:val="20"/>
              </w:rPr>
              <w:t>2011 жыл - 12 612,5</w:t>
            </w:r>
            <w:r>
              <w:br/>
            </w:r>
            <w:r>
              <w:rPr>
                <w:rFonts w:ascii="Times New Roman"/>
                <w:b w:val="false"/>
                <w:i w:val="false"/>
                <w:color w:val="000000"/>
                <w:sz w:val="20"/>
              </w:rPr>
              <w:t>
</w:t>
            </w:r>
            <w:r>
              <w:rPr>
                <w:rFonts w:ascii="Times New Roman"/>
                <w:b w:val="false"/>
                <w:i w:val="false"/>
                <w:color w:val="000000"/>
                <w:sz w:val="20"/>
              </w:rPr>
              <w:t>2013 жыл - 8 443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