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e852" w14:textId="8e6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туралы" Қазақстан Республикасы Үкіметінің 2006 жылғы 6 ақпандағы № 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810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тоғандарын (учаскелерiн) бекiтiп беру жөнiндегi конкурстық комиссиялар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
тоғандарын (учаскелерiн) бекiтiп беру жөнiндегi конкурстық</w:t>
      </w:r>
      <w:r>
        <w:br/>
      </w:r>
      <w:r>
        <w:rPr>
          <w:rFonts w:ascii="Times New Roman"/>
          <w:b/>
          <w:i w:val="false"/>
          <w:color w:val="000000"/>
        </w:rPr>
        <w:t>
комиссиялар құрамы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теңiзi, Сырдария өзенi және Шардара су қоймасы бойынша: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9"/>
        <w:gridCol w:w="7331"/>
      </w:tblGrid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орынбасары, төраға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Әбдікәрімұлы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Оңтүстiк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әкiмiнiң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Рзақұл Сәденұлы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Амандықұлы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комитетiнің 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Сырдария облысаралық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балық шаруашылығы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басшысының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Асқарұлы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Арал-Сырдария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Мұраталыұлы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Арал-Сырдария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Шардара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бөлімінің басшысы</w:t>
            </w:r>
          </w:p>
        </w:tc>
      </w:tr>
      <w:tr>
        <w:trPr>
          <w:trHeight w:val="1965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Кенжеғалиұлы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Арал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 (келiсiм бойынша)</w:t>
            </w:r>
          </w:p>
        </w:tc>
      </w:tr>
      <w:tr>
        <w:trPr>
          <w:trHeight w:val="1725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Прімжанова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Зейнелқызы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көлi, Алакөл көлдер жүйесi, Iле өзенi және Қапшағай су</w:t>
      </w:r>
      <w:r>
        <w:br/>
      </w:r>
      <w:r>
        <w:rPr>
          <w:rFonts w:ascii="Times New Roman"/>
          <w:b/>
          <w:i w:val="false"/>
          <w:color w:val="000000"/>
        </w:rPr>
        <w:t>
қоймасы бойынша: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4"/>
        <w:gridCol w:w="7166"/>
      </w:tblGrid>
      <w:tr>
        <w:trPr>
          <w:trHeight w:val="15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5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9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Қапарұлы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Қарағанды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9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Мұратбай Сматайұлы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6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229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Нүсіпжанұлы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Балқаш-Алакөл облысаралық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бассейндiк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229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Серікәли Мұхаметкәрімұлы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Балқаш-Алакөл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183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Жәңгірқызы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бас директорының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 (келiсiм бойынша)</w:t>
            </w:r>
          </w:p>
        </w:tc>
      </w:tr>
      <w:tr>
        <w:trPr>
          <w:trHeight w:val="12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Рахымбергенұлы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көлi, Бұқтырма және Шүлбi су қоймалары, Ертiс өзенi және</w:t>
      </w:r>
      <w:r>
        <w:br/>
      </w:r>
      <w:r>
        <w:rPr>
          <w:rFonts w:ascii="Times New Roman"/>
          <w:b/>
          <w:i w:val="false"/>
          <w:color w:val="000000"/>
        </w:rPr>
        <w:t>
Қ.Сәтпаев атындағы канал бойынша: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6"/>
        <w:gridCol w:w="7124"/>
      </w:tblGrid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065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Кемерұлы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Павлодар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Серікұлы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Зайсан-Ертiс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Кенжеғазы Абзалбекұлы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қадағалау комитеті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Қазақстан облыстық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Тлеуканұлы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бассейндік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басшысының орынбасары</w:t>
            </w:r>
          </w:p>
        </w:tc>
      </w:tr>
      <w:tr>
        <w:trPr>
          <w:trHeight w:val="222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Вячеславович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Алтай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  <w:tr>
        <w:trPr>
          <w:trHeight w:val="204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Уәлиханұлы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Каспий теңiзi, Жайық өзенi және Қиғаш өзенi бойынша: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4"/>
        <w:gridCol w:w="7136"/>
      </w:tblGrid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17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Ғұмар Исламұлы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Атырау облысы әкiмiнiң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05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Шөжеғұлов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Аманқұлұлы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Маңғыстау облысы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219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Аронқызы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Балық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Ғалидолла Азидоллаұлы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Исаұлы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бойынша балық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басқармасының басшысы</w:t>
            </w:r>
          </w:p>
        </w:tc>
      </w:tr>
      <w:tr>
        <w:trPr>
          <w:trHeight w:val="207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Мұтиұлы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Атырау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 (келiсiм бойынша)</w:t>
            </w:r>
          </w:p>
        </w:tc>
      </w:tr>
      <w:tr>
        <w:trPr>
          <w:trHeight w:val="79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Салахаден Қаниұлы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