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6a1af" w14:textId="546a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экономикалық кеңістік шеңберінде Теміржол көлігі инфрақұрылымы қызметтеріне қол жеткізу қағидалары және Бірыңғай экономикалық кеңістік шеңберінде Теміржол көлігі инфрақұрылымы қызметтерін көрсету қағидалары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26 тамыздағы № 841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Бірыңғай экономикалық кеңістік шеңберінде Теміржол көлігі инфрақұрылымы қызметтеріне қол жеткізу қағидалары және Бірыңғай экономикалық кеңістік шеңберінде Теміржол көлігі инфрақұрылымы қызметтерін көрсету қағидалары туралы келісімге қол қою туралы келісім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Бақытжан Әбдірұлы Сағынтаевқа Бірыңғай экономикалық кеңістік шеңберінде Теміржол көлігі инфрақұрылымы қызметтеріне қол жеткізу қағидалары және Бірыңғай экономикалық кеңістік шеңберінде Теміржол көлігі инфрақұрылымы қызметтерін көрсету қағидалары туралы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25.04.2014 </w:t>
      </w:r>
      <w:r>
        <w:rPr>
          <w:rFonts w:ascii="Times New Roman"/>
          <w:b w:val="false"/>
          <w:i w:val="false"/>
          <w:color w:val="000000"/>
          <w:sz w:val="28"/>
        </w:rPr>
        <w:t>№ 399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26 тамыздағы </w:t>
      </w:r>
      <w:r>
        <w:br/>
      </w:r>
      <w:r>
        <w:rPr>
          <w:rFonts w:ascii="Times New Roman"/>
          <w:b w:val="false"/>
          <w:i w:val="false"/>
          <w:color w:val="000000"/>
          <w:sz w:val="28"/>
        </w:rPr>
        <w:t xml:space="preserve">
№ 841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Бірыңғай экономикалық кеңістік шеңберінде Теміржол көлігі</w:t>
      </w:r>
      <w:r>
        <w:br/>
      </w:r>
      <w:r>
        <w:rPr>
          <w:rFonts w:ascii="Times New Roman"/>
          <w:b/>
          <w:i w:val="false"/>
          <w:color w:val="000000"/>
        </w:rPr>
        <w:t>
инфрақұрылымы қызметтеріне қол жеткізу қағидалары және Бірыңғай</w:t>
      </w:r>
      <w:r>
        <w:br/>
      </w:r>
      <w:r>
        <w:rPr>
          <w:rFonts w:ascii="Times New Roman"/>
          <w:b/>
          <w:i w:val="false"/>
          <w:color w:val="000000"/>
        </w:rPr>
        <w:t>
экономикалық кеңістік шеңберінде Теміржол көлігі инфрақұрылымы</w:t>
      </w:r>
      <w:r>
        <w:br/>
      </w:r>
      <w:r>
        <w:rPr>
          <w:rFonts w:ascii="Times New Roman"/>
          <w:b/>
          <w:i w:val="false"/>
          <w:color w:val="000000"/>
        </w:rPr>
        <w:t>
қызметтерін көрсету қағидалары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ff0000"/>
          <w:sz w:val="28"/>
        </w:rPr>
        <w:t xml:space="preserve">      Ескерту. Келісім жаңа редакцияда - ҚР Үкіметінің 25.04.2014 </w:t>
      </w:r>
      <w:r>
        <w:rPr>
          <w:rFonts w:ascii="Times New Roman"/>
          <w:b w:val="false"/>
          <w:i w:val="false"/>
          <w:color w:val="ff0000"/>
          <w:sz w:val="28"/>
        </w:rPr>
        <w:t>№ 399</w:t>
      </w:r>
      <w:r>
        <w:rPr>
          <w:rFonts w:ascii="Times New Roman"/>
          <w:b w:val="false"/>
          <w:i w:val="false"/>
          <w:color w:val="ff0000"/>
          <w:sz w:val="28"/>
        </w:rPr>
        <w:t xml:space="preserve"> қаулысымен.</w:t>
      </w:r>
    </w:p>
    <w:bookmarkStart w:name="z8" w:id="4"/>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r>
        <w:br/>
      </w:r>
      <w:r>
        <w:rPr>
          <w:rFonts w:ascii="Times New Roman"/>
          <w:b w:val="false"/>
          <w:i w:val="false"/>
          <w:color w:val="000000"/>
          <w:sz w:val="28"/>
        </w:rPr>
        <w:t>
</w:t>
      </w:r>
      <w:r>
        <w:rPr>
          <w:rFonts w:ascii="Times New Roman"/>
          <w:b w:val="false"/>
          <w:i w:val="false"/>
          <w:color w:val="000000"/>
          <w:sz w:val="28"/>
        </w:rPr>
        <w:t>
      1995 жылғы 20 қаңтардағы Кеден одағы туралы </w:t>
      </w:r>
      <w:r>
        <w:rPr>
          <w:rFonts w:ascii="Times New Roman"/>
          <w:b w:val="false"/>
          <w:i w:val="false"/>
          <w:color w:val="000000"/>
          <w:sz w:val="28"/>
        </w:rPr>
        <w:t>келісімді</w:t>
      </w:r>
      <w:r>
        <w:rPr>
          <w:rFonts w:ascii="Times New Roman"/>
          <w:b w:val="false"/>
          <w:i w:val="false"/>
          <w:color w:val="000000"/>
          <w:sz w:val="28"/>
        </w:rPr>
        <w:t>, 1999 жылғы 26 ақпандағы Кеден одағы және Бірыңғай экономикалық кеңістік туралы </w:t>
      </w:r>
      <w:r>
        <w:rPr>
          <w:rFonts w:ascii="Times New Roman"/>
          <w:b w:val="false"/>
          <w:i w:val="false"/>
          <w:color w:val="000000"/>
          <w:sz w:val="28"/>
        </w:rPr>
        <w:t>шартты</w:t>
      </w:r>
      <w:r>
        <w:rPr>
          <w:rFonts w:ascii="Times New Roman"/>
          <w:b w:val="false"/>
          <w:i w:val="false"/>
          <w:color w:val="000000"/>
          <w:sz w:val="28"/>
        </w:rPr>
        <w:t>, 2011 жылғы 18 қарашадағы Еуразиялық экономикалық комиссия туралы </w:t>
      </w:r>
      <w:r>
        <w:rPr>
          <w:rFonts w:ascii="Times New Roman"/>
          <w:b w:val="false"/>
          <w:i w:val="false"/>
          <w:color w:val="000000"/>
          <w:sz w:val="28"/>
        </w:rPr>
        <w:t>шартты</w:t>
      </w:r>
      <w:r>
        <w:rPr>
          <w:rFonts w:ascii="Times New Roman"/>
          <w:b w:val="false"/>
          <w:i w:val="false"/>
          <w:color w:val="000000"/>
          <w:sz w:val="28"/>
        </w:rPr>
        <w:t xml:space="preserve"> және 2010 жылғы 9 желтоқсандағы Тарифтік саясат негіздерін қоса алғанда, теміржол көлігінің қызметтеріне қол жеткізуді реттеу туралы </w:t>
      </w:r>
      <w:r>
        <w:rPr>
          <w:rFonts w:ascii="Times New Roman"/>
          <w:b w:val="false"/>
          <w:i w:val="false"/>
          <w:color w:val="000000"/>
          <w:sz w:val="28"/>
        </w:rPr>
        <w:t>келісімді</w:t>
      </w:r>
      <w:r>
        <w:rPr>
          <w:rFonts w:ascii="Times New Roman"/>
          <w:b w:val="false"/>
          <w:i w:val="false"/>
          <w:color w:val="000000"/>
          <w:sz w:val="28"/>
        </w:rPr>
        <w:t xml:space="preserve"> негізге ала отырып,</w:t>
      </w:r>
      <w:r>
        <w:br/>
      </w:r>
      <w:r>
        <w:rPr>
          <w:rFonts w:ascii="Times New Roman"/>
          <w:b w:val="false"/>
          <w:i w:val="false"/>
          <w:color w:val="000000"/>
          <w:sz w:val="28"/>
        </w:rPr>
        <w:t>
</w:t>
      </w:r>
      <w:r>
        <w:rPr>
          <w:rFonts w:ascii="Times New Roman"/>
          <w:b w:val="false"/>
          <w:i w:val="false"/>
          <w:color w:val="000000"/>
          <w:sz w:val="28"/>
        </w:rPr>
        <w:t>
      өзара тиімді экономикалық қатынастардың одан әрі дамуына жәрдемдесе отырып,</w:t>
      </w:r>
      <w:r>
        <w:br/>
      </w:r>
      <w:r>
        <w:rPr>
          <w:rFonts w:ascii="Times New Roman"/>
          <w:b w:val="false"/>
          <w:i w:val="false"/>
          <w:color w:val="000000"/>
          <w:sz w:val="28"/>
        </w:rPr>
        <w:t>
</w:t>
      </w:r>
      <w:r>
        <w:rPr>
          <w:rFonts w:ascii="Times New Roman"/>
          <w:b w:val="false"/>
          <w:i w:val="false"/>
          <w:color w:val="000000"/>
          <w:sz w:val="28"/>
        </w:rPr>
        <w:t>
      Тасымалдаушылардың Тараптар мемлекеттері инфрақұрылымдарының қызметтеріне қол жеткізуін қамтамасыз ету қажеттігін мойындай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3" w:id="5"/>
    <w:p>
      <w:pPr>
        <w:spacing w:after="0"/>
        <w:ind w:left="0"/>
        <w:jc w:val="left"/>
      </w:pPr>
      <w:r>
        <w:rPr>
          <w:rFonts w:ascii="Times New Roman"/>
          <w:b/>
          <w:i w:val="false"/>
          <w:color w:val="000000"/>
        </w:rPr>
        <w:t xml:space="preserve"> 
1-бап</w:t>
      </w:r>
    </w:p>
    <w:bookmarkEnd w:id="5"/>
    <w:bookmarkStart w:name="z14" w:id="6"/>
    <w:p>
      <w:pPr>
        <w:spacing w:after="0"/>
        <w:ind w:left="0"/>
        <w:jc w:val="both"/>
      </w:pPr>
      <w:r>
        <w:rPr>
          <w:rFonts w:ascii="Times New Roman"/>
          <w:b w:val="false"/>
          <w:i w:val="false"/>
          <w:color w:val="000000"/>
          <w:sz w:val="28"/>
        </w:rPr>
        <w:t>
      Тараптар мемлекеттері тасымалдаушыларының инфрақұрылым қызметтеріне қол жеткізуін қамтамасыз ету үшін Тараптар осы Келісімге </w:t>
      </w:r>
      <w:r>
        <w:rPr>
          <w:rFonts w:ascii="Times New Roman"/>
          <w:b w:val="false"/>
          <w:i w:val="false"/>
          <w:color w:val="000000"/>
          <w:sz w:val="28"/>
        </w:rPr>
        <w:t>1</w:t>
      </w:r>
      <w:r>
        <w:rPr>
          <w:rFonts w:ascii="Times New Roman"/>
          <w:b w:val="false"/>
          <w:i w:val="false"/>
          <w:color w:val="000000"/>
          <w:sz w:val="28"/>
        </w:rPr>
        <w:t> және </w:t>
      </w:r>
      <w:r>
        <w:rPr>
          <w:rFonts w:ascii="Times New Roman"/>
          <w:b w:val="false"/>
          <w:i w:val="false"/>
          <w:color w:val="000000"/>
          <w:sz w:val="28"/>
        </w:rPr>
        <w:t>2-қосымшаларға</w:t>
      </w:r>
      <w:r>
        <w:rPr>
          <w:rFonts w:ascii="Times New Roman"/>
          <w:b w:val="false"/>
          <w:i w:val="false"/>
          <w:color w:val="000000"/>
          <w:sz w:val="28"/>
        </w:rPr>
        <w:t xml:space="preserve"> сәйкес Бірыңғай экономикалық кеңістік шеңберінде Теміржол көлігі инфрақұрылымы қызметтеріне қол жеткізу қағидаларын және Бірыңғай экономикалық кеңестік шеңберінде Теміржол көлігі инфрақұрылымы қызметтерін көрсету қағидаларын қолданады.</w:t>
      </w:r>
      <w:r>
        <w:br/>
      </w:r>
      <w:r>
        <w:rPr>
          <w:rFonts w:ascii="Times New Roman"/>
          <w:b w:val="false"/>
          <w:i w:val="false"/>
          <w:color w:val="000000"/>
          <w:sz w:val="28"/>
        </w:rPr>
        <w:t>
</w:t>
      </w:r>
      <w:r>
        <w:rPr>
          <w:rFonts w:ascii="Times New Roman"/>
          <w:b w:val="false"/>
          <w:i w:val="false"/>
          <w:color w:val="000000"/>
          <w:sz w:val="28"/>
        </w:rPr>
        <w:t>
      Тараптар 2014 жылғы 1 шілдеге дейін қауіпсіздік сертификатын беру талаптарының және беру тәртібінің жалпы тәсілдерін айқындайды.</w:t>
      </w:r>
      <w:r>
        <w:br/>
      </w:r>
      <w:r>
        <w:rPr>
          <w:rFonts w:ascii="Times New Roman"/>
          <w:b w:val="false"/>
          <w:i w:val="false"/>
          <w:color w:val="000000"/>
          <w:sz w:val="28"/>
        </w:rPr>
        <w:t>
</w:t>
      </w:r>
      <w:r>
        <w:rPr>
          <w:rFonts w:ascii="Times New Roman"/>
          <w:b w:val="false"/>
          <w:i w:val="false"/>
          <w:color w:val="000000"/>
          <w:sz w:val="28"/>
        </w:rPr>
        <w:t>
      Осы Келісім Тараптар мемлекеттерінің басқа халықаралық шарттарында көзделген Тараптар мемлекеттерінің міндеттемелеріне қолданылмайды.</w:t>
      </w:r>
    </w:p>
    <w:bookmarkEnd w:id="6"/>
    <w:bookmarkStart w:name="z17" w:id="7"/>
    <w:p>
      <w:pPr>
        <w:spacing w:after="0"/>
        <w:ind w:left="0"/>
        <w:jc w:val="left"/>
      </w:pPr>
      <w:r>
        <w:rPr>
          <w:rFonts w:ascii="Times New Roman"/>
          <w:b/>
          <w:i w:val="false"/>
          <w:color w:val="000000"/>
        </w:rPr>
        <w:t xml:space="preserve"> 
2-бап</w:t>
      </w:r>
    </w:p>
    <w:bookmarkEnd w:id="7"/>
    <w:bookmarkStart w:name="z18" w:id="8"/>
    <w:p>
      <w:pPr>
        <w:spacing w:after="0"/>
        <w:ind w:left="0"/>
        <w:jc w:val="both"/>
      </w:pPr>
      <w:r>
        <w:rPr>
          <w:rFonts w:ascii="Times New Roman"/>
          <w:b w:val="false"/>
          <w:i w:val="false"/>
          <w:color w:val="000000"/>
          <w:sz w:val="28"/>
        </w:rPr>
        <w:t>
      Осы Келісімге осы Келісімнің </w:t>
      </w:r>
      <w:r>
        <w:rPr>
          <w:rFonts w:ascii="Times New Roman"/>
          <w:b w:val="false"/>
          <w:i w:val="false"/>
          <w:color w:val="000000"/>
          <w:sz w:val="28"/>
        </w:rPr>
        <w:t>4-бабына</w:t>
      </w:r>
      <w:r>
        <w:rPr>
          <w:rFonts w:ascii="Times New Roman"/>
          <w:b w:val="false"/>
          <w:i w:val="false"/>
          <w:color w:val="000000"/>
          <w:sz w:val="28"/>
        </w:rPr>
        <w:t xml:space="preserve"> сәйкес күшіне енетін хаттамалармен ресімделетін, оның ажырамас бөлігі болып табылатын өзгерістер мен толықтырулар енгізілуі мүмкін.</w:t>
      </w:r>
    </w:p>
    <w:bookmarkEnd w:id="8"/>
    <w:bookmarkStart w:name="z19" w:id="9"/>
    <w:p>
      <w:pPr>
        <w:spacing w:after="0"/>
        <w:ind w:left="0"/>
        <w:jc w:val="left"/>
      </w:pPr>
      <w:r>
        <w:rPr>
          <w:rFonts w:ascii="Times New Roman"/>
          <w:b/>
          <w:i w:val="false"/>
          <w:color w:val="000000"/>
        </w:rPr>
        <w:t xml:space="preserve"> 
3-бап</w:t>
      </w:r>
    </w:p>
    <w:bookmarkEnd w:id="9"/>
    <w:bookmarkStart w:name="z20" w:id="10"/>
    <w:p>
      <w:pPr>
        <w:spacing w:after="0"/>
        <w:ind w:left="0"/>
        <w:jc w:val="both"/>
      </w:pPr>
      <w:r>
        <w:rPr>
          <w:rFonts w:ascii="Times New Roman"/>
          <w:b w:val="false"/>
          <w:i w:val="false"/>
          <w:color w:val="000000"/>
          <w:sz w:val="28"/>
        </w:rPr>
        <w:t>
      Осы Келісімнің ережелерін түсіндіруге және (немесе) қолдануға байланысты Тараптар арасындағы даулар Тараптардың консультациялары және келіссөздері арқылы шешіледі. Тараптардың бірінің басқа Тараптарға жіберген консультациялар мен келіссөздер жүргізу туралы ресми жазбаша өтініші келіп түскен күннен бастап екі ай ішінде келісуге қол жеткізілмеген жағдайда, осы Тарап дауды Еуразиялық экономикалық қоғамдастық Сотына қарау үшін беруге құқылы.</w:t>
      </w:r>
      <w:r>
        <w:br/>
      </w:r>
      <w:r>
        <w:rPr>
          <w:rFonts w:ascii="Times New Roman"/>
          <w:b w:val="false"/>
          <w:i w:val="false"/>
          <w:color w:val="000000"/>
          <w:sz w:val="28"/>
        </w:rPr>
        <w:t>
</w:t>
      </w:r>
      <w:r>
        <w:rPr>
          <w:rFonts w:ascii="Times New Roman"/>
          <w:b w:val="false"/>
          <w:i w:val="false"/>
          <w:color w:val="000000"/>
          <w:sz w:val="28"/>
        </w:rPr>
        <w:t>
      Еуразиялық экономикалық қоғамдастық Сотына жүгінген Тарап жүгінген күнінен бастап 30 күннен кешіктірмей басқа Тараптарды бұл туралы хабардар етуге тиіс.</w:t>
      </w:r>
    </w:p>
    <w:bookmarkEnd w:id="10"/>
    <w:bookmarkStart w:name="z22" w:id="11"/>
    <w:p>
      <w:pPr>
        <w:spacing w:after="0"/>
        <w:ind w:left="0"/>
        <w:jc w:val="left"/>
      </w:pPr>
      <w:r>
        <w:rPr>
          <w:rFonts w:ascii="Times New Roman"/>
          <w:b/>
          <w:i w:val="false"/>
          <w:color w:val="000000"/>
        </w:rPr>
        <w:t xml:space="preserve"> 
4-бап</w:t>
      </w:r>
    </w:p>
    <w:bookmarkEnd w:id="11"/>
    <w:bookmarkStart w:name="z23" w:id="12"/>
    <w:p>
      <w:pPr>
        <w:spacing w:after="0"/>
        <w:ind w:left="0"/>
        <w:jc w:val="both"/>
      </w:pPr>
      <w:r>
        <w:rPr>
          <w:rFonts w:ascii="Times New Roman"/>
          <w:b w:val="false"/>
          <w:i w:val="false"/>
          <w:color w:val="000000"/>
          <w:sz w:val="28"/>
        </w:rPr>
        <w:t>
      Осы Келісім Тараптар мемлекеттерінің осы Келісімнің күшіне енуі үшін қажетті мемлекетішілік рәсімдерді орындағаны туралы соңғы жазбаша хабарламаны депозитарий дипломатиялық арналар арқылы алған күнінен бастап он күн өткен соң күшіне енеді.</w:t>
      </w:r>
      <w:r>
        <w:br/>
      </w:r>
      <w:r>
        <w:rPr>
          <w:rFonts w:ascii="Times New Roman"/>
          <w:b w:val="false"/>
          <w:i w:val="false"/>
          <w:color w:val="000000"/>
          <w:sz w:val="28"/>
        </w:rPr>
        <w:t>
      __________ жылы Мәскеу қаласында орыс тілінде бір төлнұсқа данада жасалды.</w:t>
      </w:r>
      <w:r>
        <w:br/>
      </w:r>
      <w:r>
        <w:rPr>
          <w:rFonts w:ascii="Times New Roman"/>
          <w:b w:val="false"/>
          <w:i w:val="false"/>
          <w:color w:val="000000"/>
          <w:sz w:val="28"/>
        </w:rPr>
        <w:t>
</w:t>
      </w:r>
      <w:r>
        <w:rPr>
          <w:rFonts w:ascii="Times New Roman"/>
          <w:b w:val="false"/>
          <w:i w:val="false"/>
          <w:color w:val="000000"/>
          <w:sz w:val="28"/>
        </w:rPr>
        <w:t>
      Осы Келісімнің төлнұсқа данасы Еуразиялық экономикалық комиссияда сақталады, ол оның депозитарийі бола отырып, оның расталған көшірмесін әрбір Тарапқа жібереді.</w:t>
      </w:r>
    </w:p>
    <w:bookmarkEnd w:id="12"/>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bookmarkStart w:name="z25" w:id="13"/>
    <w:p>
      <w:pPr>
        <w:spacing w:after="0"/>
        <w:ind w:left="0"/>
        <w:jc w:val="both"/>
      </w:pPr>
      <w:r>
        <w:rPr>
          <w:rFonts w:ascii="Times New Roman"/>
          <w:b w:val="false"/>
          <w:i w:val="false"/>
          <w:color w:val="000000"/>
          <w:sz w:val="28"/>
        </w:rPr>
        <w:t xml:space="preserve">
Бірыңғай экономикалық кеңістік </w:t>
      </w:r>
      <w:r>
        <w:br/>
      </w:r>
      <w:r>
        <w:rPr>
          <w:rFonts w:ascii="Times New Roman"/>
          <w:b w:val="false"/>
          <w:i w:val="false"/>
          <w:color w:val="000000"/>
          <w:sz w:val="28"/>
        </w:rPr>
        <w:t xml:space="preserve">
шеңберінде Теміржол көлігі   </w:t>
      </w:r>
      <w:r>
        <w:br/>
      </w:r>
      <w:r>
        <w:rPr>
          <w:rFonts w:ascii="Times New Roman"/>
          <w:b w:val="false"/>
          <w:i w:val="false"/>
          <w:color w:val="000000"/>
          <w:sz w:val="28"/>
        </w:rPr>
        <w:t xml:space="preserve">
инфрақұрылымы қызметтеріне қол </w:t>
      </w:r>
      <w:r>
        <w:br/>
      </w:r>
      <w:r>
        <w:rPr>
          <w:rFonts w:ascii="Times New Roman"/>
          <w:b w:val="false"/>
          <w:i w:val="false"/>
          <w:color w:val="000000"/>
          <w:sz w:val="28"/>
        </w:rPr>
        <w:t>
жеткізу қағидалары және Бірыңғай</w:t>
      </w:r>
      <w:r>
        <w:br/>
      </w:r>
      <w:r>
        <w:rPr>
          <w:rFonts w:ascii="Times New Roman"/>
          <w:b w:val="false"/>
          <w:i w:val="false"/>
          <w:color w:val="000000"/>
          <w:sz w:val="28"/>
        </w:rPr>
        <w:t>
экономикалық кеңістік шеңберінде</w:t>
      </w:r>
      <w:r>
        <w:br/>
      </w:r>
      <w:r>
        <w:rPr>
          <w:rFonts w:ascii="Times New Roman"/>
          <w:b w:val="false"/>
          <w:i w:val="false"/>
          <w:color w:val="000000"/>
          <w:sz w:val="28"/>
        </w:rPr>
        <w:t xml:space="preserve">
Теміржол көлігі инфрақұрылымы  </w:t>
      </w:r>
      <w:r>
        <w:br/>
      </w:r>
      <w:r>
        <w:rPr>
          <w:rFonts w:ascii="Times New Roman"/>
          <w:b w:val="false"/>
          <w:i w:val="false"/>
          <w:color w:val="000000"/>
          <w:sz w:val="28"/>
        </w:rPr>
        <w:t xml:space="preserve">
қызметтерін көрсету қағидалары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1-қосымша           </w:t>
      </w:r>
    </w:p>
    <w:bookmarkEnd w:id="13"/>
    <w:bookmarkStart w:name="z26" w:id="14"/>
    <w:p>
      <w:pPr>
        <w:spacing w:after="0"/>
        <w:ind w:left="0"/>
        <w:jc w:val="left"/>
      </w:pPr>
      <w:r>
        <w:rPr>
          <w:rFonts w:ascii="Times New Roman"/>
          <w:b/>
          <w:i w:val="false"/>
          <w:color w:val="000000"/>
        </w:rPr>
        <w:t xml:space="preserve"> 
Бірыңғай экономикалық кеңістік шеңберінде</w:t>
      </w:r>
      <w:r>
        <w:br/>
      </w:r>
      <w:r>
        <w:rPr>
          <w:rFonts w:ascii="Times New Roman"/>
          <w:b/>
          <w:i w:val="false"/>
          <w:color w:val="000000"/>
        </w:rPr>
        <w:t>
Теміржол көлігі инфрақұрылымы қызметтеріне қол жеткізу</w:t>
      </w:r>
      <w:r>
        <w:br/>
      </w:r>
      <w:r>
        <w:rPr>
          <w:rFonts w:ascii="Times New Roman"/>
          <w:b/>
          <w:i w:val="false"/>
          <w:color w:val="000000"/>
        </w:rPr>
        <w:t>
ҚАҒИДАЛАРЫ</w:t>
      </w:r>
    </w:p>
    <w:bookmarkEnd w:id="14"/>
    <w:bookmarkStart w:name="z27" w:id="15"/>
    <w:p>
      <w:pPr>
        <w:spacing w:after="0"/>
        <w:ind w:left="0"/>
        <w:jc w:val="left"/>
      </w:pPr>
      <w:r>
        <w:rPr>
          <w:rFonts w:ascii="Times New Roman"/>
          <w:b/>
          <w:i w:val="false"/>
          <w:color w:val="000000"/>
        </w:rPr>
        <w:t xml:space="preserve"> 
1. Жалпы ережелер</w:t>
      </w:r>
    </w:p>
    <w:bookmarkEnd w:id="15"/>
    <w:bookmarkStart w:name="z28" w:id="16"/>
    <w:p>
      <w:pPr>
        <w:spacing w:after="0"/>
        <w:ind w:left="0"/>
        <w:jc w:val="both"/>
      </w:pPr>
      <w:r>
        <w:rPr>
          <w:rFonts w:ascii="Times New Roman"/>
          <w:b w:val="false"/>
          <w:i w:val="false"/>
          <w:color w:val="000000"/>
          <w:sz w:val="28"/>
        </w:rPr>
        <w:t xml:space="preserve">
      1. Бірыңғай экономикалық кеңістік шеңберінде Теміржол көлігі инфрақұрылымы қызметтеріне қол жеткізу қағидалары 2010 жылғы </w:t>
      </w:r>
      <w:r>
        <w:br/>
      </w:r>
      <w:r>
        <w:rPr>
          <w:rFonts w:ascii="Times New Roman"/>
          <w:b w:val="false"/>
          <w:i w:val="false"/>
          <w:color w:val="000000"/>
          <w:sz w:val="28"/>
        </w:rPr>
        <w:t>
9 желтоқсандағы Тарифтік саясат негіздерін қоса алғанда, теміржол көлігінің қызметтеріне қол жеткізуді реттеу туралы келісімнің (бұдан әрі – Қол жеткізу туралы келісім) 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Қағидалар тасымалдаушылар мен инфрақұрылым операторларының Бірыңғай экономикалық кеңістік шеңберіндегі инфрақұрылым учаскелерінде инфрақұрылым қызметтеріне қол жеткізуді ұсыну бойынша қатынастарын реттейді.</w:t>
      </w:r>
      <w:r>
        <w:br/>
      </w:r>
      <w:r>
        <w:rPr>
          <w:rFonts w:ascii="Times New Roman"/>
          <w:b w:val="false"/>
          <w:i w:val="false"/>
          <w:color w:val="000000"/>
          <w:sz w:val="28"/>
        </w:rPr>
        <w:t>
</w:t>
      </w:r>
      <w:r>
        <w:rPr>
          <w:rFonts w:ascii="Times New Roman"/>
          <w:b w:val="false"/>
          <w:i w:val="false"/>
          <w:color w:val="000000"/>
          <w:sz w:val="28"/>
        </w:rPr>
        <w:t>
      Осы тармақтың бірінші абзацында көзделген қатынастарды қоспағанда, бір Тарап мемлекетінің аумағы шекарасында инфрақұрылым қызметтеріне қол жеткізуді ұсыну саласында тасымалдаушылар мен инфрақұрылым операторларының қатынастарын реттеу Тараптың осы мемлекетінің заңнамасына сәйкес жүзеге асырылады.</w:t>
      </w:r>
    </w:p>
    <w:bookmarkEnd w:id="16"/>
    <w:bookmarkStart w:name="z31" w:id="17"/>
    <w:p>
      <w:pPr>
        <w:spacing w:after="0"/>
        <w:ind w:left="0"/>
        <w:jc w:val="left"/>
      </w:pPr>
      <w:r>
        <w:rPr>
          <w:rFonts w:ascii="Times New Roman"/>
          <w:b/>
          <w:i w:val="false"/>
          <w:color w:val="000000"/>
        </w:rPr>
        <w:t xml:space="preserve"> 
2. Осы Қағидаларда пайдаланылатын ұғымдар (терминдер)</w:t>
      </w:r>
    </w:p>
    <w:bookmarkEnd w:id="17"/>
    <w:bookmarkStart w:name="z32" w:id="18"/>
    <w:p>
      <w:pPr>
        <w:spacing w:after="0"/>
        <w:ind w:left="0"/>
        <w:jc w:val="both"/>
      </w:pPr>
      <w:r>
        <w:rPr>
          <w:rFonts w:ascii="Times New Roman"/>
          <w:b w:val="false"/>
          <w:i w:val="false"/>
          <w:color w:val="000000"/>
          <w:sz w:val="28"/>
        </w:rPr>
        <w:t>
      3. Осы Қағидаларда мынадай ұғымдар (терминдер) пайдаланылады:</w:t>
      </w:r>
      <w:r>
        <w:br/>
      </w:r>
      <w:r>
        <w:rPr>
          <w:rFonts w:ascii="Times New Roman"/>
          <w:b w:val="false"/>
          <w:i w:val="false"/>
          <w:color w:val="000000"/>
          <w:sz w:val="28"/>
        </w:rPr>
        <w:t>
</w:t>
      </w:r>
      <w:r>
        <w:rPr>
          <w:rFonts w:ascii="Times New Roman"/>
          <w:b w:val="false"/>
          <w:i w:val="false"/>
          <w:color w:val="000000"/>
          <w:sz w:val="28"/>
        </w:rPr>
        <w:t>
      поездардың қозғалыс графигі – инфрақұрылым операторының инфрақұрылым учаскелерінде барлық санаттағы поездар қозғалысын ұйымдастыруды белгілейтін, шартты тәуліктердегі ауқымды торда поездардың жүруін график түрінде көрсететін, нормативтік (жоспарлы жылға), нұсқалық (уақыттың жекелеген кезеңдерінде) және жедел (ағымдағы жоспарлы тәулікке) болып бөлінетін нормативтік-техникалық құжат;</w:t>
      </w:r>
      <w:r>
        <w:br/>
      </w:r>
      <w:r>
        <w:rPr>
          <w:rFonts w:ascii="Times New Roman"/>
          <w:b w:val="false"/>
          <w:i w:val="false"/>
          <w:color w:val="000000"/>
          <w:sz w:val="28"/>
        </w:rPr>
        <w:t>
</w:t>
      </w:r>
      <w:r>
        <w:rPr>
          <w:rFonts w:ascii="Times New Roman"/>
          <w:b w:val="false"/>
          <w:i w:val="false"/>
          <w:color w:val="000000"/>
          <w:sz w:val="28"/>
        </w:rPr>
        <w:t>
      инфрақұрылым қызметтерін көрсетуге арналған ұзақ мерзімді шарт – инфрақұрылым операторы мен тасымалдаушы арасында кемінде бес жыл кезеңге жасалған инфрақұрылым қызметтерін көрсетуге арналған шарт;</w:t>
      </w:r>
      <w:r>
        <w:br/>
      </w:r>
      <w:r>
        <w:rPr>
          <w:rFonts w:ascii="Times New Roman"/>
          <w:b w:val="false"/>
          <w:i w:val="false"/>
          <w:color w:val="000000"/>
          <w:sz w:val="28"/>
        </w:rPr>
        <w:t>
</w:t>
      </w:r>
      <w:r>
        <w:rPr>
          <w:rFonts w:ascii="Times New Roman"/>
          <w:b w:val="false"/>
          <w:i w:val="false"/>
          <w:color w:val="000000"/>
          <w:sz w:val="28"/>
        </w:rPr>
        <w:t>
      қосымша өтінім – поездар қозғалысының нормативтік графигінің қолданысы кезеңінде тасымалдаушыдан қосымша тасымалдауларды жүзеге асыру үшін келіп түскен инфрақұрылым қызметтеріне қол жеткізуді ұсынуға арналған өтінім;</w:t>
      </w:r>
      <w:r>
        <w:br/>
      </w:r>
      <w:r>
        <w:rPr>
          <w:rFonts w:ascii="Times New Roman"/>
          <w:b w:val="false"/>
          <w:i w:val="false"/>
          <w:color w:val="000000"/>
          <w:sz w:val="28"/>
        </w:rPr>
        <w:t>
</w:t>
      </w:r>
      <w:r>
        <w:rPr>
          <w:rFonts w:ascii="Times New Roman"/>
          <w:b w:val="false"/>
          <w:i w:val="false"/>
          <w:color w:val="000000"/>
          <w:sz w:val="28"/>
        </w:rPr>
        <w:t>
      инфрақұрылым қызметтеріне қол жеткізу – тасымалдаушылардың тасымалдарды жүзеге асыру үшін инфрақұрылым қызметтерін алу мүмкіндігі;</w:t>
      </w:r>
      <w:r>
        <w:br/>
      </w:r>
      <w:r>
        <w:rPr>
          <w:rFonts w:ascii="Times New Roman"/>
          <w:b w:val="false"/>
          <w:i w:val="false"/>
          <w:color w:val="000000"/>
          <w:sz w:val="28"/>
        </w:rPr>
        <w:t>
</w:t>
      </w:r>
      <w:r>
        <w:rPr>
          <w:rFonts w:ascii="Times New Roman"/>
          <w:b w:val="false"/>
          <w:i w:val="false"/>
          <w:color w:val="000000"/>
          <w:sz w:val="28"/>
        </w:rPr>
        <w:t>
      ұлттық (жалпыжелілік) тасымалдаушы – жүктерді, жолаушыларды, багажды, жүк-багажды, пошта жөнелтілімдерін тасымалдау жөніндегі қызметті жүзеге асыратын және Тарап мемлекетінің бүкіл инфрақұрылымында поездарды қалыптастыру жоспарының іске асырылуын, оның ішінде арнаулы және әскери тасымалдар бойынша іске асырылуын қамтамасыз ететін тасымалдаушы. Ұлттық (жалпыжелілік) тасымалдаушы мәртебесі Тарап мемлекетінің заңнамасында айқындалады;</w:t>
      </w:r>
      <w:r>
        <w:br/>
      </w:r>
      <w:r>
        <w:rPr>
          <w:rFonts w:ascii="Times New Roman"/>
          <w:b w:val="false"/>
          <w:i w:val="false"/>
          <w:color w:val="000000"/>
          <w:sz w:val="28"/>
        </w:rPr>
        <w:t>
</w:t>
      </w:r>
      <w:r>
        <w:rPr>
          <w:rFonts w:ascii="Times New Roman"/>
          <w:b w:val="false"/>
          <w:i w:val="false"/>
          <w:color w:val="000000"/>
          <w:sz w:val="28"/>
        </w:rPr>
        <w:t>
      график тармағы – поездардың қозғалыс графигінде поездың жөнелту, межелі және баратын пункттері, жөнелту, келу, технологиялық тұрақтар уақыты, орташа жүріс уақыты, сондай-ақ поездың басқа да техникалық және технологиялық параметрлері көрсетілген жүру маршрутының графикалық бейнеленуі;</w:t>
      </w:r>
      <w:r>
        <w:br/>
      </w:r>
      <w:r>
        <w:rPr>
          <w:rFonts w:ascii="Times New Roman"/>
          <w:b w:val="false"/>
          <w:i w:val="false"/>
          <w:color w:val="000000"/>
          <w:sz w:val="28"/>
        </w:rPr>
        <w:t>
</w:t>
      </w:r>
      <w:r>
        <w:rPr>
          <w:rFonts w:ascii="Times New Roman"/>
          <w:b w:val="false"/>
          <w:i w:val="false"/>
          <w:color w:val="000000"/>
          <w:sz w:val="28"/>
        </w:rPr>
        <w:t>
      инфрақұрылым операторы – инфрақұрылымы бар және инфрақұрылымды заңды негіздерде пайдаланатын және (немесе) аумағында инфрақұрылым орналасқан Тарап мемлекетінің заңнамасына сәйкес инфрақұрылым қызметтерін көрсететін теміржол көлігі ұйымы;</w:t>
      </w:r>
      <w:r>
        <w:br/>
      </w:r>
      <w:r>
        <w:rPr>
          <w:rFonts w:ascii="Times New Roman"/>
          <w:b w:val="false"/>
          <w:i w:val="false"/>
          <w:color w:val="000000"/>
          <w:sz w:val="28"/>
        </w:rPr>
        <w:t>
</w:t>
      </w:r>
      <w:r>
        <w:rPr>
          <w:rFonts w:ascii="Times New Roman"/>
          <w:b w:val="false"/>
          <w:i w:val="false"/>
          <w:color w:val="000000"/>
          <w:sz w:val="28"/>
        </w:rPr>
        <w:t>
      поездарды қалыптастыру жоспары – тасымалдаушылардың поездарды қалыптастыру жоспарлары жобаларының негізінде инфрақұрылым операторы бекіткен және инфрақұрылым учаскелерінің өткізу қабілетін және станциялардың өңдеу қабілетін ескере отырып, теміржол станцияларында қалыптастырылатын поездардың санаттары мен межелі бағыттарын белгілейтін нормативтік-техникалық құжат;</w:t>
      </w:r>
      <w:r>
        <w:br/>
      </w:r>
      <w:r>
        <w:rPr>
          <w:rFonts w:ascii="Times New Roman"/>
          <w:b w:val="false"/>
          <w:i w:val="false"/>
          <w:color w:val="000000"/>
          <w:sz w:val="28"/>
        </w:rPr>
        <w:t>
</w:t>
      </w:r>
      <w:r>
        <w:rPr>
          <w:rFonts w:ascii="Times New Roman"/>
          <w:b w:val="false"/>
          <w:i w:val="false"/>
          <w:color w:val="000000"/>
          <w:sz w:val="28"/>
        </w:rPr>
        <w:t>
      инфрақұрылым учаскесінің өткізу қабілеті – инфрақұрылымның техникалық және технологиялық мүмкіндіктеріне, жылжымалы составқа және түрлі санаттағы поездардың өткізілуін ескере отырып, поездардың қозғалу тәсілдеріне қарай есепті уақыт мерзімі (тәулік) ішінде инфрақұрылым учаскесі бойынша өткізілуі мүмкін поездардың және поездар жұптарының ең көп саны;</w:t>
      </w:r>
      <w:r>
        <w:br/>
      </w:r>
      <w:r>
        <w:rPr>
          <w:rFonts w:ascii="Times New Roman"/>
          <w:b w:val="false"/>
          <w:i w:val="false"/>
          <w:color w:val="000000"/>
          <w:sz w:val="28"/>
        </w:rPr>
        <w:t>
</w:t>
      </w:r>
      <w:r>
        <w:rPr>
          <w:rFonts w:ascii="Times New Roman"/>
          <w:b w:val="false"/>
          <w:i w:val="false"/>
          <w:color w:val="000000"/>
          <w:sz w:val="28"/>
        </w:rPr>
        <w:t>
      поездардың қозғалыс кестесі – поездардың қозғалыс графигінің негізінде белгілі күнтізбелік күндер бойынша поездар қозғалысы туралы ақпарат қамтылған құжат;</w:t>
      </w:r>
      <w:r>
        <w:br/>
      </w:r>
      <w:r>
        <w:rPr>
          <w:rFonts w:ascii="Times New Roman"/>
          <w:b w:val="false"/>
          <w:i w:val="false"/>
          <w:color w:val="000000"/>
          <w:sz w:val="28"/>
        </w:rPr>
        <w:t>
</w:t>
      </w:r>
      <w:r>
        <w:rPr>
          <w:rFonts w:ascii="Times New Roman"/>
          <w:b w:val="false"/>
          <w:i w:val="false"/>
          <w:color w:val="000000"/>
          <w:sz w:val="28"/>
        </w:rPr>
        <w:t>
      қауіпсіздік сертификаты – тасымалдау процесіне қатысушының қауіпсіздікті басқару жүйесінің теміржол көлігіндегі қауіпсіздік қағидаларына сәйкестігін куәландыратын, Тарап мемлекетінің заңнамасында белгіленген тәртіппен берілген құжат;</w:t>
      </w:r>
      <w:r>
        <w:br/>
      </w:r>
      <w:r>
        <w:rPr>
          <w:rFonts w:ascii="Times New Roman"/>
          <w:b w:val="false"/>
          <w:i w:val="false"/>
          <w:color w:val="000000"/>
          <w:sz w:val="28"/>
        </w:rPr>
        <w:t>
</w:t>
      </w:r>
      <w:r>
        <w:rPr>
          <w:rFonts w:ascii="Times New Roman"/>
          <w:b w:val="false"/>
          <w:i w:val="false"/>
          <w:color w:val="000000"/>
          <w:sz w:val="28"/>
        </w:rPr>
        <w:t>
      уәкілетті орган – құзыретіне теміржол көлігі саласындағы мемлекеттік реттеу және (немесе) басқару мәселелері кіретін, Тараптар мемлекеттерінің әрқайсысының заңнамасына сәйкес айқындалған Тараптар мемлекетінің атқарушы билік (мемлекеттік басқару) органы;</w:t>
      </w:r>
      <w:r>
        <w:br/>
      </w:r>
      <w:r>
        <w:rPr>
          <w:rFonts w:ascii="Times New Roman"/>
          <w:b w:val="false"/>
          <w:i w:val="false"/>
          <w:color w:val="000000"/>
          <w:sz w:val="28"/>
        </w:rPr>
        <w:t>
</w:t>
      </w:r>
      <w:r>
        <w:rPr>
          <w:rFonts w:ascii="Times New Roman"/>
          <w:b w:val="false"/>
          <w:i w:val="false"/>
          <w:color w:val="000000"/>
          <w:sz w:val="28"/>
        </w:rPr>
        <w:t>
      инфрақұрылым учаскесі – локомотив айналатын учаскенің инфрақұрылым операторы белгілеген шекте Тараптар мемлекеттерінің шектес екі инфрақұрылымының түйіскен жеріне іргелес жатқан теміржол көлігі инфрақұрылымының бір бөлігі.</w:t>
      </w:r>
      <w:r>
        <w:br/>
      </w:r>
      <w:r>
        <w:rPr>
          <w:rFonts w:ascii="Times New Roman"/>
          <w:b w:val="false"/>
          <w:i w:val="false"/>
          <w:color w:val="000000"/>
          <w:sz w:val="28"/>
        </w:rPr>
        <w:t>
</w:t>
      </w:r>
      <w:r>
        <w:rPr>
          <w:rFonts w:ascii="Times New Roman"/>
          <w:b w:val="false"/>
          <w:i w:val="false"/>
          <w:color w:val="000000"/>
          <w:sz w:val="28"/>
        </w:rPr>
        <w:t>
      4. Осы Қағидаларда пайдаланылатын басқа ұғымдар (терминдер) Қол жеткізу туралы келісімде, сондай-ақ Бірыңғай экономикалық кеңістік шеңберінде теміржол көлігі инфрақұрылымы қызметтерін көрсету қағидаларында (бұдан әрі – Қызмет көрсету қағидалары) айқындалған мағыналарында түсініледі.</w:t>
      </w:r>
    </w:p>
    <w:bookmarkEnd w:id="18"/>
    <w:bookmarkStart w:name="z47" w:id="19"/>
    <w:p>
      <w:pPr>
        <w:spacing w:after="0"/>
        <w:ind w:left="0"/>
        <w:jc w:val="left"/>
      </w:pPr>
      <w:r>
        <w:rPr>
          <w:rFonts w:ascii="Times New Roman"/>
          <w:b/>
          <w:i w:val="false"/>
          <w:color w:val="000000"/>
        </w:rPr>
        <w:t xml:space="preserve"> 
3. Инфрақұрылым қызметтеріне қол жеткізуге рұқсат берудің жалпы қағидаттары</w:t>
      </w:r>
    </w:p>
    <w:bookmarkEnd w:id="19"/>
    <w:bookmarkStart w:name="z48" w:id="20"/>
    <w:p>
      <w:pPr>
        <w:spacing w:after="0"/>
        <w:ind w:left="0"/>
        <w:jc w:val="both"/>
      </w:pPr>
      <w:r>
        <w:rPr>
          <w:rFonts w:ascii="Times New Roman"/>
          <w:b w:val="false"/>
          <w:i w:val="false"/>
          <w:color w:val="000000"/>
          <w:sz w:val="28"/>
        </w:rPr>
        <w:t>
      5. Инфрақұрылым қызметтеріне қол жеткізуге рұқсат инфрақұрылым учаскелерінде беріледі және:</w:t>
      </w:r>
      <w:r>
        <w:br/>
      </w:r>
      <w:r>
        <w:rPr>
          <w:rFonts w:ascii="Times New Roman"/>
          <w:b w:val="false"/>
          <w:i w:val="false"/>
          <w:color w:val="000000"/>
          <w:sz w:val="28"/>
        </w:rPr>
        <w:t>
</w:t>
      </w:r>
      <w:r>
        <w:rPr>
          <w:rFonts w:ascii="Times New Roman"/>
          <w:b w:val="false"/>
          <w:i w:val="false"/>
          <w:color w:val="000000"/>
          <w:sz w:val="28"/>
        </w:rPr>
        <w:t xml:space="preserve">
      1) инфрақұрылым учаскелерінің өткізу қабілеті шегінде техникалық және технологиялық мүмкіндіктер ескеріле отырып, аумағында инфрақұрылым орналасқан Тарап мемлекетінің заңнамасында белгіленген тасымалдаушыларға қойылатын талаптардың теңдігі; </w:t>
      </w:r>
      <w:r>
        <w:br/>
      </w:r>
      <w:r>
        <w:rPr>
          <w:rFonts w:ascii="Times New Roman"/>
          <w:b w:val="false"/>
          <w:i w:val="false"/>
          <w:color w:val="000000"/>
          <w:sz w:val="28"/>
        </w:rPr>
        <w:t>
</w:t>
      </w:r>
      <w:r>
        <w:rPr>
          <w:rFonts w:ascii="Times New Roman"/>
          <w:b w:val="false"/>
          <w:i w:val="false"/>
          <w:color w:val="000000"/>
          <w:sz w:val="28"/>
        </w:rPr>
        <w:t>
      2) аумағында инфрақұрылым орналасқан Тарап мемлекетінің заңнамасына сәйкес инфрақұрылым қызметтері саласында тасымалдаушыларға қатысты бірыңғай баға (тариф) саясатын қолдану;</w:t>
      </w:r>
      <w:r>
        <w:br/>
      </w:r>
      <w:r>
        <w:rPr>
          <w:rFonts w:ascii="Times New Roman"/>
          <w:b w:val="false"/>
          <w:i w:val="false"/>
          <w:color w:val="000000"/>
          <w:sz w:val="28"/>
        </w:rPr>
        <w:t>
</w:t>
      </w:r>
      <w:r>
        <w:rPr>
          <w:rFonts w:ascii="Times New Roman"/>
          <w:b w:val="false"/>
          <w:i w:val="false"/>
          <w:color w:val="000000"/>
          <w:sz w:val="28"/>
        </w:rPr>
        <w:t>
      3) инфрақұрылымның техникалық және технологиялық мүмкіндіктерін негізге ала отырып, инфрақұрылым қызметтерінің тізбесі, олардың көрсетілу тәртібі, осы көрсетілетін қызметтердің тарифтері, төлемдері мен алымдары туралы ақпараттың қолжетімділігі;</w:t>
      </w:r>
      <w:r>
        <w:br/>
      </w:r>
      <w:r>
        <w:rPr>
          <w:rFonts w:ascii="Times New Roman"/>
          <w:b w:val="false"/>
          <w:i w:val="false"/>
          <w:color w:val="000000"/>
          <w:sz w:val="28"/>
        </w:rPr>
        <w:t>
</w:t>
      </w:r>
      <w:r>
        <w:rPr>
          <w:rFonts w:ascii="Times New Roman"/>
          <w:b w:val="false"/>
          <w:i w:val="false"/>
          <w:color w:val="000000"/>
          <w:sz w:val="28"/>
        </w:rPr>
        <w:t>
      4) инфрақұрылымның өткізу қабілетін тиімді пайдалану және тасымалдау процесінің үздіксіз жүргізілуін, технологиялық процестердің тұтастығы мен қауіпсіздігін қамтамасыз ету мақсаттарында оны жөндеу, күтіп-ұстау және оған қызмет көрсету бойынша жұмыстардың ұтымды жоспарлануы;</w:t>
      </w:r>
      <w:r>
        <w:br/>
      </w:r>
      <w:r>
        <w:rPr>
          <w:rFonts w:ascii="Times New Roman"/>
          <w:b w:val="false"/>
          <w:i w:val="false"/>
          <w:color w:val="000000"/>
          <w:sz w:val="28"/>
        </w:rPr>
        <w:t>
</w:t>
      </w:r>
      <w:r>
        <w:rPr>
          <w:rFonts w:ascii="Times New Roman"/>
          <w:b w:val="false"/>
          <w:i w:val="false"/>
          <w:color w:val="000000"/>
          <w:sz w:val="28"/>
        </w:rPr>
        <w:t>
      5) тасымалдау қызметін жоспарлау, ұйымдастыру және инфрақұрылым қызметтерін көрсету процесінде мәлім болған коммерциялық немесе мемлекеттік құпияны құрайтын мәліметтердің қорғалуы;</w:t>
      </w:r>
      <w:r>
        <w:br/>
      </w:r>
      <w:r>
        <w:rPr>
          <w:rFonts w:ascii="Times New Roman"/>
          <w:b w:val="false"/>
          <w:i w:val="false"/>
          <w:color w:val="000000"/>
          <w:sz w:val="28"/>
        </w:rPr>
        <w:t>
</w:t>
      </w:r>
      <w:r>
        <w:rPr>
          <w:rFonts w:ascii="Times New Roman"/>
          <w:b w:val="false"/>
          <w:i w:val="false"/>
          <w:color w:val="000000"/>
          <w:sz w:val="28"/>
        </w:rPr>
        <w:t>
      6) поездар қозғалысының нормативтік графигіне сәйкес инфрақұрылымның өткізу қабілеті шектеулі болған жағдайда, тасымалдаушыларға инфрақұрылым қызметтеріне қол жеткізуге рұқсат беру басымдылығы (кезектілігі) қағидаттарына негізделеді.</w:t>
      </w:r>
      <w:r>
        <w:br/>
      </w:r>
      <w:r>
        <w:rPr>
          <w:rFonts w:ascii="Times New Roman"/>
          <w:b w:val="false"/>
          <w:i w:val="false"/>
          <w:color w:val="000000"/>
          <w:sz w:val="28"/>
        </w:rPr>
        <w:t>
</w:t>
      </w:r>
      <w:r>
        <w:rPr>
          <w:rFonts w:ascii="Times New Roman"/>
          <w:b w:val="false"/>
          <w:i w:val="false"/>
          <w:color w:val="000000"/>
          <w:sz w:val="28"/>
        </w:rPr>
        <w:t>
      6. Тасымалдаушыларға инфрақұрылым қызметтеріне қол жеткізуге рұқсат беру басымдылығы (кезектілігі) қағидаты мынадай іріктеу деңгейлері арқылы іске асырылады:</w:t>
      </w:r>
      <w:r>
        <w:br/>
      </w:r>
      <w:r>
        <w:rPr>
          <w:rFonts w:ascii="Times New Roman"/>
          <w:b w:val="false"/>
          <w:i w:val="false"/>
          <w:color w:val="000000"/>
          <w:sz w:val="28"/>
        </w:rPr>
        <w:t>
</w:t>
      </w:r>
      <w:r>
        <w:rPr>
          <w:rFonts w:ascii="Times New Roman"/>
          <w:b w:val="false"/>
          <w:i w:val="false"/>
          <w:color w:val="000000"/>
          <w:sz w:val="28"/>
        </w:rPr>
        <w:t>
      1) басымдылығы (кезектілігі) аумағында инфрақұрылым орналасқан Тарап мемлекетінің заңнамасына сәйкес немесе аумағында инфрақұрылым орналасқан Тарап мемлекетінің заңнамасына қайшы келмейтін инфрақұрылым операторының актілерінде айқындалатын поездың санатын айқындау;</w:t>
      </w:r>
      <w:r>
        <w:br/>
      </w:r>
      <w:r>
        <w:rPr>
          <w:rFonts w:ascii="Times New Roman"/>
          <w:b w:val="false"/>
          <w:i w:val="false"/>
          <w:color w:val="000000"/>
          <w:sz w:val="28"/>
        </w:rPr>
        <w:t>
</w:t>
      </w:r>
      <w:r>
        <w:rPr>
          <w:rFonts w:ascii="Times New Roman"/>
          <w:b w:val="false"/>
          <w:i w:val="false"/>
          <w:color w:val="000000"/>
          <w:sz w:val="28"/>
        </w:rPr>
        <w:t>
      2) поездың санаты:</w:t>
      </w:r>
      <w:r>
        <w:br/>
      </w:r>
      <w:r>
        <w:rPr>
          <w:rFonts w:ascii="Times New Roman"/>
          <w:b w:val="false"/>
          <w:i w:val="false"/>
          <w:color w:val="000000"/>
          <w:sz w:val="28"/>
        </w:rPr>
        <w:t>
      тасымалдау көлемі бойынша шарттық міндеттемелердің орындалуы ескеріле отырып, инфрақұрылым қызметтерін көрсетуге арналған ұзақ мерзімді шарттардың болуына;</w:t>
      </w:r>
      <w:r>
        <w:br/>
      </w:r>
      <w:r>
        <w:rPr>
          <w:rFonts w:ascii="Times New Roman"/>
          <w:b w:val="false"/>
          <w:i w:val="false"/>
          <w:color w:val="000000"/>
          <w:sz w:val="28"/>
        </w:rPr>
        <w:t>
      тасымалдаушының инфрақұрылым учаскелерінің өткізу қабілетін пайдалану қарқынына;</w:t>
      </w:r>
      <w:r>
        <w:br/>
      </w:r>
      <w:r>
        <w:rPr>
          <w:rFonts w:ascii="Times New Roman"/>
          <w:b w:val="false"/>
          <w:i w:val="false"/>
          <w:color w:val="000000"/>
          <w:sz w:val="28"/>
        </w:rPr>
        <w:t>
      инфрақұрылым қызметтерін көрсетуге арналған шарттың (бұдан әрі – шарт) болуына қарай бірдей болған жағдайда;</w:t>
      </w:r>
      <w:r>
        <w:br/>
      </w:r>
      <w:r>
        <w:rPr>
          <w:rFonts w:ascii="Times New Roman"/>
          <w:b w:val="false"/>
          <w:i w:val="false"/>
          <w:color w:val="000000"/>
          <w:sz w:val="28"/>
        </w:rPr>
        <w:t>
</w:t>
      </w:r>
      <w:r>
        <w:rPr>
          <w:rFonts w:ascii="Times New Roman"/>
          <w:b w:val="false"/>
          <w:i w:val="false"/>
          <w:color w:val="000000"/>
          <w:sz w:val="28"/>
        </w:rPr>
        <w:t>
      3)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критерийлер бірдей болған жағдайда, аумағында инфрақұрылым орналасқан Тарап мемлекетінің заңнамасына сәйкес конкурстық рәсімдерді жүзеге асыру. </w:t>
      </w:r>
    </w:p>
    <w:bookmarkEnd w:id="20"/>
    <w:bookmarkStart w:name="z59" w:id="21"/>
    <w:p>
      <w:pPr>
        <w:spacing w:after="0"/>
        <w:ind w:left="0"/>
        <w:jc w:val="left"/>
      </w:pPr>
      <w:r>
        <w:rPr>
          <w:rFonts w:ascii="Times New Roman"/>
          <w:b/>
          <w:i w:val="false"/>
          <w:color w:val="000000"/>
        </w:rPr>
        <w:t xml:space="preserve"> 
4. Инфрақұрылым қызметтеріне қол жеткізуге рұқсат беру шарттары</w:t>
      </w:r>
    </w:p>
    <w:bookmarkEnd w:id="21"/>
    <w:bookmarkStart w:name="z60" w:id="22"/>
    <w:p>
      <w:pPr>
        <w:spacing w:after="0"/>
        <w:ind w:left="0"/>
        <w:jc w:val="both"/>
      </w:pPr>
      <w:r>
        <w:rPr>
          <w:rFonts w:ascii="Times New Roman"/>
          <w:b w:val="false"/>
          <w:i w:val="false"/>
          <w:color w:val="000000"/>
          <w:sz w:val="28"/>
        </w:rPr>
        <w:t>
      7. Инфрақұрылым қызметтеріне қол жеткізуге рұқсатты инфрақұрылым операторы тасымалдаушыларда:</w:t>
      </w:r>
      <w:r>
        <w:br/>
      </w:r>
      <w:r>
        <w:rPr>
          <w:rFonts w:ascii="Times New Roman"/>
          <w:b w:val="false"/>
          <w:i w:val="false"/>
          <w:color w:val="000000"/>
          <w:sz w:val="28"/>
        </w:rPr>
        <w:t>
      аумағында инфрақұрылым орналасқан Тарап мемлекетінің заңнамасына сәйкес Тарап мемлекетінің уәкілетті органы берген тасымалдау қызметін жүзеге асыруға арналған лицензия;</w:t>
      </w:r>
      <w:r>
        <w:br/>
      </w:r>
      <w:r>
        <w:rPr>
          <w:rFonts w:ascii="Times New Roman"/>
          <w:b w:val="false"/>
          <w:i w:val="false"/>
          <w:color w:val="000000"/>
          <w:sz w:val="28"/>
        </w:rPr>
        <w:t>
      аумағында инфрақұрылым орналасқан Тарап мемлекетінің заңнамасында белгіленген тәртіппен Тарап мемлекетінің уәкілетті органы берген қауіпсіздік сертификаттары;</w:t>
      </w:r>
      <w:r>
        <w:br/>
      </w:r>
      <w:r>
        <w:rPr>
          <w:rFonts w:ascii="Times New Roman"/>
          <w:b w:val="false"/>
          <w:i w:val="false"/>
          <w:color w:val="000000"/>
          <w:sz w:val="28"/>
        </w:rPr>
        <w:t>
      тасымалдау процесін ұйымдастыруға, басқаруға және жүзеге асыруға қатыстырылған білікті қызметкерлерде аумағында инфрақұрылым орналасқан Тарап мемлекетінің заңнамасына сәйкес олардың біліктілігі мен кәсіптік даярлығын растайтын құжаттары бар болған кезде береді.</w:t>
      </w:r>
      <w:r>
        <w:br/>
      </w:r>
      <w:r>
        <w:rPr>
          <w:rFonts w:ascii="Times New Roman"/>
          <w:b w:val="false"/>
          <w:i w:val="false"/>
          <w:color w:val="000000"/>
          <w:sz w:val="28"/>
        </w:rPr>
        <w:t>
</w:t>
      </w:r>
      <w:r>
        <w:rPr>
          <w:rFonts w:ascii="Times New Roman"/>
          <w:b w:val="false"/>
          <w:i w:val="false"/>
          <w:color w:val="000000"/>
          <w:sz w:val="28"/>
        </w:rPr>
        <w:t>
      8. Инфрақұрылым қызметтеріне қол жеткізуге рұқсат:</w:t>
      </w:r>
      <w:r>
        <w:br/>
      </w:r>
      <w:r>
        <w:rPr>
          <w:rFonts w:ascii="Times New Roman"/>
          <w:b w:val="false"/>
          <w:i w:val="false"/>
          <w:color w:val="000000"/>
          <w:sz w:val="28"/>
        </w:rPr>
        <w:t>
      инфрақұрылым учаскесі шегінде поездар қозғалысы мен маневрлік қозғалыстарды ұйымдастыру үшін инфрақұрылымның техникалық және технологиялық мүмкіндіктері;</w:t>
      </w:r>
      <w:r>
        <w:br/>
      </w:r>
      <w:r>
        <w:rPr>
          <w:rFonts w:ascii="Times New Roman"/>
          <w:b w:val="false"/>
          <w:i w:val="false"/>
          <w:color w:val="000000"/>
          <w:sz w:val="28"/>
        </w:rPr>
        <w:t>
      жүк поездарын қалыптастыру жоспары және поездардың қозғалыс графигі;</w:t>
      </w:r>
      <w:r>
        <w:br/>
      </w:r>
      <w:r>
        <w:rPr>
          <w:rFonts w:ascii="Times New Roman"/>
          <w:b w:val="false"/>
          <w:i w:val="false"/>
          <w:color w:val="000000"/>
          <w:sz w:val="28"/>
        </w:rPr>
        <w:t>
      инфрақұрылымның қолда бар өткізу қабілеті және тасымалдаушылардың инфрақұрылым учаскелерін пайдалану жөніндегі ұсыныстары және осы Қағидалардың </w:t>
      </w:r>
      <w:r>
        <w:rPr>
          <w:rFonts w:ascii="Times New Roman"/>
          <w:b w:val="false"/>
          <w:i w:val="false"/>
          <w:color w:val="000000"/>
          <w:sz w:val="28"/>
        </w:rPr>
        <w:t>3-бабында</w:t>
      </w:r>
      <w:r>
        <w:rPr>
          <w:rFonts w:ascii="Times New Roman"/>
          <w:b w:val="false"/>
          <w:i w:val="false"/>
          <w:color w:val="000000"/>
          <w:sz w:val="28"/>
        </w:rPr>
        <w:t xml:space="preserve"> айқындалған инфрақұрылым қызметтеріне қол жеткізу қағидаттарының негізінде инфрақұрылым учаскелерінің өткізу қабілетін инфрақұрылым операторының бөлуі;</w:t>
      </w:r>
      <w:r>
        <w:br/>
      </w:r>
      <w:r>
        <w:rPr>
          <w:rFonts w:ascii="Times New Roman"/>
          <w:b w:val="false"/>
          <w:i w:val="false"/>
          <w:color w:val="000000"/>
          <w:sz w:val="28"/>
        </w:rPr>
        <w:t>
      аумағында инфрақұрылым орналасқан Тарап мемлекетінің заңнамасына сәйкес теміржол тасымалын жүзеге асыруға кедергі келтіретін тыйым салулар мен шектеулердің болмауы;</w:t>
      </w:r>
      <w:r>
        <w:br/>
      </w:r>
      <w:r>
        <w:rPr>
          <w:rFonts w:ascii="Times New Roman"/>
          <w:b w:val="false"/>
          <w:i w:val="false"/>
          <w:color w:val="000000"/>
          <w:sz w:val="28"/>
        </w:rPr>
        <w:t>
      аумағында инфрақұрылым орналасқан Тарап мемлекетінің заңнамасында көзделген жағдайларда тасымалдаушыда басқа органдармен және ұйымдармен келісулердің болуы негізге алына отырып беріледі.</w:t>
      </w:r>
      <w:r>
        <w:br/>
      </w:r>
      <w:r>
        <w:rPr>
          <w:rFonts w:ascii="Times New Roman"/>
          <w:b w:val="false"/>
          <w:i w:val="false"/>
          <w:color w:val="000000"/>
          <w:sz w:val="28"/>
        </w:rPr>
        <w:t>
</w:t>
      </w:r>
      <w:r>
        <w:rPr>
          <w:rFonts w:ascii="Times New Roman"/>
          <w:b w:val="false"/>
          <w:i w:val="false"/>
          <w:color w:val="000000"/>
          <w:sz w:val="28"/>
        </w:rPr>
        <w:t>
      9. Графиктің белгілі бір тармақтары бойынша инфрақұрылым қызметтеріне қол жеткізу құқығы тасымалдаушыларға ұзақ мерзімді шарттардан туындайтын құқықтарды қоспағанда, поездардың қозғалыс графигін қолдану мерзімінен аспайтын кезеңге берілуі мүмкін.</w:t>
      </w:r>
    </w:p>
    <w:bookmarkEnd w:id="22"/>
    <w:bookmarkStart w:name="z63" w:id="23"/>
    <w:p>
      <w:pPr>
        <w:spacing w:after="0"/>
        <w:ind w:left="0"/>
        <w:jc w:val="left"/>
      </w:pPr>
      <w:r>
        <w:rPr>
          <w:rFonts w:ascii="Times New Roman"/>
          <w:b/>
          <w:i w:val="false"/>
          <w:color w:val="000000"/>
        </w:rPr>
        <w:t xml:space="preserve"> 
5. Инфрақұрылым қызметтеріне қол жеткізуге рұқсат беру</w:t>
      </w:r>
    </w:p>
    <w:bookmarkEnd w:id="23"/>
    <w:bookmarkStart w:name="z64" w:id="24"/>
    <w:p>
      <w:pPr>
        <w:spacing w:after="0"/>
        <w:ind w:left="0"/>
        <w:jc w:val="both"/>
      </w:pPr>
      <w:r>
        <w:rPr>
          <w:rFonts w:ascii="Times New Roman"/>
          <w:b w:val="false"/>
          <w:i w:val="false"/>
          <w:color w:val="000000"/>
          <w:sz w:val="28"/>
        </w:rPr>
        <w:t>
      10. Инфрақұрылым қызметтеріне қол жеткізуге рұқсат беру аумағында инфрақұрылым орналасқан Тарап мемлекеті заңнамасының талаптары ескеріле отырып жүзеге асырылады және мынадай кезеңдерді қамтиды:</w:t>
      </w:r>
      <w:r>
        <w:br/>
      </w:r>
      <w:r>
        <w:rPr>
          <w:rFonts w:ascii="Times New Roman"/>
          <w:b w:val="false"/>
          <w:i w:val="false"/>
          <w:color w:val="000000"/>
          <w:sz w:val="28"/>
        </w:rPr>
        <w:t>
</w:t>
      </w:r>
      <w:r>
        <w:rPr>
          <w:rFonts w:ascii="Times New Roman"/>
          <w:b w:val="false"/>
          <w:i w:val="false"/>
          <w:color w:val="000000"/>
          <w:sz w:val="28"/>
        </w:rPr>
        <w:t>
      1) инфрақұрылым операторының инфрақұрылым учаскелерінің техникалық ерекшеліктерін әзірлеуі және жариялауы;</w:t>
      </w:r>
      <w:r>
        <w:br/>
      </w:r>
      <w:r>
        <w:rPr>
          <w:rFonts w:ascii="Times New Roman"/>
          <w:b w:val="false"/>
          <w:i w:val="false"/>
          <w:color w:val="000000"/>
          <w:sz w:val="28"/>
        </w:rPr>
        <w:t>
</w:t>
      </w:r>
      <w:r>
        <w:rPr>
          <w:rFonts w:ascii="Times New Roman"/>
          <w:b w:val="false"/>
          <w:i w:val="false"/>
          <w:color w:val="000000"/>
          <w:sz w:val="28"/>
        </w:rPr>
        <w:t>
      2) тасымалдаушының инфрақұрылым қызметтеріне қол жеткізуге рұқсат алу үшін өтінім беруі (бұдан әрі – өтінім);</w:t>
      </w:r>
      <w:r>
        <w:br/>
      </w:r>
      <w:r>
        <w:rPr>
          <w:rFonts w:ascii="Times New Roman"/>
          <w:b w:val="false"/>
          <w:i w:val="false"/>
          <w:color w:val="000000"/>
          <w:sz w:val="28"/>
        </w:rPr>
        <w:t>
</w:t>
      </w:r>
      <w:r>
        <w:rPr>
          <w:rFonts w:ascii="Times New Roman"/>
          <w:b w:val="false"/>
          <w:i w:val="false"/>
          <w:color w:val="000000"/>
          <w:sz w:val="28"/>
        </w:rPr>
        <w:t>
      3) инфрақұрылым операторының өтінімді қарауы;</w:t>
      </w:r>
      <w:r>
        <w:br/>
      </w:r>
      <w:r>
        <w:rPr>
          <w:rFonts w:ascii="Times New Roman"/>
          <w:b w:val="false"/>
          <w:i w:val="false"/>
          <w:color w:val="000000"/>
          <w:sz w:val="28"/>
        </w:rPr>
        <w:t>
</w:t>
      </w:r>
      <w:r>
        <w:rPr>
          <w:rFonts w:ascii="Times New Roman"/>
          <w:b w:val="false"/>
          <w:i w:val="false"/>
          <w:color w:val="000000"/>
          <w:sz w:val="28"/>
        </w:rPr>
        <w:t>
      4) поездардың қозғалыс графигін және поездардың қозғалыс кестесін бекіту;</w:t>
      </w:r>
      <w:r>
        <w:br/>
      </w:r>
      <w:r>
        <w:rPr>
          <w:rFonts w:ascii="Times New Roman"/>
          <w:b w:val="false"/>
          <w:i w:val="false"/>
          <w:color w:val="000000"/>
          <w:sz w:val="28"/>
        </w:rPr>
        <w:t>
</w:t>
      </w:r>
      <w:r>
        <w:rPr>
          <w:rFonts w:ascii="Times New Roman"/>
          <w:b w:val="false"/>
          <w:i w:val="false"/>
          <w:color w:val="000000"/>
          <w:sz w:val="28"/>
        </w:rPr>
        <w:t>
      5) аумағында инфрақұрылым орналасқан Тарап мемлекетінің заңнамасына сәйкес шарт жасасу.</w:t>
      </w:r>
      <w:r>
        <w:br/>
      </w:r>
      <w:r>
        <w:rPr>
          <w:rFonts w:ascii="Times New Roman"/>
          <w:b w:val="false"/>
          <w:i w:val="false"/>
          <w:color w:val="000000"/>
          <w:sz w:val="28"/>
        </w:rPr>
        <w:t xml:space="preserve">
      Тасымалдаушы бір мезгілде пайдалану үшін жоспарланып отырған инфрақұрылым операторы болған жағдайда, өтінім беру және шарт жасасу талап етілмейді. </w:t>
      </w:r>
      <w:r>
        <w:br/>
      </w:r>
      <w:r>
        <w:rPr>
          <w:rFonts w:ascii="Times New Roman"/>
          <w:b w:val="false"/>
          <w:i w:val="false"/>
          <w:color w:val="000000"/>
          <w:sz w:val="28"/>
        </w:rPr>
        <w:t>
</w:t>
      </w:r>
      <w:r>
        <w:rPr>
          <w:rFonts w:ascii="Times New Roman"/>
          <w:b w:val="false"/>
          <w:i w:val="false"/>
          <w:color w:val="000000"/>
          <w:sz w:val="28"/>
        </w:rPr>
        <w:t>
      11. Поездар қозғалысының нормативтік графигінде көзделмеген қосымша тасымалдар бойынша инфрақұрылым қызметтеріне қол жеткізуге рұқсат беру осы Қағидаларда белгіленген тәртіппен қосымша өтінімдер негізінде жүзеге асырылады.</w:t>
      </w:r>
    </w:p>
    <w:bookmarkEnd w:id="24"/>
    <w:bookmarkStart w:name="z71" w:id="25"/>
    <w:p>
      <w:pPr>
        <w:spacing w:after="0"/>
        <w:ind w:left="0"/>
        <w:jc w:val="left"/>
      </w:pPr>
      <w:r>
        <w:rPr>
          <w:rFonts w:ascii="Times New Roman"/>
          <w:b/>
          <w:i w:val="false"/>
          <w:color w:val="000000"/>
        </w:rPr>
        <w:t xml:space="preserve"> 
6. Инфрақұрылым учаскелерінің техникалық ерекшеліктері</w:t>
      </w:r>
    </w:p>
    <w:bookmarkEnd w:id="25"/>
    <w:bookmarkStart w:name="z72" w:id="26"/>
    <w:p>
      <w:pPr>
        <w:spacing w:after="0"/>
        <w:ind w:left="0"/>
        <w:jc w:val="both"/>
      </w:pPr>
      <w:r>
        <w:rPr>
          <w:rFonts w:ascii="Times New Roman"/>
          <w:b w:val="false"/>
          <w:i w:val="false"/>
          <w:color w:val="000000"/>
          <w:sz w:val="28"/>
        </w:rPr>
        <w:t>
      12. Инфрақұрылым операторы жыл сайын, өтінімдерді қабылдау басталған күнге дейін үш айдан кешіктірмей аумағында инфрақұрылым орналасқан Тарап мемлекетінің заңнамасына қайшы келмейтін инфрақұрылым операторының актілерінде белгіленген тәртіппен инфрақұрылым учаскелерінің техникалық ерекшеліктерін жасайды, бекітеді және жариялайды.</w:t>
      </w:r>
      <w:r>
        <w:br/>
      </w:r>
      <w:r>
        <w:rPr>
          <w:rFonts w:ascii="Times New Roman"/>
          <w:b w:val="false"/>
          <w:i w:val="false"/>
          <w:color w:val="000000"/>
          <w:sz w:val="28"/>
        </w:rPr>
        <w:t>
</w:t>
      </w:r>
      <w:r>
        <w:rPr>
          <w:rFonts w:ascii="Times New Roman"/>
          <w:b w:val="false"/>
          <w:i w:val="false"/>
          <w:color w:val="000000"/>
          <w:sz w:val="28"/>
        </w:rPr>
        <w:t>
      13. Инфрақұрылым учаскелерінің техникалық ерекшеліктерінде:</w:t>
      </w:r>
      <w:r>
        <w:br/>
      </w:r>
      <w:r>
        <w:rPr>
          <w:rFonts w:ascii="Times New Roman"/>
          <w:b w:val="false"/>
          <w:i w:val="false"/>
          <w:color w:val="000000"/>
          <w:sz w:val="28"/>
        </w:rPr>
        <w:t>
      поездар қозғалысын және маневрлік қозғалыстарды ұйымдастыру үшін қажетті инфрақұрылым учаскелері мен станциялардың инфрақұрылым учаскелерінің ұзақтығы мен тартқыш түрі, поездар составтарының салмағы мен ұзындығының нормалары, түрлі санаттағы поездардың қозғалыс жылдамдықтары көрсетілген техникалық сипаттамалары;</w:t>
      </w:r>
      <w:r>
        <w:br/>
      </w:r>
      <w:r>
        <w:rPr>
          <w:rFonts w:ascii="Times New Roman"/>
          <w:b w:val="false"/>
          <w:i w:val="false"/>
          <w:color w:val="000000"/>
          <w:sz w:val="28"/>
        </w:rPr>
        <w:t>
      халықаралық жолаушылар қатынасы үшін поездардың қозғалыс графигі тармақтарының жобалары;</w:t>
      </w:r>
      <w:r>
        <w:br/>
      </w:r>
      <w:r>
        <w:rPr>
          <w:rFonts w:ascii="Times New Roman"/>
          <w:b w:val="false"/>
          <w:i w:val="false"/>
          <w:color w:val="000000"/>
          <w:sz w:val="28"/>
        </w:rPr>
        <w:t>
      Тәуелсіз Мемлекеттер Достастығына қатысушы мемлекеттердің Теміржол көлігі жөніндегі кеңесінің шешімімен айқындалған әрбір мемлекетаралық түйісу пункті бойынша жүк поездарын қабылдау-тапсырудың (алмасудың) болжамды уақыты;</w:t>
      </w:r>
      <w:r>
        <w:br/>
      </w:r>
      <w:r>
        <w:rPr>
          <w:rFonts w:ascii="Times New Roman"/>
          <w:b w:val="false"/>
          <w:i w:val="false"/>
          <w:color w:val="000000"/>
          <w:sz w:val="28"/>
        </w:rPr>
        <w:t>
      аумағында инфрақұрылым орналасқан Тарап мемлекетінің заңнамасына сәйкес ұлттық (жалпыжелілік) тасымалдаушыға тасымалдауды орындау үшін қажетті инфрақұрылым участкелерінің өткізу қабілетін қоспағанда, инфрақұрылым учаскелерінің өткізу қабілеті көрсетілуге тиіс.</w:t>
      </w:r>
      <w:r>
        <w:br/>
      </w:r>
      <w:r>
        <w:rPr>
          <w:rFonts w:ascii="Times New Roman"/>
          <w:b w:val="false"/>
          <w:i w:val="false"/>
          <w:color w:val="000000"/>
          <w:sz w:val="28"/>
        </w:rPr>
        <w:t>
</w:t>
      </w:r>
      <w:r>
        <w:rPr>
          <w:rFonts w:ascii="Times New Roman"/>
          <w:b w:val="false"/>
          <w:i w:val="false"/>
          <w:color w:val="000000"/>
          <w:sz w:val="28"/>
        </w:rPr>
        <w:t>
      14. Инфрақұрылым операторы инфрақұрылым учаскелерінің техникалық ерекшеліктерінде өзге де мәліметтерді және инфрақұрылым учаскелерінде тасымалдауды жоспарлауға және поездар қозғалысын ұйымдастыруға арналған шарттарды көрсетуі мүмкін.</w:t>
      </w:r>
    </w:p>
    <w:bookmarkEnd w:id="26"/>
    <w:bookmarkStart w:name="z75" w:id="27"/>
    <w:p>
      <w:pPr>
        <w:spacing w:after="0"/>
        <w:ind w:left="0"/>
        <w:jc w:val="left"/>
      </w:pPr>
      <w:r>
        <w:rPr>
          <w:rFonts w:ascii="Times New Roman"/>
          <w:b/>
          <w:i w:val="false"/>
          <w:color w:val="000000"/>
        </w:rPr>
        <w:t xml:space="preserve"> 
7. Инфрақұрылым қызметтеріне қол жеткізуге рұқсат алуға</w:t>
      </w:r>
      <w:r>
        <w:br/>
      </w:r>
      <w:r>
        <w:rPr>
          <w:rFonts w:ascii="Times New Roman"/>
          <w:b/>
          <w:i w:val="false"/>
          <w:color w:val="000000"/>
        </w:rPr>
        <w:t>
арналған өтінімді беру және қарау</w:t>
      </w:r>
    </w:p>
    <w:bookmarkEnd w:id="27"/>
    <w:bookmarkStart w:name="z76" w:id="28"/>
    <w:p>
      <w:pPr>
        <w:spacing w:after="0"/>
        <w:ind w:left="0"/>
        <w:jc w:val="both"/>
      </w:pPr>
      <w:r>
        <w:rPr>
          <w:rFonts w:ascii="Times New Roman"/>
          <w:b w:val="false"/>
          <w:i w:val="false"/>
          <w:color w:val="000000"/>
          <w:sz w:val="28"/>
        </w:rPr>
        <w:t>
      15. Тасымалдаушы инфрақұрылым операторына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өтінім береді.</w:t>
      </w:r>
      <w:r>
        <w:br/>
      </w:r>
      <w:r>
        <w:rPr>
          <w:rFonts w:ascii="Times New Roman"/>
          <w:b w:val="false"/>
          <w:i w:val="false"/>
          <w:color w:val="000000"/>
          <w:sz w:val="28"/>
        </w:rPr>
        <w:t>
</w:t>
      </w:r>
      <w:r>
        <w:rPr>
          <w:rFonts w:ascii="Times New Roman"/>
          <w:b w:val="false"/>
          <w:i w:val="false"/>
          <w:color w:val="000000"/>
          <w:sz w:val="28"/>
        </w:rPr>
        <w:t>
      16. Өтінімдерді қабылдауды бастау және аяқтау, өтінімдерді қарау, поездар қозғалысының нормативтік графигінің бастапқы жобасын қалыптастыру мерзімдері, сондай-ақ осы Қағидалардың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26-тармақтарында</w:t>
      </w:r>
      <w:r>
        <w:rPr>
          <w:rFonts w:ascii="Times New Roman"/>
          <w:b w:val="false"/>
          <w:i w:val="false"/>
          <w:color w:val="000000"/>
          <w:sz w:val="28"/>
        </w:rPr>
        <w:t xml:space="preserve"> көзделген ақпаратты беру мерзімдері аумағында инфрақұрылым орналасқан Тарап мемлекетінің заңнамасында және (немесе) аумағында инфрақұрылым орналасқан Тарап мемлекетінің заңнамасына қайшы келмейтін инфрақұрылым операторының актілерінде белгіленеді.</w:t>
      </w:r>
      <w:r>
        <w:br/>
      </w:r>
      <w:r>
        <w:rPr>
          <w:rFonts w:ascii="Times New Roman"/>
          <w:b w:val="false"/>
          <w:i w:val="false"/>
          <w:color w:val="000000"/>
          <w:sz w:val="28"/>
        </w:rPr>
        <w:t>
</w:t>
      </w:r>
      <w:r>
        <w:rPr>
          <w:rFonts w:ascii="Times New Roman"/>
          <w:b w:val="false"/>
          <w:i w:val="false"/>
          <w:color w:val="000000"/>
          <w:sz w:val="28"/>
        </w:rPr>
        <w:t xml:space="preserve">
      17. Өтінімге: </w:t>
      </w:r>
      <w:r>
        <w:br/>
      </w:r>
      <w:r>
        <w:rPr>
          <w:rFonts w:ascii="Times New Roman"/>
          <w:b w:val="false"/>
          <w:i w:val="false"/>
          <w:color w:val="000000"/>
          <w:sz w:val="28"/>
        </w:rPr>
        <w:t>
      жоспарланып отырған график тармақтарының жобасы;</w:t>
      </w:r>
      <w:r>
        <w:br/>
      </w:r>
      <w:r>
        <w:rPr>
          <w:rFonts w:ascii="Times New Roman"/>
          <w:b w:val="false"/>
          <w:i w:val="false"/>
          <w:color w:val="000000"/>
          <w:sz w:val="28"/>
        </w:rPr>
        <w:t>
      тасымалдаудың жоспарланып отырған жылдық көлемдері туралы ақпарат (тоқсандар мен айлар бойынша, сондай-ақ жүк түрлері бойынша бөліп көрсете отырып);</w:t>
      </w:r>
      <w:r>
        <w:br/>
      </w:r>
      <w:r>
        <w:rPr>
          <w:rFonts w:ascii="Times New Roman"/>
          <w:b w:val="false"/>
          <w:i w:val="false"/>
          <w:color w:val="000000"/>
          <w:sz w:val="28"/>
        </w:rPr>
        <w:t>
      тасымалдауға жоспарланған поездар саны туралы ақпарат;</w:t>
      </w:r>
      <w:r>
        <w:br/>
      </w:r>
      <w:r>
        <w:rPr>
          <w:rFonts w:ascii="Times New Roman"/>
          <w:b w:val="false"/>
          <w:i w:val="false"/>
          <w:color w:val="000000"/>
          <w:sz w:val="28"/>
        </w:rPr>
        <w:t>
      тасымалдауды қамтамасыз ету үшін тасымалдаушы көздеген локомотивтердің үлгілері мен сипаттамалары туралы ақпарат;</w:t>
      </w:r>
      <w:r>
        <w:br/>
      </w:r>
      <w:r>
        <w:rPr>
          <w:rFonts w:ascii="Times New Roman"/>
          <w:b w:val="false"/>
          <w:i w:val="false"/>
          <w:color w:val="000000"/>
          <w:sz w:val="28"/>
        </w:rPr>
        <w:t xml:space="preserve">
      тасымалдаушының осы Қағидалардың 7-тармағында белгіленген талаптарға сәйкестігін растайтын құжаттар қоса беріледі. </w:t>
      </w:r>
      <w:r>
        <w:br/>
      </w:r>
      <w:r>
        <w:rPr>
          <w:rFonts w:ascii="Times New Roman"/>
          <w:b w:val="false"/>
          <w:i w:val="false"/>
          <w:color w:val="000000"/>
          <w:sz w:val="28"/>
        </w:rPr>
        <w:t>
</w:t>
      </w:r>
      <w:r>
        <w:rPr>
          <w:rFonts w:ascii="Times New Roman"/>
          <w:b w:val="false"/>
          <w:i w:val="false"/>
          <w:color w:val="000000"/>
          <w:sz w:val="28"/>
        </w:rPr>
        <w:t>
      18. Тасымалдаушы инфрақұрылым операторына қағаз жеткізгіште беретін өтінім мынадай талаптарға сәйкес болуға тиіс:</w:t>
      </w:r>
      <w:r>
        <w:br/>
      </w:r>
      <w:r>
        <w:rPr>
          <w:rFonts w:ascii="Times New Roman"/>
          <w:b w:val="false"/>
          <w:i w:val="false"/>
          <w:color w:val="000000"/>
          <w:sz w:val="28"/>
        </w:rPr>
        <w:t>
      өтінім және оған қоса берілетін құжаттар тігілуге, нөмірленуге және тасымалдаушының мөрімен, сондай-ақ оның басшысының не ол уәкілеттік берген адамның қолымен расталуға тиіс;</w:t>
      </w:r>
      <w:r>
        <w:br/>
      </w:r>
      <w:r>
        <w:rPr>
          <w:rFonts w:ascii="Times New Roman"/>
          <w:b w:val="false"/>
          <w:i w:val="false"/>
          <w:color w:val="000000"/>
          <w:sz w:val="28"/>
        </w:rPr>
        <w:t>
      қоса берілетін құжаттар түпнұсқада болуға немесе олардың көшірмелері болуға тиіс, соңғы жағдайда өтінімге қол қойған басшы не ол уәкілеттік берген адам олардың анықтығын және толықтығын жазбаша түрде растауға тиіс;</w:t>
      </w:r>
      <w:r>
        <w:br/>
      </w:r>
      <w:r>
        <w:rPr>
          <w:rFonts w:ascii="Times New Roman"/>
          <w:b w:val="false"/>
          <w:i w:val="false"/>
          <w:color w:val="000000"/>
          <w:sz w:val="28"/>
        </w:rPr>
        <w:t>
      өтінім және оған қоса берілетін құжаттар орыс тілінде не инфрақұрылым операторының заңды тіркелген жеріндегі мемлекеттің тілінде беріледі және оларда түзетулер немесе толықтырулар болмауға тиіс. Өзге тілде жасалған өтінім және оған қоса берілетін құжаттар белгіленген тәртіппен расталған орыс тіліне аударылған мәтінімен қоса берілуге тиіс.</w:t>
      </w:r>
      <w:r>
        <w:br/>
      </w:r>
      <w:r>
        <w:rPr>
          <w:rFonts w:ascii="Times New Roman"/>
          <w:b w:val="false"/>
          <w:i w:val="false"/>
          <w:color w:val="000000"/>
          <w:sz w:val="28"/>
        </w:rPr>
        <w:t>
</w:t>
      </w:r>
      <w:r>
        <w:rPr>
          <w:rFonts w:ascii="Times New Roman"/>
          <w:b w:val="false"/>
          <w:i w:val="false"/>
          <w:color w:val="000000"/>
          <w:sz w:val="28"/>
        </w:rPr>
        <w:t>
      19. Электронды түрде берілетін өтінім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электрондық құжат айналымының талаптары ескеріле отырып беріледі және оған электрондық цифрлық қолтаңбамен қол қойылуға тиіс.</w:t>
      </w:r>
      <w:r>
        <w:br/>
      </w:r>
      <w:r>
        <w:rPr>
          <w:rFonts w:ascii="Times New Roman"/>
          <w:b w:val="false"/>
          <w:i w:val="false"/>
          <w:color w:val="000000"/>
          <w:sz w:val="28"/>
        </w:rPr>
        <w:t>
</w:t>
      </w:r>
      <w:r>
        <w:rPr>
          <w:rFonts w:ascii="Times New Roman"/>
          <w:b w:val="false"/>
          <w:i w:val="false"/>
          <w:color w:val="000000"/>
          <w:sz w:val="28"/>
        </w:rPr>
        <w:t>
      20. Өтінімді инфрақұрылым операторы құжатты тасымалдаушыға бере отырып тіркеуге тиіс, онда реттік тіркеу нөмірі, қабылдау күні және қабылданған құжаттар тізбесі көрсетіледі.</w:t>
      </w:r>
      <w:r>
        <w:br/>
      </w:r>
      <w:r>
        <w:rPr>
          <w:rFonts w:ascii="Times New Roman"/>
          <w:b w:val="false"/>
          <w:i w:val="false"/>
          <w:color w:val="000000"/>
          <w:sz w:val="28"/>
        </w:rPr>
        <w:t>
</w:t>
      </w:r>
      <w:r>
        <w:rPr>
          <w:rFonts w:ascii="Times New Roman"/>
          <w:b w:val="false"/>
          <w:i w:val="false"/>
          <w:color w:val="000000"/>
          <w:sz w:val="28"/>
        </w:rPr>
        <w:t>
      21. Инфрақұрылым операторы келіп түскен өтінімдердің осы Қағидалардың </w:t>
      </w:r>
      <w:r>
        <w:rPr>
          <w:rFonts w:ascii="Times New Roman"/>
          <w:b w:val="false"/>
          <w:i w:val="false"/>
          <w:color w:val="000000"/>
          <w:sz w:val="28"/>
        </w:rPr>
        <w:t>17</w:t>
      </w:r>
      <w:r>
        <w:rPr>
          <w:rFonts w:ascii="Times New Roman"/>
          <w:b w:val="false"/>
          <w:i w:val="false"/>
          <w:color w:val="000000"/>
          <w:sz w:val="28"/>
        </w:rPr>
        <w:t>-</w:t>
      </w:r>
      <w:r>
        <w:rPr>
          <w:rFonts w:ascii="Times New Roman"/>
          <w:b w:val="false"/>
          <w:i w:val="false"/>
          <w:color w:val="000000"/>
          <w:sz w:val="28"/>
        </w:rPr>
        <w:t>19-тармақтарында</w:t>
      </w:r>
      <w:r>
        <w:rPr>
          <w:rFonts w:ascii="Times New Roman"/>
          <w:b w:val="false"/>
          <w:i w:val="false"/>
          <w:color w:val="000000"/>
          <w:sz w:val="28"/>
        </w:rPr>
        <w:t xml:space="preserve"> белгіленген талаптарға сәйкестігін тексереді.</w:t>
      </w:r>
      <w:r>
        <w:br/>
      </w:r>
      <w:r>
        <w:rPr>
          <w:rFonts w:ascii="Times New Roman"/>
          <w:b w:val="false"/>
          <w:i w:val="false"/>
          <w:color w:val="000000"/>
          <w:sz w:val="28"/>
        </w:rPr>
        <w:t>
</w:t>
      </w:r>
      <w:r>
        <w:rPr>
          <w:rFonts w:ascii="Times New Roman"/>
          <w:b w:val="false"/>
          <w:i w:val="false"/>
          <w:color w:val="000000"/>
          <w:sz w:val="28"/>
        </w:rPr>
        <w:t>
      22. Өтінім осы Қағидаларда белгіленген талаптарға сәйкес болмаған жағдайда, инфрақұрылым операторы өтінім келіп түскен күннен бастап бес жұмыс күні ішінде бас тарту себебін көрсете отырып, өтінімді қарауға қабылдаудан бас тарту туралы тасымалдаушыны жазбаша нысанда хабардар етеді.</w:t>
      </w:r>
      <w:r>
        <w:br/>
      </w:r>
      <w:r>
        <w:rPr>
          <w:rFonts w:ascii="Times New Roman"/>
          <w:b w:val="false"/>
          <w:i w:val="false"/>
          <w:color w:val="000000"/>
          <w:sz w:val="28"/>
        </w:rPr>
        <w:t>
</w:t>
      </w:r>
      <w:r>
        <w:rPr>
          <w:rFonts w:ascii="Times New Roman"/>
          <w:b w:val="false"/>
          <w:i w:val="false"/>
          <w:color w:val="000000"/>
          <w:sz w:val="28"/>
        </w:rPr>
        <w:t>
      23. Өтінімдерді қарау кезеңінде (бірақ өтінімдерді қарауды аяқтау мерзімі аяқталғанға дейін кемінде бір ай бұрын) инфрақұрылым операторының қажет болған жағдайда тасымалдаушыдан поездар қозғалысының нормативтік графигін қалыптастыру үшін қажетті қосымша мәліметтерді (деректерді) сұратуға құқығы бар.</w:t>
      </w:r>
      <w:r>
        <w:br/>
      </w:r>
      <w:r>
        <w:rPr>
          <w:rFonts w:ascii="Times New Roman"/>
          <w:b w:val="false"/>
          <w:i w:val="false"/>
          <w:color w:val="000000"/>
          <w:sz w:val="28"/>
        </w:rPr>
        <w:t>
      Инфрақұрылым операторы сұратқан қосымша мәліметтерді (деректерді) тасымалдаушы инфрақұрылым операторынан сұрау салу келіп түскен күннен бастап бес жұмыс күні ішінде өтінімді беру талаптарын сақтай отырып ұсынуға тиіс.</w:t>
      </w:r>
      <w:r>
        <w:br/>
      </w:r>
      <w:r>
        <w:rPr>
          <w:rFonts w:ascii="Times New Roman"/>
          <w:b w:val="false"/>
          <w:i w:val="false"/>
          <w:color w:val="000000"/>
          <w:sz w:val="28"/>
        </w:rPr>
        <w:t>
</w:t>
      </w:r>
      <w:r>
        <w:rPr>
          <w:rFonts w:ascii="Times New Roman"/>
          <w:b w:val="false"/>
          <w:i w:val="false"/>
          <w:color w:val="000000"/>
          <w:sz w:val="28"/>
        </w:rPr>
        <w:t>
      24. Инфрақұрылым операторы тасымалдаушылардың қарауға қабылданған өтінімдерін және инфрақұрылым учаскелерінің өткізу қабілетін барынша пайдалануды ескере отырып, поездар қозғалысының нормативтік графигінің бастапқы жобасын жасайды.</w:t>
      </w:r>
      <w:r>
        <w:br/>
      </w:r>
      <w:r>
        <w:rPr>
          <w:rFonts w:ascii="Times New Roman"/>
          <w:b w:val="false"/>
          <w:i w:val="false"/>
          <w:color w:val="000000"/>
          <w:sz w:val="28"/>
        </w:rPr>
        <w:t>
      Инфрақұрылым операторы тасымалдаушының өтінімін қараудың нәтижелері туралы оны инфрақұрылым операторы белгілеген мерзімдерде хабардар етеді.</w:t>
      </w:r>
      <w:r>
        <w:br/>
      </w:r>
      <w:r>
        <w:rPr>
          <w:rFonts w:ascii="Times New Roman"/>
          <w:b w:val="false"/>
          <w:i w:val="false"/>
          <w:color w:val="000000"/>
          <w:sz w:val="28"/>
        </w:rPr>
        <w:t>
</w:t>
      </w:r>
      <w:r>
        <w:rPr>
          <w:rFonts w:ascii="Times New Roman"/>
          <w:b w:val="false"/>
          <w:i w:val="false"/>
          <w:color w:val="000000"/>
          <w:sz w:val="28"/>
        </w:rPr>
        <w:t>
      25. Тасымалдаушылар өтінімді қараудың бастапқы нәтижелерімен келіспеген жағдайда, инфрақұрылым операторы мүдделі тасымалдаушылар арасындағы келіспеушіліктерді (қақтығыстарды) шешуге бағытталған келісудің үйлестіру рәсімдерін келіссөздер жүргізу арқылы ұйымдастыра алады, оның барысында инфрақұрылым операторы тасымалдаушыға графиктің өтінім берілгендерден ерекшеленетін басқа тармақтарын ұсынуға құқылы.</w:t>
      </w:r>
      <w:r>
        <w:br/>
      </w:r>
      <w:r>
        <w:rPr>
          <w:rFonts w:ascii="Times New Roman"/>
          <w:b w:val="false"/>
          <w:i w:val="false"/>
          <w:color w:val="000000"/>
          <w:sz w:val="28"/>
        </w:rPr>
        <w:t>
</w:t>
      </w:r>
      <w:r>
        <w:rPr>
          <w:rFonts w:ascii="Times New Roman"/>
          <w:b w:val="false"/>
          <w:i w:val="false"/>
          <w:color w:val="000000"/>
          <w:sz w:val="28"/>
        </w:rPr>
        <w:t>
      26. Инфрақұрылым операторы осы бапта көзделген барлық рәсімдер жүргізілгеннен кейін тасымалдаушы берген өтінімнің түзетулерін (болған жағдайда) ескере отырып, өтінімнің келісілгені (келісілмегені) туралы тасымалдаушыны хабардар етеді.</w:t>
      </w:r>
    </w:p>
    <w:bookmarkEnd w:id="28"/>
    <w:bookmarkStart w:name="z88" w:id="29"/>
    <w:p>
      <w:pPr>
        <w:spacing w:after="0"/>
        <w:ind w:left="0"/>
        <w:jc w:val="left"/>
      </w:pPr>
      <w:r>
        <w:rPr>
          <w:rFonts w:ascii="Times New Roman"/>
          <w:b/>
          <w:i w:val="false"/>
          <w:color w:val="000000"/>
        </w:rPr>
        <w:t xml:space="preserve"> 
8. Поездар қозғалысының нормативтік графигін және поездардың</w:t>
      </w:r>
      <w:r>
        <w:br/>
      </w:r>
      <w:r>
        <w:rPr>
          <w:rFonts w:ascii="Times New Roman"/>
          <w:b/>
          <w:i w:val="false"/>
          <w:color w:val="000000"/>
        </w:rPr>
        <w:t>
қозғалыс кестесін қалыптастыру, әзірлеу және бекіту</w:t>
      </w:r>
    </w:p>
    <w:bookmarkEnd w:id="29"/>
    <w:bookmarkStart w:name="z89" w:id="30"/>
    <w:p>
      <w:pPr>
        <w:spacing w:after="0"/>
        <w:ind w:left="0"/>
        <w:jc w:val="both"/>
      </w:pPr>
      <w:r>
        <w:rPr>
          <w:rFonts w:ascii="Times New Roman"/>
          <w:b w:val="false"/>
          <w:i w:val="false"/>
          <w:color w:val="000000"/>
          <w:sz w:val="28"/>
        </w:rPr>
        <w:t>
      27. Инфрақұрылым операторы поездар қозғалысының нормативтік графигін және поездардың қозғалыс кестесін тасымалдаушылардан қабылданған өтінімдерді және келісудің үйлестіру рәсімдерін ескере отырып, аумағында инфрақұрылым орналасқан Тарап мемлекетінің заңнамасында белгіленген тәртіппен бір жылдық кезеңге әзірлейді және бекітеді.</w:t>
      </w:r>
      <w:r>
        <w:br/>
      </w:r>
      <w:r>
        <w:rPr>
          <w:rFonts w:ascii="Times New Roman"/>
          <w:b w:val="false"/>
          <w:i w:val="false"/>
          <w:color w:val="000000"/>
          <w:sz w:val="28"/>
        </w:rPr>
        <w:t>
</w:t>
      </w:r>
      <w:r>
        <w:rPr>
          <w:rFonts w:ascii="Times New Roman"/>
          <w:b w:val="false"/>
          <w:i w:val="false"/>
          <w:color w:val="000000"/>
          <w:sz w:val="28"/>
        </w:rPr>
        <w:t>
      28. Инфрақұрылым операторы поездар қозғалысының нормативтік графигін:</w:t>
      </w:r>
      <w:r>
        <w:br/>
      </w:r>
      <w:r>
        <w:rPr>
          <w:rFonts w:ascii="Times New Roman"/>
          <w:b w:val="false"/>
          <w:i w:val="false"/>
          <w:color w:val="000000"/>
          <w:sz w:val="28"/>
        </w:rPr>
        <w:t>
      поездардың қозғалыс қауіпсіздігін қамтамасыз етуді;</w:t>
      </w:r>
      <w:r>
        <w:br/>
      </w:r>
      <w:r>
        <w:rPr>
          <w:rFonts w:ascii="Times New Roman"/>
          <w:b w:val="false"/>
          <w:i w:val="false"/>
          <w:color w:val="000000"/>
          <w:sz w:val="28"/>
        </w:rPr>
        <w:t>
      инфрақұрылым учаскелерінің өткізу және тасу қабілеті мен теміржол станцияларының қайта өңдеу қабілетін неғұрлым тиімді пайдалануды;</w:t>
      </w:r>
      <w:r>
        <w:br/>
      </w:r>
      <w:r>
        <w:rPr>
          <w:rFonts w:ascii="Times New Roman"/>
          <w:b w:val="false"/>
          <w:i w:val="false"/>
          <w:color w:val="000000"/>
          <w:sz w:val="28"/>
        </w:rPr>
        <w:t>
      инфрақұрылым учаскелерін күтіп-ұстау және жөндеу жөніндегі жұмыстарды жүргізу мүмкіндігін ескере отырып, қалыптастырады.</w:t>
      </w:r>
      <w:r>
        <w:br/>
      </w:r>
      <w:r>
        <w:rPr>
          <w:rFonts w:ascii="Times New Roman"/>
          <w:b w:val="false"/>
          <w:i w:val="false"/>
          <w:color w:val="000000"/>
          <w:sz w:val="28"/>
        </w:rPr>
        <w:t>
</w:t>
      </w:r>
      <w:r>
        <w:rPr>
          <w:rFonts w:ascii="Times New Roman"/>
          <w:b w:val="false"/>
          <w:i w:val="false"/>
          <w:color w:val="000000"/>
          <w:sz w:val="28"/>
        </w:rPr>
        <w:t>
      29. Поездар қозғалысының нормативтік графигін әзірлеу басымдылық (кезектілік) қағидаты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30. Поездар қозғалысының нормативтік графигі күнтізбелік жылғы мамыр айының соңғы жексенбісінің 00 сағат 00 минутынан бастап қолданысқа енгізіледі және келесі күнтізбелік жылғы мамыр айының соңғы жексенбісінің 24 сағат 00 минутында қолданысын тоқтатады.</w:t>
      </w:r>
      <w:r>
        <w:br/>
      </w:r>
      <w:r>
        <w:rPr>
          <w:rFonts w:ascii="Times New Roman"/>
          <w:b w:val="false"/>
          <w:i w:val="false"/>
          <w:color w:val="000000"/>
          <w:sz w:val="28"/>
        </w:rPr>
        <w:t>
</w:t>
      </w:r>
      <w:r>
        <w:rPr>
          <w:rFonts w:ascii="Times New Roman"/>
          <w:b w:val="false"/>
          <w:i w:val="false"/>
          <w:color w:val="000000"/>
          <w:sz w:val="28"/>
        </w:rPr>
        <w:t>
      31. Поездар қозғалысының нормативтік графигі мен поездардың қозғалыс кестесі жүк поездары үшін инфрақұрылым операторы белгілеген тәртіппен түзетілуі мүмкін.</w:t>
      </w:r>
    </w:p>
    <w:bookmarkEnd w:id="30"/>
    <w:bookmarkStart w:name="z94" w:id="31"/>
    <w:p>
      <w:pPr>
        <w:spacing w:after="0"/>
        <w:ind w:left="0"/>
        <w:jc w:val="left"/>
      </w:pPr>
      <w:r>
        <w:rPr>
          <w:rFonts w:ascii="Times New Roman"/>
          <w:b/>
          <w:i w:val="false"/>
          <w:color w:val="000000"/>
        </w:rPr>
        <w:t xml:space="preserve"> 
9. Инфрақұрылым қызметтерін көрсетуге шарт жасасу</w:t>
      </w:r>
    </w:p>
    <w:bookmarkEnd w:id="31"/>
    <w:bookmarkStart w:name="z95" w:id="32"/>
    <w:p>
      <w:pPr>
        <w:spacing w:after="0"/>
        <w:ind w:left="0"/>
        <w:jc w:val="both"/>
      </w:pPr>
      <w:r>
        <w:rPr>
          <w:rFonts w:ascii="Times New Roman"/>
          <w:b w:val="false"/>
          <w:i w:val="false"/>
          <w:color w:val="000000"/>
          <w:sz w:val="28"/>
        </w:rPr>
        <w:t>
      32. Шарт тасымалдаушының өтінімін инфрақұрылым операторы келіскеннен кейін, бірақ поездар қозғалысының нормативтік графигі қолданысқа енгізілетін күнге дейін күнтізбелік он күннен кешіктірілмей жасалады.</w:t>
      </w:r>
      <w:r>
        <w:br/>
      </w:r>
      <w:r>
        <w:rPr>
          <w:rFonts w:ascii="Times New Roman"/>
          <w:b w:val="false"/>
          <w:i w:val="false"/>
          <w:color w:val="000000"/>
          <w:sz w:val="28"/>
        </w:rPr>
        <w:t>
</w:t>
      </w:r>
      <w:r>
        <w:rPr>
          <w:rFonts w:ascii="Times New Roman"/>
          <w:b w:val="false"/>
          <w:i w:val="false"/>
          <w:color w:val="000000"/>
          <w:sz w:val="28"/>
        </w:rPr>
        <w:t xml:space="preserve">
      33. Шарт Қызмет көрсету қағидаларында көзделген ережелер ескеріле отырып жасалады. </w:t>
      </w:r>
      <w:r>
        <w:br/>
      </w:r>
      <w:r>
        <w:rPr>
          <w:rFonts w:ascii="Times New Roman"/>
          <w:b w:val="false"/>
          <w:i w:val="false"/>
          <w:color w:val="000000"/>
          <w:sz w:val="28"/>
        </w:rPr>
        <w:t>
      Қосымша өтінімдер бойынша қызмет көрсетуге арналған шарт тасымалдар жүзеге асырылатын күнтізбелік ай басталғанға дейін бір айдан кешіктірілмей жасалуға тиіс.</w:t>
      </w:r>
      <w:r>
        <w:br/>
      </w:r>
      <w:r>
        <w:rPr>
          <w:rFonts w:ascii="Times New Roman"/>
          <w:b w:val="false"/>
          <w:i w:val="false"/>
          <w:color w:val="000000"/>
          <w:sz w:val="28"/>
        </w:rPr>
        <w:t>
</w:t>
      </w:r>
      <w:r>
        <w:rPr>
          <w:rFonts w:ascii="Times New Roman"/>
          <w:b w:val="false"/>
          <w:i w:val="false"/>
          <w:color w:val="000000"/>
          <w:sz w:val="28"/>
        </w:rPr>
        <w:t>
      34. Инфрақұрылым операторы тасымалдаушының инфрақұрылым операторы алдында инфрақұрылым қызметтері бойынша берешегі болған кезде, сондай-ақ аумағында инфрақұрылым орналасқан Тарап мемлекетінің заңнамасында көзделген өзге де жағдайларда, тасымалдаушыға шарт жасасудан бас тартуға құқылы.</w:t>
      </w:r>
    </w:p>
    <w:bookmarkEnd w:id="32"/>
    <w:bookmarkStart w:name="z98" w:id="33"/>
    <w:p>
      <w:pPr>
        <w:spacing w:after="0"/>
        <w:ind w:left="0"/>
        <w:jc w:val="left"/>
      </w:pPr>
      <w:r>
        <w:rPr>
          <w:rFonts w:ascii="Times New Roman"/>
          <w:b/>
          <w:i w:val="false"/>
          <w:color w:val="000000"/>
        </w:rPr>
        <w:t xml:space="preserve"> 
10. Поездар қозғалысының нормативтік графигі қолданыста болған</w:t>
      </w:r>
      <w:r>
        <w:br/>
      </w:r>
      <w:r>
        <w:rPr>
          <w:rFonts w:ascii="Times New Roman"/>
          <w:b/>
          <w:i w:val="false"/>
          <w:color w:val="000000"/>
        </w:rPr>
        <w:t>
кезеңде инфрақұрылым қызметтеріне қол жеткізуге арналған</w:t>
      </w:r>
      <w:r>
        <w:br/>
      </w:r>
      <w:r>
        <w:rPr>
          <w:rFonts w:ascii="Times New Roman"/>
          <w:b/>
          <w:i w:val="false"/>
          <w:color w:val="000000"/>
        </w:rPr>
        <w:t>
қосымша өтінімдер</w:t>
      </w:r>
    </w:p>
    <w:bookmarkEnd w:id="33"/>
    <w:bookmarkStart w:name="z99" w:id="34"/>
    <w:p>
      <w:pPr>
        <w:spacing w:after="0"/>
        <w:ind w:left="0"/>
        <w:jc w:val="both"/>
      </w:pPr>
      <w:r>
        <w:rPr>
          <w:rFonts w:ascii="Times New Roman"/>
          <w:b w:val="false"/>
          <w:i w:val="false"/>
          <w:color w:val="000000"/>
          <w:sz w:val="28"/>
        </w:rPr>
        <w:t>
      35. Тасымалдаушының қосымша өтінімі осы Қағидалардың </w:t>
      </w:r>
      <w:r>
        <w:rPr>
          <w:rFonts w:ascii="Times New Roman"/>
          <w:b w:val="false"/>
          <w:i w:val="false"/>
          <w:color w:val="000000"/>
          <w:sz w:val="28"/>
        </w:rPr>
        <w:t>17</w:t>
      </w:r>
      <w:r>
        <w:rPr>
          <w:rFonts w:ascii="Times New Roman"/>
          <w:b w:val="false"/>
          <w:i w:val="false"/>
          <w:color w:val="000000"/>
          <w:sz w:val="28"/>
        </w:rPr>
        <w:t xml:space="preserve"> – </w:t>
      </w:r>
      <w:r>
        <w:rPr>
          <w:rFonts w:ascii="Times New Roman"/>
          <w:b w:val="false"/>
          <w:i w:val="false"/>
          <w:color w:val="000000"/>
          <w:sz w:val="28"/>
        </w:rPr>
        <w:t>19-тармақтарының</w:t>
      </w:r>
      <w:r>
        <w:rPr>
          <w:rFonts w:ascii="Times New Roman"/>
          <w:b w:val="false"/>
          <w:i w:val="false"/>
          <w:color w:val="000000"/>
          <w:sz w:val="28"/>
        </w:rPr>
        <w:t xml:space="preserve"> талаптарына сәйкес ресімделеді.</w:t>
      </w:r>
      <w:r>
        <w:br/>
      </w:r>
      <w:r>
        <w:rPr>
          <w:rFonts w:ascii="Times New Roman"/>
          <w:b w:val="false"/>
          <w:i w:val="false"/>
          <w:color w:val="000000"/>
          <w:sz w:val="28"/>
        </w:rPr>
        <w:t>
</w:t>
      </w:r>
      <w:r>
        <w:rPr>
          <w:rFonts w:ascii="Times New Roman"/>
          <w:b w:val="false"/>
          <w:i w:val="false"/>
          <w:color w:val="000000"/>
          <w:sz w:val="28"/>
        </w:rPr>
        <w:t>
      36. Қосымша өтінім инфрақұрылым операторының тасымалдаушыға қосымша өтінімнің реттік тіркеу нөмірі, қабылданған күні және қабылданған құжаттардың тізбесі көрсетілген құжатты бере отырып тіркеуіне жатады.</w:t>
      </w:r>
      <w:r>
        <w:br/>
      </w:r>
      <w:r>
        <w:rPr>
          <w:rFonts w:ascii="Times New Roman"/>
          <w:b w:val="false"/>
          <w:i w:val="false"/>
          <w:color w:val="000000"/>
          <w:sz w:val="28"/>
        </w:rPr>
        <w:t>
</w:t>
      </w:r>
      <w:r>
        <w:rPr>
          <w:rFonts w:ascii="Times New Roman"/>
          <w:b w:val="false"/>
          <w:i w:val="false"/>
          <w:color w:val="000000"/>
          <w:sz w:val="28"/>
        </w:rPr>
        <w:t xml:space="preserve">
      37. Қосымша өтінім тасымалдар жүзеге асырылатын күнтізбелік ай басталғанға дейін екі айдан кешіктірілмей беріледі. </w:t>
      </w:r>
      <w:r>
        <w:br/>
      </w:r>
      <w:r>
        <w:rPr>
          <w:rFonts w:ascii="Times New Roman"/>
          <w:b w:val="false"/>
          <w:i w:val="false"/>
          <w:color w:val="000000"/>
          <w:sz w:val="28"/>
        </w:rPr>
        <w:t>
</w:t>
      </w:r>
      <w:r>
        <w:rPr>
          <w:rFonts w:ascii="Times New Roman"/>
          <w:b w:val="false"/>
          <w:i w:val="false"/>
          <w:color w:val="000000"/>
          <w:sz w:val="28"/>
        </w:rPr>
        <w:t>
      38. Қосымша өтінімдердің осы Қағидаларда белгіленген талаптарға сәйкестігі олар келіп түскен кезден бастап бір ай ішінде қаралады, оларды қарау қорытындылары бойынша шарт жасалуы не жасалған шарттарға қосымша келісімдер жасалуы мүмкін.</w:t>
      </w:r>
      <w:r>
        <w:br/>
      </w:r>
      <w:r>
        <w:rPr>
          <w:rFonts w:ascii="Times New Roman"/>
          <w:b w:val="false"/>
          <w:i w:val="false"/>
          <w:color w:val="000000"/>
          <w:sz w:val="28"/>
        </w:rPr>
        <w:t>
</w:t>
      </w:r>
      <w:r>
        <w:rPr>
          <w:rFonts w:ascii="Times New Roman"/>
          <w:b w:val="false"/>
          <w:i w:val="false"/>
          <w:color w:val="000000"/>
          <w:sz w:val="28"/>
        </w:rPr>
        <w:t>
      39. Тасымалдаушылардың қосымша өтінімдері бойынша инфрақұрылым операторы графиктің қосымша тармақтарын бөлу мүмкіндігі туралы мәселені қарастыруы мүмкін.</w:t>
      </w:r>
      <w:r>
        <w:br/>
      </w:r>
      <w:r>
        <w:rPr>
          <w:rFonts w:ascii="Times New Roman"/>
          <w:b w:val="false"/>
          <w:i w:val="false"/>
          <w:color w:val="000000"/>
          <w:sz w:val="28"/>
        </w:rPr>
        <w:t>
</w:t>
      </w:r>
      <w:r>
        <w:rPr>
          <w:rFonts w:ascii="Times New Roman"/>
          <w:b w:val="false"/>
          <w:i w:val="false"/>
          <w:color w:val="000000"/>
          <w:sz w:val="28"/>
        </w:rPr>
        <w:t>
      40.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белгіленген мерзімнен кешігіп түскен өтінімдер поездар қозғалысының нормативтік графигін қалыптастырған кезде ескерілмейді және инфрақұрылым қызметтеріне қол жеткізуге арналған қосымша өтінімдер ретінде қаралады.</w:t>
      </w:r>
      <w:r>
        <w:br/>
      </w:r>
      <w:r>
        <w:rPr>
          <w:rFonts w:ascii="Times New Roman"/>
          <w:b w:val="false"/>
          <w:i w:val="false"/>
          <w:color w:val="000000"/>
          <w:sz w:val="28"/>
        </w:rPr>
        <w:t>
</w:t>
      </w:r>
      <w:r>
        <w:rPr>
          <w:rFonts w:ascii="Times New Roman"/>
          <w:b w:val="false"/>
          <w:i w:val="false"/>
          <w:color w:val="000000"/>
          <w:sz w:val="28"/>
        </w:rPr>
        <w:t>
      41. Қосымша өтінімдер бойынша график тармақтарын бөлу аумағында инфрақұрылым орналасқан Тарап мемлекетінің заңнамасында көзделген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42. Қосымша өтінімдерді ішінара қанағаттандыру немесе қабылдамау тәуекелдерін тасымалдаушылар көтереді.</w:t>
      </w:r>
    </w:p>
    <w:bookmarkEnd w:id="34"/>
    <w:bookmarkStart w:name="z107" w:id="35"/>
    <w:p>
      <w:pPr>
        <w:spacing w:after="0"/>
        <w:ind w:left="0"/>
        <w:jc w:val="left"/>
      </w:pPr>
      <w:r>
        <w:rPr>
          <w:rFonts w:ascii="Times New Roman"/>
          <w:b/>
          <w:i w:val="false"/>
          <w:color w:val="000000"/>
        </w:rPr>
        <w:t xml:space="preserve"> 
11. Ақпарат беру тәртібі</w:t>
      </w:r>
    </w:p>
    <w:bookmarkEnd w:id="35"/>
    <w:bookmarkStart w:name="z108" w:id="36"/>
    <w:p>
      <w:pPr>
        <w:spacing w:after="0"/>
        <w:ind w:left="0"/>
        <w:jc w:val="both"/>
      </w:pPr>
      <w:r>
        <w:rPr>
          <w:rFonts w:ascii="Times New Roman"/>
          <w:b w:val="false"/>
          <w:i w:val="false"/>
          <w:color w:val="000000"/>
          <w:sz w:val="28"/>
        </w:rPr>
        <w:t>
      43. Инфрақұрылым операторы өзінің ресми сайтында инфрақұрылым учаскелерінің техникалық ерекшеліктерін, нормативтік құқықтық актілердің тізбесін, сондай-ақ аумағында инфрақұрылым орналасқан Тарап мемлекеті заңнамасының талаптарын ескере отырып, инфрақұрылым операторының инфрақұрылым қызметтеріне қол жеткізу тәртібін регламенттейтін актілерін орналастырады.</w:t>
      </w:r>
      <w:r>
        <w:br/>
      </w:r>
      <w:r>
        <w:rPr>
          <w:rFonts w:ascii="Times New Roman"/>
          <w:b w:val="false"/>
          <w:i w:val="false"/>
          <w:color w:val="000000"/>
          <w:sz w:val="28"/>
        </w:rPr>
        <w:t>
</w:t>
      </w:r>
      <w:r>
        <w:rPr>
          <w:rFonts w:ascii="Times New Roman"/>
          <w:b w:val="false"/>
          <w:i w:val="false"/>
          <w:color w:val="000000"/>
          <w:sz w:val="28"/>
        </w:rPr>
        <w:t>
      44. Инфрақұрылым операторы мен тасымалдаушылар аумағында инфрақұрылым орналасқан Тарап мемлекеті заңнамасының талаптарын, оның ішінде мемлекеттік құпияға жататын немесе таратылуы шектелген мәліметтерді қамтитын ақпаратты таратуға қойылатын шектеулерді ескере отырып, ұлттық қауіпсіздікті қамтамасыз ету талаптарын сақтауға тиіс.</w:t>
      </w:r>
    </w:p>
    <w:bookmarkEnd w:id="36"/>
    <w:bookmarkStart w:name="z110" w:id="37"/>
    <w:p>
      <w:pPr>
        <w:spacing w:after="0"/>
        <w:ind w:left="0"/>
        <w:jc w:val="left"/>
      </w:pPr>
      <w:r>
        <w:rPr>
          <w:rFonts w:ascii="Times New Roman"/>
          <w:b/>
          <w:i w:val="false"/>
          <w:color w:val="000000"/>
        </w:rPr>
        <w:t xml:space="preserve"> 
12. Дауларды шешу тәртібі</w:t>
      </w:r>
    </w:p>
    <w:bookmarkEnd w:id="37"/>
    <w:bookmarkStart w:name="z111" w:id="38"/>
    <w:p>
      <w:pPr>
        <w:spacing w:after="0"/>
        <w:ind w:left="0"/>
        <w:jc w:val="both"/>
      </w:pPr>
      <w:r>
        <w:rPr>
          <w:rFonts w:ascii="Times New Roman"/>
          <w:b w:val="false"/>
          <w:i w:val="false"/>
          <w:color w:val="000000"/>
          <w:sz w:val="28"/>
        </w:rPr>
        <w:t>
      45. Осы Қағидаларды іске асыру кезінде тасымалдаушы мен инфрақұрылым операторы арасында туындаған барлық даулар мен келіспеушіліктер келіссөздер жүргізу арқылы шешіледі.</w:t>
      </w:r>
      <w:r>
        <w:br/>
      </w:r>
      <w:r>
        <w:rPr>
          <w:rFonts w:ascii="Times New Roman"/>
          <w:b w:val="false"/>
          <w:i w:val="false"/>
          <w:color w:val="000000"/>
          <w:sz w:val="28"/>
        </w:rPr>
        <w:t>
</w:t>
      </w:r>
      <w:r>
        <w:rPr>
          <w:rFonts w:ascii="Times New Roman"/>
          <w:b w:val="false"/>
          <w:i w:val="false"/>
          <w:color w:val="000000"/>
          <w:sz w:val="28"/>
        </w:rPr>
        <w:t>
      46. Тасымалдаушы мен инфрақұрылым операторы келіссөздер барысында өзара келісімге қол жеткізе алмаған жағдайда, барлық даулар мен келіспеушіліктер аумағында инфрақұрылым орналасқан Тарап мемлекетінің заңнамасында белгіленген тәртіппен шешіледі.</w:t>
      </w:r>
    </w:p>
    <w:bookmarkEnd w:id="38"/>
    <w:bookmarkStart w:name="z113" w:id="39"/>
    <w:p>
      <w:pPr>
        <w:spacing w:after="0"/>
        <w:ind w:left="0"/>
        <w:jc w:val="both"/>
      </w:pPr>
      <w:r>
        <w:rPr>
          <w:rFonts w:ascii="Times New Roman"/>
          <w:b w:val="false"/>
          <w:i w:val="false"/>
          <w:color w:val="000000"/>
          <w:sz w:val="28"/>
        </w:rPr>
        <w:t xml:space="preserve">
Бірыңғай экономикалық кеңістік  </w:t>
      </w:r>
      <w:r>
        <w:br/>
      </w:r>
      <w:r>
        <w:rPr>
          <w:rFonts w:ascii="Times New Roman"/>
          <w:b w:val="false"/>
          <w:i w:val="false"/>
          <w:color w:val="000000"/>
          <w:sz w:val="28"/>
        </w:rPr>
        <w:t xml:space="preserve">
шеңберінде Теміржол көлігі     </w:t>
      </w:r>
      <w:r>
        <w:br/>
      </w:r>
      <w:r>
        <w:rPr>
          <w:rFonts w:ascii="Times New Roman"/>
          <w:b w:val="false"/>
          <w:i w:val="false"/>
          <w:color w:val="000000"/>
          <w:sz w:val="28"/>
        </w:rPr>
        <w:t>
инфрақұрылымының қызметтеріне қол</w:t>
      </w:r>
      <w:r>
        <w:br/>
      </w:r>
      <w:r>
        <w:rPr>
          <w:rFonts w:ascii="Times New Roman"/>
          <w:b w:val="false"/>
          <w:i w:val="false"/>
          <w:color w:val="000000"/>
          <w:sz w:val="28"/>
        </w:rPr>
        <w:t xml:space="preserve">
жеткізу қағидаларына       </w:t>
      </w:r>
      <w:r>
        <w:br/>
      </w:r>
      <w:r>
        <w:rPr>
          <w:rFonts w:ascii="Times New Roman"/>
          <w:b w:val="false"/>
          <w:i w:val="false"/>
          <w:color w:val="000000"/>
          <w:sz w:val="28"/>
        </w:rPr>
        <w:t xml:space="preserve">
қосымша           </w:t>
      </w:r>
    </w:p>
    <w:bookmarkEnd w:id="39"/>
    <w:p>
      <w:pPr>
        <w:spacing w:after="0"/>
        <w:ind w:left="0"/>
        <w:jc w:val="both"/>
      </w:pPr>
      <w:r>
        <w:rPr>
          <w:rFonts w:ascii="Times New Roman"/>
          <w:b w:val="false"/>
          <w:i w:val="false"/>
          <w:color w:val="000000"/>
          <w:sz w:val="28"/>
        </w:rPr>
        <w:t>Нысан</w:t>
      </w:r>
    </w:p>
    <w:bookmarkStart w:name="z114" w:id="40"/>
    <w:p>
      <w:pPr>
        <w:spacing w:after="0"/>
        <w:ind w:left="0"/>
        <w:jc w:val="left"/>
      </w:pPr>
      <w:r>
        <w:rPr>
          <w:rFonts w:ascii="Times New Roman"/>
          <w:b/>
          <w:i w:val="false"/>
          <w:color w:val="000000"/>
        </w:rPr>
        <w:t xml:space="preserve"> 
Бірыңғай экономикалық кеңістік шеңберінде Теміржол көлігі</w:t>
      </w:r>
      <w:r>
        <w:br/>
      </w:r>
      <w:r>
        <w:rPr>
          <w:rFonts w:ascii="Times New Roman"/>
          <w:b/>
          <w:i w:val="false"/>
          <w:color w:val="000000"/>
        </w:rPr>
        <w:t>
инфрақұрылымының қызметтеріне қол жеткізуге арналған</w:t>
      </w:r>
      <w:r>
        <w:br/>
      </w:r>
      <w:r>
        <w:rPr>
          <w:rFonts w:ascii="Times New Roman"/>
          <w:b/>
          <w:i w:val="false"/>
          <w:color w:val="000000"/>
        </w:rPr>
        <w:t>
өтінім</w:t>
      </w:r>
    </w:p>
    <w:bookmarkEnd w:id="40"/>
    <w:p>
      <w:pPr>
        <w:spacing w:after="0"/>
        <w:ind w:left="0"/>
        <w:jc w:val="both"/>
      </w:pPr>
      <w:r>
        <w:rPr>
          <w:rFonts w:ascii="Times New Roman"/>
          <w:b w:val="false"/>
          <w:i w:val="false"/>
          <w:color w:val="000000"/>
          <w:sz w:val="28"/>
        </w:rPr>
        <w:t>201 __ жылғы «__» __________                            № _________</w:t>
      </w:r>
    </w:p>
    <w:p>
      <w:pPr>
        <w:spacing w:after="0"/>
        <w:ind w:left="0"/>
        <w:jc w:val="both"/>
      </w:pPr>
      <w:r>
        <w:rPr>
          <w:rFonts w:ascii="Times New Roman"/>
          <w:b w:val="false"/>
          <w:i w:val="false"/>
          <w:color w:val="000000"/>
          <w:sz w:val="28"/>
        </w:rPr>
        <w:t>______________ ж. мен __________________ ж. аралығындағы кезеңге</w:t>
      </w:r>
      <w:r>
        <w:br/>
      </w:r>
      <w:r>
        <w:rPr>
          <w:rFonts w:ascii="Times New Roman"/>
          <w:b w:val="false"/>
          <w:i w:val="false"/>
          <w:color w:val="000000"/>
          <w:sz w:val="28"/>
        </w:rPr>
        <w:t>
Инфрақұрылым операторы 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(атауы, заңды, пошталық мекенжайы)</w:t>
      </w:r>
      <w:r>
        <w:br/>
      </w:r>
      <w:r>
        <w:rPr>
          <w:rFonts w:ascii="Times New Roman"/>
          <w:b w:val="false"/>
          <w:i w:val="false"/>
          <w:color w:val="000000"/>
          <w:sz w:val="28"/>
        </w:rPr>
        <w:t>
Тасымалдаушы _____________________________________________________</w:t>
      </w:r>
      <w:r>
        <w:br/>
      </w:r>
      <w:r>
        <w:rPr>
          <w:rFonts w:ascii="Times New Roman"/>
          <w:b w:val="false"/>
          <w:i w:val="false"/>
          <w:color w:val="000000"/>
          <w:sz w:val="28"/>
        </w:rPr>
        <w:t>
                  (атауы, заңды, пошталық мекенжайы)</w:t>
      </w:r>
      <w:r>
        <w:br/>
      </w:r>
      <w:r>
        <w:rPr>
          <w:rFonts w:ascii="Times New Roman"/>
          <w:b w:val="false"/>
          <w:i w:val="false"/>
          <w:color w:val="000000"/>
          <w:sz w:val="28"/>
        </w:rPr>
        <w:t>
Бірыңғай экономикалық кеңістік шеңберінде теміржол көлігі</w:t>
      </w:r>
      <w:r>
        <w:br/>
      </w:r>
      <w:r>
        <w:rPr>
          <w:rFonts w:ascii="Times New Roman"/>
          <w:b w:val="false"/>
          <w:i w:val="false"/>
          <w:color w:val="000000"/>
          <w:sz w:val="28"/>
        </w:rPr>
        <w:t>
инфрақұрылымының қызметтерін көрсетуге арналған шарттар болса нөмірі</w:t>
      </w:r>
      <w:r>
        <w:br/>
      </w:r>
      <w:r>
        <w:rPr>
          <w:rFonts w:ascii="Times New Roman"/>
          <w:b w:val="false"/>
          <w:i w:val="false"/>
          <w:color w:val="000000"/>
          <w:sz w:val="28"/>
        </w:rPr>
        <w:t>
мен күні (болған жағдайда)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Осы арқылы өтінімге қоса беріліп отырған _____ парақтағы __ данадағы</w:t>
      </w:r>
      <w:r>
        <w:br/>
      </w:r>
      <w:r>
        <w:rPr>
          <w:rFonts w:ascii="Times New Roman"/>
          <w:b w:val="false"/>
          <w:i w:val="false"/>
          <w:color w:val="000000"/>
          <w:sz w:val="28"/>
        </w:rPr>
        <w:t>
мынадай құжаттардың (ақпараттың) * толықтығы мен дәйектілігін</w:t>
      </w:r>
      <w:r>
        <w:br/>
      </w:r>
      <w:r>
        <w:rPr>
          <w:rFonts w:ascii="Times New Roman"/>
          <w:b w:val="false"/>
          <w:i w:val="false"/>
          <w:color w:val="000000"/>
          <w:sz w:val="28"/>
        </w:rPr>
        <w:t>
растаймын:</w:t>
      </w:r>
      <w:r>
        <w:br/>
      </w:r>
      <w:r>
        <w:rPr>
          <w:rFonts w:ascii="Times New Roman"/>
          <w:b w:val="false"/>
          <w:i w:val="false"/>
          <w:color w:val="000000"/>
          <w:sz w:val="28"/>
        </w:rPr>
        <w:t>
1) ________;</w:t>
      </w:r>
      <w:r>
        <w:br/>
      </w:r>
      <w:r>
        <w:rPr>
          <w:rFonts w:ascii="Times New Roman"/>
          <w:b w:val="false"/>
          <w:i w:val="false"/>
          <w:color w:val="000000"/>
          <w:sz w:val="28"/>
        </w:rPr>
        <w:t>
2) ________;</w:t>
      </w:r>
      <w:r>
        <w:br/>
      </w:r>
      <w:r>
        <w:rPr>
          <w:rFonts w:ascii="Times New Roman"/>
          <w:b w:val="false"/>
          <w:i w:val="false"/>
          <w:color w:val="000000"/>
          <w:sz w:val="28"/>
        </w:rPr>
        <w:t>
…) 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Тасымалдаушының қолы                       Мөрге арналған орын</w:t>
      </w:r>
    </w:p>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Ескертпе: Бірыңғай экономикалық кеңістік шеңберінде Теміржол көлігі</w:t>
      </w:r>
      <w:r>
        <w:br/>
      </w:r>
      <w:r>
        <w:rPr>
          <w:rFonts w:ascii="Times New Roman"/>
          <w:b w:val="false"/>
          <w:i w:val="false"/>
          <w:color w:val="000000"/>
          <w:sz w:val="28"/>
        </w:rPr>
        <w:t>
инфрақұрылымы қызметтеріне қол жеткізу қағидаларының 17-тармағында</w:t>
      </w:r>
      <w:r>
        <w:br/>
      </w:r>
      <w:r>
        <w:rPr>
          <w:rFonts w:ascii="Times New Roman"/>
          <w:b w:val="false"/>
          <w:i w:val="false"/>
          <w:color w:val="000000"/>
          <w:sz w:val="28"/>
        </w:rPr>
        <w:t>
көзделген құжаттар қоса беріледі.</w:t>
      </w:r>
    </w:p>
    <w:bookmarkStart w:name="z115" w:id="41"/>
    <w:p>
      <w:pPr>
        <w:spacing w:after="0"/>
        <w:ind w:left="0"/>
        <w:jc w:val="both"/>
      </w:pPr>
      <w:r>
        <w:rPr>
          <w:rFonts w:ascii="Times New Roman"/>
          <w:b w:val="false"/>
          <w:i w:val="false"/>
          <w:color w:val="000000"/>
          <w:sz w:val="28"/>
        </w:rPr>
        <w:t xml:space="preserve">
Бірыңғай экономикалық кеңістік </w:t>
      </w:r>
      <w:r>
        <w:br/>
      </w:r>
      <w:r>
        <w:rPr>
          <w:rFonts w:ascii="Times New Roman"/>
          <w:b w:val="false"/>
          <w:i w:val="false"/>
          <w:color w:val="000000"/>
          <w:sz w:val="28"/>
        </w:rPr>
        <w:t xml:space="preserve">
шеңберінде Теміржол көлігі   </w:t>
      </w:r>
      <w:r>
        <w:br/>
      </w:r>
      <w:r>
        <w:rPr>
          <w:rFonts w:ascii="Times New Roman"/>
          <w:b w:val="false"/>
          <w:i w:val="false"/>
          <w:color w:val="000000"/>
          <w:sz w:val="28"/>
        </w:rPr>
        <w:t xml:space="preserve">
инфрақұрылымы қызметтеріне қол </w:t>
      </w:r>
      <w:r>
        <w:br/>
      </w:r>
      <w:r>
        <w:rPr>
          <w:rFonts w:ascii="Times New Roman"/>
          <w:b w:val="false"/>
          <w:i w:val="false"/>
          <w:color w:val="000000"/>
          <w:sz w:val="28"/>
        </w:rPr>
        <w:t>
жеткізу қағидалары және Бірыңғай</w:t>
      </w:r>
      <w:r>
        <w:br/>
      </w:r>
      <w:r>
        <w:rPr>
          <w:rFonts w:ascii="Times New Roman"/>
          <w:b w:val="false"/>
          <w:i w:val="false"/>
          <w:color w:val="000000"/>
          <w:sz w:val="28"/>
        </w:rPr>
        <w:t>
экономикалық кеңістік шеңберінде</w:t>
      </w:r>
      <w:r>
        <w:br/>
      </w:r>
      <w:r>
        <w:rPr>
          <w:rFonts w:ascii="Times New Roman"/>
          <w:b w:val="false"/>
          <w:i w:val="false"/>
          <w:color w:val="000000"/>
          <w:sz w:val="28"/>
        </w:rPr>
        <w:t xml:space="preserve">
Теміржол көлігі инфрақұрылымы  </w:t>
      </w:r>
      <w:r>
        <w:br/>
      </w:r>
      <w:r>
        <w:rPr>
          <w:rFonts w:ascii="Times New Roman"/>
          <w:b w:val="false"/>
          <w:i w:val="false"/>
          <w:color w:val="000000"/>
          <w:sz w:val="28"/>
        </w:rPr>
        <w:t xml:space="preserve">
қызметтерін көрсету қағидалары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2-қосымша            </w:t>
      </w:r>
    </w:p>
    <w:bookmarkEnd w:id="41"/>
    <w:bookmarkStart w:name="z116" w:id="42"/>
    <w:p>
      <w:pPr>
        <w:spacing w:after="0"/>
        <w:ind w:left="0"/>
        <w:jc w:val="left"/>
      </w:pPr>
      <w:r>
        <w:rPr>
          <w:rFonts w:ascii="Times New Roman"/>
          <w:b/>
          <w:i w:val="false"/>
          <w:color w:val="000000"/>
        </w:rPr>
        <w:t xml:space="preserve"> 
Бірыңғай экономикалық кеңістік шеңберінде</w:t>
      </w:r>
      <w:r>
        <w:br/>
      </w:r>
      <w:r>
        <w:rPr>
          <w:rFonts w:ascii="Times New Roman"/>
          <w:b/>
          <w:i w:val="false"/>
          <w:color w:val="000000"/>
        </w:rPr>
        <w:t>
Теміржол көлігі инфрақұрылымы қызметтерін көрсету</w:t>
      </w:r>
      <w:r>
        <w:br/>
      </w:r>
      <w:r>
        <w:rPr>
          <w:rFonts w:ascii="Times New Roman"/>
          <w:b/>
          <w:i w:val="false"/>
          <w:color w:val="000000"/>
        </w:rPr>
        <w:t>
ҚАҒИДАЛАРЫ</w:t>
      </w:r>
    </w:p>
    <w:bookmarkEnd w:id="42"/>
    <w:bookmarkStart w:name="z117" w:id="43"/>
    <w:p>
      <w:pPr>
        <w:spacing w:after="0"/>
        <w:ind w:left="0"/>
        <w:jc w:val="left"/>
      </w:pPr>
      <w:r>
        <w:rPr>
          <w:rFonts w:ascii="Times New Roman"/>
          <w:b/>
          <w:i w:val="false"/>
          <w:color w:val="000000"/>
        </w:rPr>
        <w:t xml:space="preserve"> 
1. Жалпы ережелер</w:t>
      </w:r>
    </w:p>
    <w:bookmarkEnd w:id="43"/>
    <w:bookmarkStart w:name="z118" w:id="44"/>
    <w:p>
      <w:pPr>
        <w:spacing w:after="0"/>
        <w:ind w:left="0"/>
        <w:jc w:val="both"/>
      </w:pPr>
      <w:r>
        <w:rPr>
          <w:rFonts w:ascii="Times New Roman"/>
          <w:b w:val="false"/>
          <w:i w:val="false"/>
          <w:color w:val="000000"/>
          <w:sz w:val="28"/>
        </w:rPr>
        <w:t>
      1. Бірыңғай экономикалық кеңістік шеңберінде инфрақұрылым қызметтерін көрсету қағидалары 2010 жылғы 9 желтоқсандағы Тарифтік саясат негіздерін қоса алғанда, теміржол көлігінің қызметтеріне қол жеткізуді реттеу туралы келісімнің (бұдан әрі – Қол жеткізу туралы келісім) 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Қағидалар тасымалдау қызметін жоспарлау және ұйымдастыру шеңберінде Қол жеткізу туралы келісімде және Бірыңғай экономикалық кеңістік шеңберінде Теміржол көлігі инфрақұрылымы қызметтеріне қол жеткізу қағидаларында (бұдан әрі – Қол жеткізу қағидалары) айқындалған қағидаттарға негізделген Бірыңғай экономикалық кеңістікке қатысушы мемлекеттердің теміржол көлігі инфрақұрылымы учаскелерінің шекарасында қызмет көрсету тәртібі мен шарттарын, осындай қызметтердің тізбесін, диспетчерлендірудің және инфрақұрылымның өткізу қабілетін бөлудің бірыңғай қағидаттарын, инфрақұрылым қызметтерін көрсетуге арналған шарттардың маңызды талаптарын, инфрақұрылым операторы мен тасымалдаушылардың құқықтарын, міндеттері мен жауапкершілігін айқындайды.</w:t>
      </w:r>
    </w:p>
    <w:bookmarkEnd w:id="44"/>
    <w:bookmarkStart w:name="z120" w:id="45"/>
    <w:p>
      <w:pPr>
        <w:spacing w:after="0"/>
        <w:ind w:left="0"/>
        <w:jc w:val="left"/>
      </w:pPr>
      <w:r>
        <w:rPr>
          <w:rFonts w:ascii="Times New Roman"/>
          <w:b/>
          <w:i w:val="false"/>
          <w:color w:val="000000"/>
        </w:rPr>
        <w:t xml:space="preserve"> 
2. Осы Қағидаларда пайдаланылатын ұғымдар (терминдер)</w:t>
      </w:r>
    </w:p>
    <w:bookmarkEnd w:id="45"/>
    <w:bookmarkStart w:name="z121" w:id="46"/>
    <w:p>
      <w:pPr>
        <w:spacing w:after="0"/>
        <w:ind w:left="0"/>
        <w:jc w:val="both"/>
      </w:pPr>
      <w:r>
        <w:rPr>
          <w:rFonts w:ascii="Times New Roman"/>
          <w:b w:val="false"/>
          <w:i w:val="false"/>
          <w:color w:val="000000"/>
          <w:sz w:val="28"/>
        </w:rPr>
        <w:t>
      3. Осы Қағидаларда мынадай ұғымдар (терминдер) пайдаланылады:</w:t>
      </w:r>
      <w:r>
        <w:br/>
      </w:r>
      <w:r>
        <w:rPr>
          <w:rFonts w:ascii="Times New Roman"/>
          <w:b w:val="false"/>
          <w:i w:val="false"/>
          <w:color w:val="000000"/>
          <w:sz w:val="28"/>
        </w:rPr>
        <w:t>
      кезектен тыс поездар – поездардың қозғалыс графигінде көзделмеген (қалпына келтіру және өрт сөндіру поездары, қар тазартқыштар, вагондары жоқ локомотивтер, өздігінен жүретін арнайы жылжымалы сотав), поездардың қозғалысына кедергілерді жоюға, көзделмеген жұмыстарды орындауға және көлік құралдарының тиісті орнын ауыстыруына арналған поездар (олардың жүру тәртібі аумағында инфрақұрылым орналасқан Тарап мемлекетінің заңнамасында немесе аумағында инфрақұрылым орналасқан Тарап мемлекетінің заңнамасына қайшы келмейтін инфрақұрылым операторының актілерінде айқындалады);</w:t>
      </w:r>
      <w:r>
        <w:br/>
      </w:r>
      <w:r>
        <w:rPr>
          <w:rFonts w:ascii="Times New Roman"/>
          <w:b w:val="false"/>
          <w:i w:val="false"/>
          <w:color w:val="000000"/>
          <w:sz w:val="28"/>
        </w:rPr>
        <w:t>
      тасымалдау процесін диспетчерлендіру – жедел жағдайларда поездар қозғалысын және маневрлік жұмысты бақылау, басқару процесі;</w:t>
      </w:r>
      <w:r>
        <w:br/>
      </w:r>
      <w:r>
        <w:rPr>
          <w:rFonts w:ascii="Times New Roman"/>
          <w:b w:val="false"/>
          <w:i w:val="false"/>
          <w:color w:val="000000"/>
          <w:sz w:val="28"/>
        </w:rPr>
        <w:t>
      маневрлік қозғалыстар – поездың составын өзгерту жөніндегі операциялар (жылжымалы составты тіркеу (ағыту), составтарды қалыптастыру (тарату), составтардың орнын парктен паркке ауыстыру, локомотивтің қозғалуы және оны поездың составына қою немесе локомотивті осы составынан алу, вагондарды кірме жолдарға беру немесе осындай жолдардан алу және басқа да операциялар;</w:t>
      </w:r>
      <w:r>
        <w:br/>
      </w:r>
      <w:r>
        <w:rPr>
          <w:rFonts w:ascii="Times New Roman"/>
          <w:b w:val="false"/>
          <w:i w:val="false"/>
          <w:color w:val="000000"/>
          <w:sz w:val="28"/>
        </w:rPr>
        <w:t>
      штаттан тыс жағдай – инфрақұрылым объектілерінің ақаулары нәтижесінде поездардың қозғалыс қауіпсіздігіне қатер төндіретін не поездарды өткізу үшін кедергі келтіретін мән-жай;</w:t>
      </w:r>
      <w:r>
        <w:br/>
      </w:r>
      <w:r>
        <w:rPr>
          <w:rFonts w:ascii="Times New Roman"/>
          <w:b w:val="false"/>
          <w:i w:val="false"/>
          <w:color w:val="000000"/>
          <w:sz w:val="28"/>
        </w:rPr>
        <w:t>
      инфрақұрылым операторы – инфрақұрылымы бар және инфрақұрылымды заңды негіздерде пайдаланатын және (немесе) аумағында инфрақұрылым орналасқан Тарап мемлекетінің заңнамасына сәйкес инфрақұрылым қызметтерін көрсететін теміржол көлігі ұйымы;</w:t>
      </w:r>
      <w:r>
        <w:br/>
      </w:r>
      <w:r>
        <w:rPr>
          <w:rFonts w:ascii="Times New Roman"/>
          <w:b w:val="false"/>
          <w:i w:val="false"/>
          <w:color w:val="000000"/>
          <w:sz w:val="28"/>
        </w:rPr>
        <w:t>
      тасымалдауды жоспарлау – қызмет көрсету үшін жасалған шарттарға сәйкес белгіленген уақыт кезеңіне (жыл, ай, тәулік) инфрақұрылым объектілерінде (учаскелерде және станцияларда) тасымалдау жоспарын әзірлеу;</w:t>
      </w:r>
      <w:r>
        <w:br/>
      </w:r>
      <w:r>
        <w:rPr>
          <w:rFonts w:ascii="Times New Roman"/>
          <w:b w:val="false"/>
          <w:i w:val="false"/>
          <w:color w:val="000000"/>
          <w:sz w:val="28"/>
        </w:rPr>
        <w:t>
      поездар қозғалысының тәуліктік жоспары – тасымалдау процесін диспетчерлендіру және жоспарланып отырған тәулікте поездар қозғалысын ұйымдастыру үшін инфрақұрылым операторы жасаған құжат;</w:t>
      </w:r>
      <w:r>
        <w:br/>
      </w:r>
      <w:r>
        <w:rPr>
          <w:rFonts w:ascii="Times New Roman"/>
          <w:b w:val="false"/>
          <w:i w:val="false"/>
          <w:color w:val="000000"/>
          <w:sz w:val="28"/>
        </w:rPr>
        <w:t>
      техникалық жоспар – тасымалдаушылардың жиынтық тасымалдау жоспарының, техникалық жоспарларының және Тәуелсіз Мемлекеттер Достастығына қатысушы мемлекеттердің Теміржол көлігі жөніндегі кеңесі ақпаратының негізінде инфрақұрылым операторы жасаған құжат.</w:t>
      </w:r>
      <w:r>
        <w:br/>
      </w:r>
      <w:r>
        <w:rPr>
          <w:rFonts w:ascii="Times New Roman"/>
          <w:b w:val="false"/>
          <w:i w:val="false"/>
          <w:color w:val="000000"/>
          <w:sz w:val="28"/>
        </w:rPr>
        <w:t>
</w:t>
      </w:r>
      <w:r>
        <w:rPr>
          <w:rFonts w:ascii="Times New Roman"/>
          <w:b w:val="false"/>
          <w:i w:val="false"/>
          <w:color w:val="000000"/>
          <w:sz w:val="28"/>
        </w:rPr>
        <w:t>
      4. Осы Қағидаларда пайдаланылатын басқа да ұғымдар (терминдер) Қол жеткізу туралы келісімде, сондай-ақ Қол жеткізу қағидаларында айқындалған мағыналарда түсініледі.</w:t>
      </w:r>
    </w:p>
    <w:bookmarkEnd w:id="46"/>
    <w:bookmarkStart w:name="z123" w:id="47"/>
    <w:p>
      <w:pPr>
        <w:spacing w:after="0"/>
        <w:ind w:left="0"/>
        <w:jc w:val="left"/>
      </w:pPr>
      <w:r>
        <w:rPr>
          <w:rFonts w:ascii="Times New Roman"/>
          <w:b/>
          <w:i w:val="false"/>
          <w:color w:val="000000"/>
        </w:rPr>
        <w:t xml:space="preserve"> 
3. Инфрақұрылым операторы көрсететін қызметтер</w:t>
      </w:r>
    </w:p>
    <w:bookmarkEnd w:id="47"/>
    <w:bookmarkStart w:name="z124" w:id="48"/>
    <w:p>
      <w:pPr>
        <w:spacing w:after="0"/>
        <w:ind w:left="0"/>
        <w:jc w:val="both"/>
      </w:pPr>
      <w:r>
        <w:rPr>
          <w:rFonts w:ascii="Times New Roman"/>
          <w:b w:val="false"/>
          <w:i w:val="false"/>
          <w:color w:val="000000"/>
          <w:sz w:val="28"/>
        </w:rPr>
        <w:t>
      5. Инфрақұрылым қызметтерінің тізбесінде (осы Қағидаларға </w:t>
      </w:r>
      <w:r>
        <w:rPr>
          <w:rFonts w:ascii="Times New Roman"/>
          <w:b w:val="false"/>
          <w:i w:val="false"/>
          <w:color w:val="000000"/>
          <w:sz w:val="28"/>
        </w:rPr>
        <w:t>қосымша</w:t>
      </w:r>
      <w:r>
        <w:rPr>
          <w:rFonts w:ascii="Times New Roman"/>
          <w:b w:val="false"/>
          <w:i w:val="false"/>
          <w:color w:val="000000"/>
          <w:sz w:val="28"/>
        </w:rPr>
        <w:t>) тасымалдауды жүзеге асыру үшін инфрақұрылымды пайдалануға байланысты негізгі қызметтер қамтылады.</w:t>
      </w:r>
      <w:r>
        <w:br/>
      </w:r>
      <w:r>
        <w:rPr>
          <w:rFonts w:ascii="Times New Roman"/>
          <w:b w:val="false"/>
          <w:i w:val="false"/>
          <w:color w:val="000000"/>
          <w:sz w:val="28"/>
        </w:rPr>
        <w:t>
</w:t>
      </w:r>
      <w:r>
        <w:rPr>
          <w:rFonts w:ascii="Times New Roman"/>
          <w:b w:val="false"/>
          <w:i w:val="false"/>
          <w:color w:val="000000"/>
          <w:sz w:val="28"/>
        </w:rPr>
        <w:t>
      6. Инфрақұрылым қызметтерінің құрамына кіретін операциялардың (жұмыстардың) тізбесі тасымалдау процесінің технологиялық ерекшеліктері және аумағында инфрақұрылым орналасқан Тарап мемлекеті заңнамасының талаптары ескеріле отырып, айқындалады.</w:t>
      </w:r>
      <w:r>
        <w:br/>
      </w:r>
      <w:r>
        <w:rPr>
          <w:rFonts w:ascii="Times New Roman"/>
          <w:b w:val="false"/>
          <w:i w:val="false"/>
          <w:color w:val="000000"/>
          <w:sz w:val="28"/>
        </w:rPr>
        <w:t>
</w:t>
      </w:r>
      <w:r>
        <w:rPr>
          <w:rFonts w:ascii="Times New Roman"/>
          <w:b w:val="false"/>
          <w:i w:val="false"/>
          <w:color w:val="000000"/>
          <w:sz w:val="28"/>
        </w:rPr>
        <w:t>
      7. Инфрақұрылымның осы Қағидаларға қосымшада көрсетілген қызметтері аумағында инфрақұрылым орналасқан Тарап мемлекеті заңнамасының, оның ішінде ұлттық қауіпсіздікті қамтамасыз ету бөлігіндегі талаптары сақтала отырып, көрсетіледі.</w:t>
      </w:r>
      <w:r>
        <w:br/>
      </w:r>
      <w:r>
        <w:rPr>
          <w:rFonts w:ascii="Times New Roman"/>
          <w:b w:val="false"/>
          <w:i w:val="false"/>
          <w:color w:val="000000"/>
          <w:sz w:val="28"/>
        </w:rPr>
        <w:t>
</w:t>
      </w:r>
      <w:r>
        <w:rPr>
          <w:rFonts w:ascii="Times New Roman"/>
          <w:b w:val="false"/>
          <w:i w:val="false"/>
          <w:color w:val="000000"/>
          <w:sz w:val="28"/>
        </w:rPr>
        <w:t>
      8. Инфрақұрылым операторы, Тарап мемлекетінің заңнамасына сәйкес, тасымалдаушымен келісім бойынша осы Қағидаларға қосымшада көрсетілмеген өзге де қызметтерді көрсетуге құқылы.</w:t>
      </w:r>
    </w:p>
    <w:bookmarkEnd w:id="48"/>
    <w:bookmarkStart w:name="z128" w:id="49"/>
    <w:p>
      <w:pPr>
        <w:spacing w:after="0"/>
        <w:ind w:left="0"/>
        <w:jc w:val="left"/>
      </w:pPr>
      <w:r>
        <w:rPr>
          <w:rFonts w:ascii="Times New Roman"/>
          <w:b/>
          <w:i w:val="false"/>
          <w:color w:val="000000"/>
        </w:rPr>
        <w:t xml:space="preserve"> 
4. Инфрақұрылым қызметтерін көрсету тәртібі</w:t>
      </w:r>
    </w:p>
    <w:bookmarkEnd w:id="49"/>
    <w:bookmarkStart w:name="z129" w:id="50"/>
    <w:p>
      <w:pPr>
        <w:spacing w:after="0"/>
        <w:ind w:left="0"/>
        <w:jc w:val="both"/>
      </w:pPr>
      <w:r>
        <w:rPr>
          <w:rFonts w:ascii="Times New Roman"/>
          <w:b w:val="false"/>
          <w:i w:val="false"/>
          <w:color w:val="000000"/>
          <w:sz w:val="28"/>
        </w:rPr>
        <w:t>
      9. Инфрақұрылым қызметтерін көрсету тасымалдауды ұйымдастыру мен жүзеге асырудың мынадай процестері:</w:t>
      </w:r>
      <w:r>
        <w:br/>
      </w:r>
      <w:r>
        <w:rPr>
          <w:rFonts w:ascii="Times New Roman"/>
          <w:b w:val="false"/>
          <w:i w:val="false"/>
          <w:color w:val="000000"/>
          <w:sz w:val="28"/>
        </w:rPr>
        <w:t>
      тасымалдауды технологиялық жоспарлау мен нормалау;</w:t>
      </w:r>
      <w:r>
        <w:br/>
      </w:r>
      <w:r>
        <w:rPr>
          <w:rFonts w:ascii="Times New Roman"/>
          <w:b w:val="false"/>
          <w:i w:val="false"/>
          <w:color w:val="000000"/>
          <w:sz w:val="28"/>
        </w:rPr>
        <w:t>
      тасымалдауды айлық және жедел жоспарлау;</w:t>
      </w:r>
      <w:r>
        <w:br/>
      </w:r>
      <w:r>
        <w:rPr>
          <w:rFonts w:ascii="Times New Roman"/>
          <w:b w:val="false"/>
          <w:i w:val="false"/>
          <w:color w:val="000000"/>
          <w:sz w:val="28"/>
        </w:rPr>
        <w:t xml:space="preserve">
      инфрақұрылым қызметтерін көрсету шарты (бұдан әрі – Шарт) шеңберінде тасымалдауды жүзеге асыру; </w:t>
      </w:r>
      <w:r>
        <w:br/>
      </w:r>
      <w:r>
        <w:rPr>
          <w:rFonts w:ascii="Times New Roman"/>
          <w:b w:val="false"/>
          <w:i w:val="false"/>
          <w:color w:val="000000"/>
          <w:sz w:val="28"/>
        </w:rPr>
        <w:t>
      инфрақұрылым операторы мен тасымалдаушы арасында деректер алмасу шеңберінде инфрақұрылым операторы мен тасымалдаушының өзара  іс-қимылын көздейді.</w:t>
      </w:r>
      <w:r>
        <w:br/>
      </w:r>
      <w:r>
        <w:rPr>
          <w:rFonts w:ascii="Times New Roman"/>
          <w:b w:val="false"/>
          <w:i w:val="false"/>
          <w:color w:val="000000"/>
          <w:sz w:val="28"/>
        </w:rPr>
        <w:t>
</w:t>
      </w:r>
      <w:r>
        <w:rPr>
          <w:rFonts w:ascii="Times New Roman"/>
          <w:b w:val="false"/>
          <w:i w:val="false"/>
          <w:color w:val="000000"/>
          <w:sz w:val="28"/>
        </w:rPr>
        <w:t>
      10. Тасымалдауды жоспарлау мен нормалау, тасымалдау көлемін және поездардың қозғалыс графигін түзету осы Қағидаларға, Қол жеткізу қағидаларына, аумағында инфрақұрылым орналасқан Тарап мемлекетінің заңнамасына, аумағында инфрақұрылым орналасқан Тарап мемлекетінің заңнамасына қайшы келмейтін инфрақұрылым операторының актілеріне сәйкес айқындалған тәртіппен жүзеге асырылады.</w:t>
      </w:r>
      <w:r>
        <w:br/>
      </w:r>
      <w:r>
        <w:rPr>
          <w:rFonts w:ascii="Times New Roman"/>
          <w:b w:val="false"/>
          <w:i w:val="false"/>
          <w:color w:val="000000"/>
          <w:sz w:val="28"/>
        </w:rPr>
        <w:t>
</w:t>
      </w:r>
      <w:r>
        <w:rPr>
          <w:rFonts w:ascii="Times New Roman"/>
          <w:b w:val="false"/>
          <w:i w:val="false"/>
          <w:color w:val="000000"/>
          <w:sz w:val="28"/>
        </w:rPr>
        <w:t>
      11. Жедел жоспарлау кезінде инфрақұрылым операторы мен тасымалдаушылар поездар қозғалысының бекітілген тәуліктік жоспарын (поездардың қозғалыс графигін және келісілген техникалық жоспарын, оның ішінде Тәуелсіз Мемлекеттер Достастығына қатысушы мемлекеттердің Теміржол көлігі жөніндегі кеңесінің шешімімен айқындалған мемлекетаралық түйісу пункттері бойынша поездар, вагондар алмасу жоспарын) орындайды.</w:t>
      </w:r>
      <w:r>
        <w:br/>
      </w:r>
      <w:r>
        <w:rPr>
          <w:rFonts w:ascii="Times New Roman"/>
          <w:b w:val="false"/>
          <w:i w:val="false"/>
          <w:color w:val="000000"/>
          <w:sz w:val="28"/>
        </w:rPr>
        <w:t>
</w:t>
      </w:r>
      <w:r>
        <w:rPr>
          <w:rFonts w:ascii="Times New Roman"/>
          <w:b w:val="false"/>
          <w:i w:val="false"/>
          <w:color w:val="000000"/>
          <w:sz w:val="28"/>
        </w:rPr>
        <w:t>
      12. Тасымалдауды жүзеге асыру инфрақұрылым операторы мен тасымалдаушылардың ұйымдастырушылық және технологиялық жағынан өзара байланысты операцияларының жиынтығы болып табылады және осы Қағидаларға, аумағында инфрақұрылым орналасқан Тарап мемлекетінің заңнамасына және аумағында инфрақұрылым орналасқан Тарап мемлекетінің заңнамасына қайшы келмейтін инфрақұрылым операторының актілеріне сәйкес жүзеге асырылады.</w:t>
      </w:r>
      <w:r>
        <w:br/>
      </w:r>
      <w:r>
        <w:rPr>
          <w:rFonts w:ascii="Times New Roman"/>
          <w:b w:val="false"/>
          <w:i w:val="false"/>
          <w:color w:val="000000"/>
          <w:sz w:val="28"/>
        </w:rPr>
        <w:t>
</w:t>
      </w:r>
      <w:r>
        <w:rPr>
          <w:rFonts w:ascii="Times New Roman"/>
          <w:b w:val="false"/>
          <w:i w:val="false"/>
          <w:color w:val="000000"/>
          <w:sz w:val="28"/>
        </w:rPr>
        <w:t>
      13. Инфрақұрылымды пайдалану аумағында инфрақұрылым орналасқан Тарап мемлекетінің заңнамасында, оның ішінде қозғалыс қауіпсіздігі жөніндегі талаптарымен, сондай-ақ аумағында инфрақұрылым орналасқан Тарап мемлекетінің заңнамасына қайшы келмейтін инфрақұрылым операторының актілерінде белгіленген нормалар сақтала отырып, осы Қағидаларға сәйкес жүзеге асырылады.</w:t>
      </w:r>
      <w:r>
        <w:br/>
      </w:r>
      <w:r>
        <w:rPr>
          <w:rFonts w:ascii="Times New Roman"/>
          <w:b w:val="false"/>
          <w:i w:val="false"/>
          <w:color w:val="000000"/>
          <w:sz w:val="28"/>
        </w:rPr>
        <w:t>
</w:t>
      </w:r>
      <w:r>
        <w:rPr>
          <w:rFonts w:ascii="Times New Roman"/>
          <w:b w:val="false"/>
          <w:i w:val="false"/>
          <w:color w:val="000000"/>
          <w:sz w:val="28"/>
        </w:rPr>
        <w:t>
      14. Инфрақұрылымды күтіп-ұстау аумағында инфрақұрылым орналасқан Тарап мемлекетінің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15. Тасымалдау процесін диспетчерлендірудің және өткізу қабілетін бөлудің бірыңғай қағидаттары:</w:t>
      </w:r>
      <w:r>
        <w:br/>
      </w:r>
      <w:r>
        <w:rPr>
          <w:rFonts w:ascii="Times New Roman"/>
          <w:b w:val="false"/>
          <w:i w:val="false"/>
          <w:color w:val="000000"/>
          <w:sz w:val="28"/>
        </w:rPr>
        <w:t>
</w:t>
      </w:r>
      <w:r>
        <w:rPr>
          <w:rFonts w:ascii="Times New Roman"/>
          <w:b w:val="false"/>
          <w:i w:val="false"/>
          <w:color w:val="000000"/>
          <w:sz w:val="28"/>
        </w:rPr>
        <w:t>
      1) инфрақұрылымның қызмет көрсетілетін учаскелерінде поездар қозғалысын бір диспетчердің басқаруы;</w:t>
      </w:r>
      <w:r>
        <w:br/>
      </w:r>
      <w:r>
        <w:rPr>
          <w:rFonts w:ascii="Times New Roman"/>
          <w:b w:val="false"/>
          <w:i w:val="false"/>
          <w:color w:val="000000"/>
          <w:sz w:val="28"/>
        </w:rPr>
        <w:t>
</w:t>
      </w:r>
      <w:r>
        <w:rPr>
          <w:rFonts w:ascii="Times New Roman"/>
          <w:b w:val="false"/>
          <w:i w:val="false"/>
          <w:color w:val="000000"/>
          <w:sz w:val="28"/>
        </w:rPr>
        <w:t xml:space="preserve">
      2) поездардың қозғалыс графигіндегі технологиялық нормалар мен нормативтерді, пайдалану жұмысының технологиялық процестері мен техникалық нормаларын орындау; </w:t>
      </w:r>
      <w:r>
        <w:br/>
      </w:r>
      <w:r>
        <w:rPr>
          <w:rFonts w:ascii="Times New Roman"/>
          <w:b w:val="false"/>
          <w:i w:val="false"/>
          <w:color w:val="000000"/>
          <w:sz w:val="28"/>
        </w:rPr>
        <w:t>
</w:t>
      </w:r>
      <w:r>
        <w:rPr>
          <w:rFonts w:ascii="Times New Roman"/>
          <w:b w:val="false"/>
          <w:i w:val="false"/>
          <w:color w:val="000000"/>
          <w:sz w:val="28"/>
        </w:rPr>
        <w:t>
      3) поездардың қозғалыс қауіпсіздігін және қызметкерлердің еңбегін қорғауды қамтамасыз ету;</w:t>
      </w:r>
      <w:r>
        <w:br/>
      </w:r>
      <w:r>
        <w:rPr>
          <w:rFonts w:ascii="Times New Roman"/>
          <w:b w:val="false"/>
          <w:i w:val="false"/>
          <w:color w:val="000000"/>
          <w:sz w:val="28"/>
        </w:rPr>
        <w:t>
</w:t>
      </w:r>
      <w:r>
        <w:rPr>
          <w:rFonts w:ascii="Times New Roman"/>
          <w:b w:val="false"/>
          <w:i w:val="false"/>
          <w:color w:val="000000"/>
          <w:sz w:val="28"/>
        </w:rPr>
        <w:t>
      4) диспетчердің қозғалыс басымдығын беруі болып табылады.</w:t>
      </w:r>
      <w:r>
        <w:br/>
      </w:r>
      <w:r>
        <w:rPr>
          <w:rFonts w:ascii="Times New Roman"/>
          <w:b w:val="false"/>
          <w:i w:val="false"/>
          <w:color w:val="000000"/>
          <w:sz w:val="28"/>
        </w:rPr>
        <w:t>
</w:t>
      </w:r>
      <w:r>
        <w:rPr>
          <w:rFonts w:ascii="Times New Roman"/>
          <w:b w:val="false"/>
          <w:i w:val="false"/>
          <w:color w:val="000000"/>
          <w:sz w:val="28"/>
        </w:rPr>
        <w:t>
      16. Инфрақұрылымда поездардың қауіпсіз өткізілуін қамтамасыз ету мақсатында тасымалдау процесін диспетчерлендіруді инфрақұрылым операторы не ол уәкілеттік берген адам жүзеге асырады.</w:t>
      </w:r>
      <w:r>
        <w:br/>
      </w:r>
      <w:r>
        <w:rPr>
          <w:rFonts w:ascii="Times New Roman"/>
          <w:b w:val="false"/>
          <w:i w:val="false"/>
          <w:color w:val="000000"/>
          <w:sz w:val="28"/>
        </w:rPr>
        <w:t>
      Тасымалдау процесін диспетчерлендіру поездар қозғалысының тәуліктік жоспарымен бекітілген поездар қозғалысының графигіне сәйкес және аумағында инфрақұрылым орналасқан Тарап мемлекетінің заңнамасында және (немесе) аумағында инфрақұрылым орналасқан Тарап мемлекетінің заңнамасына қайшы келмейтін инфрақұрылым операторының актілерінде бекітілген техникалық пайдалану қағидаларында, поездар қозғалысы және станциялардағы маневрлік жұмыс жөніндегі, сигнализация және байланыс жөніндегі нұсқаулықтарда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17. Поездарды қабылдау, жөнелту және өткізу, инфрақұрылым учаскесінде пайдаланылатын кез келген көлік құралының (жылжымалы составтың) немесе өздігінен жүретін техниканың маневрлік қозғалыстары процестерін инфрақұрылым операторы реттейді.</w:t>
      </w:r>
      <w:r>
        <w:br/>
      </w:r>
      <w:r>
        <w:rPr>
          <w:rFonts w:ascii="Times New Roman"/>
          <w:b w:val="false"/>
          <w:i w:val="false"/>
          <w:color w:val="000000"/>
          <w:sz w:val="28"/>
        </w:rPr>
        <w:t>
      Көрсетілген процестерге, оның ішінде поездардың қозғалыс қауіпсіздігін қамтамасыз етуге, поездардың қозғалыс графигінің нормативтеріне, инфрақұрылымның желілік бөлімшелері жұмысының технологиялық процестеріне қатысты инфрақұрылым операторының өкімдері (нұсқаулары) тасымалдау процесіне барлық қатысушылар үшін міндетті болып табылады.</w:t>
      </w:r>
      <w:r>
        <w:br/>
      </w:r>
      <w:r>
        <w:rPr>
          <w:rFonts w:ascii="Times New Roman"/>
          <w:b w:val="false"/>
          <w:i w:val="false"/>
          <w:color w:val="000000"/>
          <w:sz w:val="28"/>
        </w:rPr>
        <w:t>
</w:t>
      </w:r>
      <w:r>
        <w:rPr>
          <w:rFonts w:ascii="Times New Roman"/>
          <w:b w:val="false"/>
          <w:i w:val="false"/>
          <w:color w:val="000000"/>
          <w:sz w:val="28"/>
        </w:rPr>
        <w:t>
      18. Тасымалдау процесін жүзеге асыру мақсатында инфрақұрылым операторы мен тасымалдаушылар аумағында инфрақұрылым орналасқан Тарап мемлекетінің заңнамасында көзделген көлемде ақпарат (деректер) алмасу үшін инфрақұрылым операторының ақпараттық жүйелерін пайдаланады.</w:t>
      </w:r>
      <w:r>
        <w:br/>
      </w:r>
      <w:r>
        <w:rPr>
          <w:rFonts w:ascii="Times New Roman"/>
          <w:b w:val="false"/>
          <w:i w:val="false"/>
          <w:color w:val="000000"/>
          <w:sz w:val="28"/>
        </w:rPr>
        <w:t>
</w:t>
      </w:r>
      <w:r>
        <w:rPr>
          <w:rFonts w:ascii="Times New Roman"/>
          <w:b w:val="false"/>
          <w:i w:val="false"/>
          <w:color w:val="000000"/>
          <w:sz w:val="28"/>
        </w:rPr>
        <w:t>
      19. Инфрақұрылым операторы тасымалдаушыға негізгі ақпаратқа қатысты қосымша ақпаратты жеке шарттар негізінде береді.</w:t>
      </w:r>
      <w:r>
        <w:br/>
      </w:r>
      <w:r>
        <w:rPr>
          <w:rFonts w:ascii="Times New Roman"/>
          <w:b w:val="false"/>
          <w:i w:val="false"/>
          <w:color w:val="000000"/>
          <w:sz w:val="28"/>
        </w:rPr>
        <w:t>
</w:t>
      </w:r>
      <w:r>
        <w:rPr>
          <w:rFonts w:ascii="Times New Roman"/>
          <w:b w:val="false"/>
          <w:i w:val="false"/>
          <w:color w:val="000000"/>
          <w:sz w:val="28"/>
        </w:rPr>
        <w:t>
      20. Инфрақұрылым операторы жасалған шарт болған кезде инфрақұрылым қызметтерін көрсетуден:</w:t>
      </w:r>
      <w:r>
        <w:br/>
      </w:r>
      <w:r>
        <w:rPr>
          <w:rFonts w:ascii="Times New Roman"/>
          <w:b w:val="false"/>
          <w:i w:val="false"/>
          <w:color w:val="000000"/>
          <w:sz w:val="28"/>
        </w:rPr>
        <w:t>
</w:t>
      </w:r>
      <w:r>
        <w:rPr>
          <w:rFonts w:ascii="Times New Roman"/>
          <w:b w:val="false"/>
          <w:i w:val="false"/>
          <w:color w:val="000000"/>
          <w:sz w:val="28"/>
        </w:rPr>
        <w:t>
      1) тасымалдау тоқтатылған немесе шектеу енгізілген, оның ішінде аумағында инфрақұрылым орналасқан Тарап мемлекеті заңнамасының талаптарына сәйкес жүктерді, багажды және жүк-багажды әкелу және (немесе) әкету шектелген;</w:t>
      </w:r>
      <w:r>
        <w:br/>
      </w:r>
      <w:r>
        <w:rPr>
          <w:rFonts w:ascii="Times New Roman"/>
          <w:b w:val="false"/>
          <w:i w:val="false"/>
          <w:color w:val="000000"/>
          <w:sz w:val="28"/>
        </w:rPr>
        <w:t>
</w:t>
      </w:r>
      <w:r>
        <w:rPr>
          <w:rFonts w:ascii="Times New Roman"/>
          <w:b w:val="false"/>
          <w:i w:val="false"/>
          <w:color w:val="000000"/>
          <w:sz w:val="28"/>
        </w:rPr>
        <w:t>
      2) штаттан тыс жағдайлардың туындауы салдарынан инфрақұрылым қызметтерін көрсету мүмкін болмаған;</w:t>
      </w:r>
      <w:r>
        <w:br/>
      </w:r>
      <w:r>
        <w:rPr>
          <w:rFonts w:ascii="Times New Roman"/>
          <w:b w:val="false"/>
          <w:i w:val="false"/>
          <w:color w:val="000000"/>
          <w:sz w:val="28"/>
        </w:rPr>
        <w:t>
</w:t>
      </w:r>
      <w:r>
        <w:rPr>
          <w:rFonts w:ascii="Times New Roman"/>
          <w:b w:val="false"/>
          <w:i w:val="false"/>
          <w:color w:val="000000"/>
          <w:sz w:val="28"/>
        </w:rPr>
        <w:t>
      3) тасымалдауларды кезектен тыс поездармен жүзеге асырған;</w:t>
      </w:r>
      <w:r>
        <w:br/>
      </w:r>
      <w:r>
        <w:rPr>
          <w:rFonts w:ascii="Times New Roman"/>
          <w:b w:val="false"/>
          <w:i w:val="false"/>
          <w:color w:val="000000"/>
          <w:sz w:val="28"/>
        </w:rPr>
        <w:t>
</w:t>
      </w:r>
      <w:r>
        <w:rPr>
          <w:rFonts w:ascii="Times New Roman"/>
          <w:b w:val="false"/>
          <w:i w:val="false"/>
          <w:color w:val="000000"/>
          <w:sz w:val="28"/>
        </w:rPr>
        <w:t>
      4) ұлттық қауіпсіздікке қатер төнгенде немесе төтенше жағдайлар, еңсерілмейтін күш жағдайлары, әскери іс-қимылдар, блокадалар, эпидемиялар немесе шарт бойынша міндеттемелерді орындауға кедергі келтіретін инфрақұрылым операторына және тасымалдаушыларға тәуелді емес өзге де жағдайлар туындаған;</w:t>
      </w:r>
      <w:r>
        <w:br/>
      </w:r>
      <w:r>
        <w:rPr>
          <w:rFonts w:ascii="Times New Roman"/>
          <w:b w:val="false"/>
          <w:i w:val="false"/>
          <w:color w:val="000000"/>
          <w:sz w:val="28"/>
        </w:rPr>
        <w:t>
</w:t>
      </w:r>
      <w:r>
        <w:rPr>
          <w:rFonts w:ascii="Times New Roman"/>
          <w:b w:val="false"/>
          <w:i w:val="false"/>
          <w:color w:val="000000"/>
          <w:sz w:val="28"/>
        </w:rPr>
        <w:t>
      5) аумағында инфрақұрылым орналасқан Тарап мемлекеті Үкіметінің шешімі бойынша уәкілетті орган инфрақұрылым қызметтерін көрсетудің өзге де тәртібін белгілеген;</w:t>
      </w:r>
      <w:r>
        <w:br/>
      </w:r>
      <w:r>
        <w:rPr>
          <w:rFonts w:ascii="Times New Roman"/>
          <w:b w:val="false"/>
          <w:i w:val="false"/>
          <w:color w:val="000000"/>
          <w:sz w:val="28"/>
        </w:rPr>
        <w:t>
</w:t>
      </w:r>
      <w:r>
        <w:rPr>
          <w:rFonts w:ascii="Times New Roman"/>
          <w:b w:val="false"/>
          <w:i w:val="false"/>
          <w:color w:val="000000"/>
          <w:sz w:val="28"/>
        </w:rPr>
        <w:t>
      6) аумағында инфрақұрылым орналасқан Тарап мемлекетінің заңнамасында көзделген өзге де жағдайларда бас тарта алады.</w:t>
      </w:r>
      <w:r>
        <w:br/>
      </w:r>
      <w:r>
        <w:rPr>
          <w:rFonts w:ascii="Times New Roman"/>
          <w:b w:val="false"/>
          <w:i w:val="false"/>
          <w:color w:val="000000"/>
          <w:sz w:val="28"/>
        </w:rPr>
        <w:t>
</w:t>
      </w:r>
      <w:r>
        <w:rPr>
          <w:rFonts w:ascii="Times New Roman"/>
          <w:b w:val="false"/>
          <w:i w:val="false"/>
          <w:color w:val="000000"/>
          <w:sz w:val="28"/>
        </w:rPr>
        <w:t>
      21.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жағдайларда тасымалдаушыға инфрақұрылым қызметтерін көрсетуден бас тартқан кезде инфрақұрылым операторы тасымалдаушыны шартта көзделген тәртіппен міндеттемелерді орындау мүмкін еместігі туралы хабардар етеді.</w:t>
      </w:r>
      <w:r>
        <w:br/>
      </w:r>
      <w:r>
        <w:rPr>
          <w:rFonts w:ascii="Times New Roman"/>
          <w:b w:val="false"/>
          <w:i w:val="false"/>
          <w:color w:val="000000"/>
          <w:sz w:val="28"/>
        </w:rPr>
        <w:t>
</w:t>
      </w:r>
      <w:r>
        <w:rPr>
          <w:rFonts w:ascii="Times New Roman"/>
          <w:b w:val="false"/>
          <w:i w:val="false"/>
          <w:color w:val="000000"/>
          <w:sz w:val="28"/>
        </w:rPr>
        <w:t xml:space="preserve">
      22. Инфрақұрылым операторы поездардың қозғалыс графигінен ауытқып келе жатқан не осы графикте көзделмеген поездардың өткізілуін ұйымдастыру бойынша қажетті шараларды қолданады. </w:t>
      </w:r>
      <w:r>
        <w:br/>
      </w:r>
      <w:r>
        <w:rPr>
          <w:rFonts w:ascii="Times New Roman"/>
          <w:b w:val="false"/>
          <w:i w:val="false"/>
          <w:color w:val="000000"/>
          <w:sz w:val="28"/>
        </w:rPr>
        <w:t>
</w:t>
      </w:r>
      <w:r>
        <w:rPr>
          <w:rFonts w:ascii="Times New Roman"/>
          <w:b w:val="false"/>
          <w:i w:val="false"/>
          <w:color w:val="000000"/>
          <w:sz w:val="28"/>
        </w:rPr>
        <w:t>
      23. Инфрақұрылым операторының инфрақұрылым қызметтерін көрсету фактісі және олардың нақты көлемі нысаны аумағында инфрақұрылым орналасқан Тарап мемлекетінің заңнамасына сәйкес бекітілетін құжаттармен және (немесе) аумағында инфрақұрылым орналасқан Тарап мемлекетінің заңнамасына қайшы келмейтін инфрақұрылым операторының актілерімен расталады.</w:t>
      </w:r>
    </w:p>
    <w:bookmarkEnd w:id="50"/>
    <w:bookmarkStart w:name="z154" w:id="51"/>
    <w:p>
      <w:pPr>
        <w:spacing w:after="0"/>
        <w:ind w:left="0"/>
        <w:jc w:val="left"/>
      </w:pPr>
      <w:r>
        <w:rPr>
          <w:rFonts w:ascii="Times New Roman"/>
          <w:b/>
          <w:i w:val="false"/>
          <w:color w:val="000000"/>
        </w:rPr>
        <w:t xml:space="preserve"> 
5. Инфрақұрылым қызметтерін көрсетуге арналған шарт және оның</w:t>
      </w:r>
      <w:r>
        <w:br/>
      </w:r>
      <w:r>
        <w:rPr>
          <w:rFonts w:ascii="Times New Roman"/>
          <w:b/>
          <w:i w:val="false"/>
          <w:color w:val="000000"/>
        </w:rPr>
        <w:t>
маңызды талаптары</w:t>
      </w:r>
    </w:p>
    <w:bookmarkEnd w:id="51"/>
    <w:bookmarkStart w:name="z155" w:id="52"/>
    <w:p>
      <w:pPr>
        <w:spacing w:after="0"/>
        <w:ind w:left="0"/>
        <w:jc w:val="both"/>
      </w:pPr>
      <w:r>
        <w:rPr>
          <w:rFonts w:ascii="Times New Roman"/>
          <w:b w:val="false"/>
          <w:i w:val="false"/>
          <w:color w:val="000000"/>
          <w:sz w:val="28"/>
        </w:rPr>
        <w:t>
      24. Инфрақұрылым қызметтері инфрақұрылым операторы мен тасымалдаушы арасында қарапайым жазбаша нысанда жасалатын шарт негізінде көрсетіледі.</w:t>
      </w:r>
      <w:r>
        <w:br/>
      </w:r>
      <w:r>
        <w:rPr>
          <w:rFonts w:ascii="Times New Roman"/>
          <w:b w:val="false"/>
          <w:i w:val="false"/>
          <w:color w:val="000000"/>
          <w:sz w:val="28"/>
        </w:rPr>
        <w:t>
</w:t>
      </w:r>
      <w:r>
        <w:rPr>
          <w:rFonts w:ascii="Times New Roman"/>
          <w:b w:val="false"/>
          <w:i w:val="false"/>
          <w:color w:val="000000"/>
          <w:sz w:val="28"/>
        </w:rPr>
        <w:t>
      25. Шартта Қол жеткізу туралы келісімде, Қол жеткізу қағидаларында, осы Қағидаларда белгіленген қағидаттарға және аумағында инфрақұрылым орналасқан Тарап мемлекетінің заңнамасына қайшы келетін нормалар қамтылмауға тиіс.</w:t>
      </w:r>
      <w:r>
        <w:br/>
      </w:r>
      <w:r>
        <w:rPr>
          <w:rFonts w:ascii="Times New Roman"/>
          <w:b w:val="false"/>
          <w:i w:val="false"/>
          <w:color w:val="000000"/>
          <w:sz w:val="28"/>
        </w:rPr>
        <w:t>
</w:t>
      </w:r>
      <w:r>
        <w:rPr>
          <w:rFonts w:ascii="Times New Roman"/>
          <w:b w:val="false"/>
          <w:i w:val="false"/>
          <w:color w:val="000000"/>
          <w:sz w:val="28"/>
        </w:rPr>
        <w:t>
      26. Егер Шарттың қолданылу кезеңінде Қол жеткізу қағидаларының 17-тармағында көрсетілген тасымалдаушы ұсынған және Шартта көзделген ақпараттың (болжамды көрсеткіштерді қоспағанда) дәйекті еместігі анықталса, инфрақұрылым операторы оны біржақты тәртіппен бұзуға құқылы.</w:t>
      </w:r>
      <w:r>
        <w:br/>
      </w:r>
      <w:r>
        <w:rPr>
          <w:rFonts w:ascii="Times New Roman"/>
          <w:b w:val="false"/>
          <w:i w:val="false"/>
          <w:color w:val="000000"/>
          <w:sz w:val="28"/>
        </w:rPr>
        <w:t>
</w:t>
      </w:r>
      <w:r>
        <w:rPr>
          <w:rFonts w:ascii="Times New Roman"/>
          <w:b w:val="false"/>
          <w:i w:val="false"/>
          <w:color w:val="000000"/>
          <w:sz w:val="28"/>
        </w:rPr>
        <w:t>
      27.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көзделген жағдайларды қоспағанда, тасымалдаушының Шарттан туындайтын талап ету құқығын басқаға беруге тыйым салынады.</w:t>
      </w:r>
      <w:r>
        <w:br/>
      </w:r>
      <w:r>
        <w:rPr>
          <w:rFonts w:ascii="Times New Roman"/>
          <w:b w:val="false"/>
          <w:i w:val="false"/>
          <w:color w:val="000000"/>
          <w:sz w:val="28"/>
        </w:rPr>
        <w:t>
</w:t>
      </w:r>
      <w:r>
        <w:rPr>
          <w:rFonts w:ascii="Times New Roman"/>
          <w:b w:val="false"/>
          <w:i w:val="false"/>
          <w:color w:val="000000"/>
          <w:sz w:val="28"/>
        </w:rPr>
        <w:t>
      28. Шарттан туындайтын құқықтарды пайдалану мүмкін болмаған кезде тасымалдаушы инфрақұрылым операторының келісімі бойынша бұл құқықты басқа тасымалдаушыда жасалған шарт болған жағдайда, оған шартта көзделген талаптармен бере алады.</w:t>
      </w:r>
      <w:r>
        <w:br/>
      </w:r>
      <w:r>
        <w:rPr>
          <w:rFonts w:ascii="Times New Roman"/>
          <w:b w:val="false"/>
          <w:i w:val="false"/>
          <w:color w:val="000000"/>
          <w:sz w:val="28"/>
        </w:rPr>
        <w:t>
</w:t>
      </w:r>
      <w:r>
        <w:rPr>
          <w:rFonts w:ascii="Times New Roman"/>
          <w:b w:val="false"/>
          <w:i w:val="false"/>
          <w:color w:val="000000"/>
          <w:sz w:val="28"/>
        </w:rPr>
        <w:t>
      29. Шартта мынадай маңызды талаптар қамтылуға тиіс:</w:t>
      </w:r>
      <w:r>
        <w:br/>
      </w:r>
      <w:r>
        <w:rPr>
          <w:rFonts w:ascii="Times New Roman"/>
          <w:b w:val="false"/>
          <w:i w:val="false"/>
          <w:color w:val="000000"/>
          <w:sz w:val="28"/>
        </w:rPr>
        <w:t>
</w:t>
      </w:r>
      <w:r>
        <w:rPr>
          <w:rFonts w:ascii="Times New Roman"/>
          <w:b w:val="false"/>
          <w:i w:val="false"/>
          <w:color w:val="000000"/>
          <w:sz w:val="28"/>
        </w:rPr>
        <w:t>
      1) шарттың нысанасы (көрсетілетін қызмет көлемі, инфрақұрылымның өткізу қабілетінің үлесі (график тармақтарының саны), инфрақұрылым учаскелері);</w:t>
      </w:r>
      <w:r>
        <w:br/>
      </w:r>
      <w:r>
        <w:rPr>
          <w:rFonts w:ascii="Times New Roman"/>
          <w:b w:val="false"/>
          <w:i w:val="false"/>
          <w:color w:val="000000"/>
          <w:sz w:val="28"/>
        </w:rPr>
        <w:t>
</w:t>
      </w:r>
      <w:r>
        <w:rPr>
          <w:rFonts w:ascii="Times New Roman"/>
          <w:b w:val="false"/>
          <w:i w:val="false"/>
          <w:color w:val="000000"/>
          <w:sz w:val="28"/>
        </w:rPr>
        <w:t>
      2) инфрақұрылым қызметтерін көрсету талаптары мен мерзімдері;</w:t>
      </w:r>
      <w:r>
        <w:br/>
      </w:r>
      <w:r>
        <w:rPr>
          <w:rFonts w:ascii="Times New Roman"/>
          <w:b w:val="false"/>
          <w:i w:val="false"/>
          <w:color w:val="000000"/>
          <w:sz w:val="28"/>
        </w:rPr>
        <w:t>
</w:t>
      </w:r>
      <w:r>
        <w:rPr>
          <w:rFonts w:ascii="Times New Roman"/>
          <w:b w:val="false"/>
          <w:i w:val="false"/>
          <w:color w:val="000000"/>
          <w:sz w:val="28"/>
        </w:rPr>
        <w:t>
      3) көрсетілетін қызметтердің құны (тарифтер, бағалар, алымдардың мөлшерлемелері) немесе оның айқындалу тәртібі;</w:t>
      </w:r>
      <w:r>
        <w:br/>
      </w:r>
      <w:r>
        <w:rPr>
          <w:rFonts w:ascii="Times New Roman"/>
          <w:b w:val="false"/>
          <w:i w:val="false"/>
          <w:color w:val="000000"/>
          <w:sz w:val="28"/>
        </w:rPr>
        <w:t>
</w:t>
      </w:r>
      <w:r>
        <w:rPr>
          <w:rFonts w:ascii="Times New Roman"/>
          <w:b w:val="false"/>
          <w:i w:val="false"/>
          <w:color w:val="000000"/>
          <w:sz w:val="28"/>
        </w:rPr>
        <w:t>
      4) көрсетілетін қызметтер үшін төлем жасау тәртібі мен талаптары (есеп айырысу тәртібі, төлем жасау тәсілдері, төлем жасау валютасы);</w:t>
      </w:r>
      <w:r>
        <w:br/>
      </w:r>
      <w:r>
        <w:rPr>
          <w:rFonts w:ascii="Times New Roman"/>
          <w:b w:val="false"/>
          <w:i w:val="false"/>
          <w:color w:val="000000"/>
          <w:sz w:val="28"/>
        </w:rPr>
        <w:t>
</w:t>
      </w:r>
      <w:r>
        <w:rPr>
          <w:rFonts w:ascii="Times New Roman"/>
          <w:b w:val="false"/>
          <w:i w:val="false"/>
          <w:color w:val="000000"/>
          <w:sz w:val="28"/>
        </w:rPr>
        <w:t>
      5) тараптардың залал келтіргені, Шарт бойынша міндеттемелерді орындамағаны немесе тиісінше орындамағаны үшін (тұрақсыздық айыппұлы, айыппұлдар, залалдарды өтеу) шарт бойынша жауапкершілігі;</w:t>
      </w:r>
      <w:r>
        <w:br/>
      </w:r>
      <w:r>
        <w:rPr>
          <w:rFonts w:ascii="Times New Roman"/>
          <w:b w:val="false"/>
          <w:i w:val="false"/>
          <w:color w:val="000000"/>
          <w:sz w:val="28"/>
        </w:rPr>
        <w:t>
</w:t>
      </w:r>
      <w:r>
        <w:rPr>
          <w:rFonts w:ascii="Times New Roman"/>
          <w:b w:val="false"/>
          <w:i w:val="false"/>
          <w:color w:val="000000"/>
          <w:sz w:val="28"/>
        </w:rPr>
        <w:t>
      6) форс-мажорлық мән-жайлар (еңсерілмейтін күш мән-жайлары);</w:t>
      </w:r>
      <w:r>
        <w:br/>
      </w:r>
      <w:r>
        <w:rPr>
          <w:rFonts w:ascii="Times New Roman"/>
          <w:b w:val="false"/>
          <w:i w:val="false"/>
          <w:color w:val="000000"/>
          <w:sz w:val="28"/>
        </w:rPr>
        <w:t>
</w:t>
      </w:r>
      <w:r>
        <w:rPr>
          <w:rFonts w:ascii="Times New Roman"/>
          <w:b w:val="false"/>
          <w:i w:val="false"/>
          <w:color w:val="000000"/>
          <w:sz w:val="28"/>
        </w:rPr>
        <w:t>
      7) шарттың қолданысын тоқтату (бұзу) талаптарын қоса алғанда, шарттың қолданылу мерзімі және оның қолданылуын тоқтату (бұзу) негіздері мен тәртібі.</w:t>
      </w:r>
      <w:r>
        <w:br/>
      </w:r>
      <w:r>
        <w:rPr>
          <w:rFonts w:ascii="Times New Roman"/>
          <w:b w:val="false"/>
          <w:i w:val="false"/>
          <w:color w:val="000000"/>
          <w:sz w:val="28"/>
        </w:rPr>
        <w:t>
</w:t>
      </w:r>
      <w:r>
        <w:rPr>
          <w:rFonts w:ascii="Times New Roman"/>
          <w:b w:val="false"/>
          <w:i w:val="false"/>
          <w:color w:val="000000"/>
          <w:sz w:val="28"/>
        </w:rPr>
        <w:t>
      30. Жасалған шарт (не шартқа қосымша келісім) болғанда қосымша тасымалдауға қосымша өтінім жасаған кезде инфрақұрылым операторы мен тасымалдаушының арасында біржолғы шарт жасалуы мүмкін.</w:t>
      </w:r>
    </w:p>
    <w:bookmarkEnd w:id="52"/>
    <w:bookmarkStart w:name="z169" w:id="53"/>
    <w:p>
      <w:pPr>
        <w:spacing w:after="0"/>
        <w:ind w:left="0"/>
        <w:jc w:val="left"/>
      </w:pPr>
      <w:r>
        <w:rPr>
          <w:rFonts w:ascii="Times New Roman"/>
          <w:b/>
          <w:i w:val="false"/>
          <w:color w:val="000000"/>
        </w:rPr>
        <w:t xml:space="preserve"> 
6. Инфрақұрылым операторы мен тасымалдаушының құқықтары</w:t>
      </w:r>
      <w:r>
        <w:br/>
      </w:r>
      <w:r>
        <w:rPr>
          <w:rFonts w:ascii="Times New Roman"/>
          <w:b/>
          <w:i w:val="false"/>
          <w:color w:val="000000"/>
        </w:rPr>
        <w:t>
мен міндеттері</w:t>
      </w:r>
    </w:p>
    <w:bookmarkEnd w:id="53"/>
    <w:bookmarkStart w:name="z170" w:id="54"/>
    <w:p>
      <w:pPr>
        <w:spacing w:after="0"/>
        <w:ind w:left="0"/>
        <w:jc w:val="both"/>
      </w:pPr>
      <w:r>
        <w:rPr>
          <w:rFonts w:ascii="Times New Roman"/>
          <w:b w:val="false"/>
          <w:i w:val="false"/>
          <w:color w:val="000000"/>
          <w:sz w:val="28"/>
        </w:rPr>
        <w:t>
      31. Тасымалдаушының:</w:t>
      </w:r>
      <w:r>
        <w:br/>
      </w:r>
      <w:r>
        <w:rPr>
          <w:rFonts w:ascii="Times New Roman"/>
          <w:b w:val="false"/>
          <w:i w:val="false"/>
          <w:color w:val="000000"/>
          <w:sz w:val="28"/>
        </w:rPr>
        <w:t>
</w:t>
      </w:r>
      <w:r>
        <w:rPr>
          <w:rFonts w:ascii="Times New Roman"/>
          <w:b w:val="false"/>
          <w:i w:val="false"/>
          <w:color w:val="000000"/>
          <w:sz w:val="28"/>
        </w:rPr>
        <w:t>
      1) инфрақұрылым операторына тасымалдауларды ұйымдастыру бойынша ұсыныстар жіберуге;</w:t>
      </w:r>
      <w:r>
        <w:br/>
      </w:r>
      <w:r>
        <w:rPr>
          <w:rFonts w:ascii="Times New Roman"/>
          <w:b w:val="false"/>
          <w:i w:val="false"/>
          <w:color w:val="000000"/>
          <w:sz w:val="28"/>
        </w:rPr>
        <w:t>
</w:t>
      </w:r>
      <w:r>
        <w:rPr>
          <w:rFonts w:ascii="Times New Roman"/>
          <w:b w:val="false"/>
          <w:i w:val="false"/>
          <w:color w:val="000000"/>
          <w:sz w:val="28"/>
        </w:rPr>
        <w:t>
      2) аумағында инфрақұрылым орналасқан Тарап мемлекеті заңнамасының талаптарын, соның ішінде мемлекеттік құпияға (мемлекеттік құпияларға) жататын немесе таралуы шектелген мәліметтерді қамтитын ақпаратты таратуға арналған шектеулерді ескере отырып, ұлттық қауіпсіздікті қамтамасыз ету талаптарын міндетті түрде сақтай отырып, осы Қағидаларға және Қол жеткізу қағидаларына сәйкес тасымалдауларды ұйымдастыру үшін қажетті көлемде ақпарат алуға;</w:t>
      </w:r>
      <w:r>
        <w:br/>
      </w:r>
      <w:r>
        <w:rPr>
          <w:rFonts w:ascii="Times New Roman"/>
          <w:b w:val="false"/>
          <w:i w:val="false"/>
          <w:color w:val="000000"/>
          <w:sz w:val="28"/>
        </w:rPr>
        <w:t>
</w:t>
      </w:r>
      <w:r>
        <w:rPr>
          <w:rFonts w:ascii="Times New Roman"/>
          <w:b w:val="false"/>
          <w:i w:val="false"/>
          <w:color w:val="000000"/>
          <w:sz w:val="28"/>
        </w:rPr>
        <w:t>
      3) тасымалдау қызметін жүзеге асыру үшін, оның ішінде шарт талаптарына сәйкес поездың жүретін жолында инфрақұрылым қызметтеріне қол жеткізуге рұқсат алуға және инфрақұрылым қызметтерін пайдалануға құқығы бар;</w:t>
      </w:r>
      <w:r>
        <w:br/>
      </w:r>
      <w:r>
        <w:rPr>
          <w:rFonts w:ascii="Times New Roman"/>
          <w:b w:val="false"/>
          <w:i w:val="false"/>
          <w:color w:val="000000"/>
          <w:sz w:val="28"/>
        </w:rPr>
        <w:t>
</w:t>
      </w:r>
      <w:r>
        <w:rPr>
          <w:rFonts w:ascii="Times New Roman"/>
          <w:b w:val="false"/>
          <w:i w:val="false"/>
          <w:color w:val="000000"/>
          <w:sz w:val="28"/>
        </w:rPr>
        <w:t>
      4) аумағында инфрақұрылым орналасқан Тарап мемлекетінің заңнамасында белгіленген және (немесе) жасалған шарттарға сәйкес өзге де құқықтарды іске асыруға құқығы бар.</w:t>
      </w:r>
      <w:r>
        <w:br/>
      </w:r>
      <w:r>
        <w:rPr>
          <w:rFonts w:ascii="Times New Roman"/>
          <w:b w:val="false"/>
          <w:i w:val="false"/>
          <w:color w:val="000000"/>
          <w:sz w:val="28"/>
        </w:rPr>
        <w:t>
</w:t>
      </w:r>
      <w:r>
        <w:rPr>
          <w:rFonts w:ascii="Times New Roman"/>
          <w:b w:val="false"/>
          <w:i w:val="false"/>
          <w:color w:val="000000"/>
          <w:sz w:val="28"/>
        </w:rPr>
        <w:t>
      32. Тасымалдаушы:</w:t>
      </w:r>
      <w:r>
        <w:br/>
      </w:r>
      <w:r>
        <w:rPr>
          <w:rFonts w:ascii="Times New Roman"/>
          <w:b w:val="false"/>
          <w:i w:val="false"/>
          <w:color w:val="000000"/>
          <w:sz w:val="28"/>
        </w:rPr>
        <w:t>
</w:t>
      </w:r>
      <w:r>
        <w:rPr>
          <w:rFonts w:ascii="Times New Roman"/>
          <w:b w:val="false"/>
          <w:i w:val="false"/>
          <w:color w:val="000000"/>
          <w:sz w:val="28"/>
        </w:rPr>
        <w:t>
      1) инфрақұрылым операторына инфрақұрылым қызметтерін көрсету үшін қажетті мәліметтер мен құжаттарды ұсынуға;</w:t>
      </w:r>
      <w:r>
        <w:br/>
      </w:r>
      <w:r>
        <w:rPr>
          <w:rFonts w:ascii="Times New Roman"/>
          <w:b w:val="false"/>
          <w:i w:val="false"/>
          <w:color w:val="000000"/>
          <w:sz w:val="28"/>
        </w:rPr>
        <w:t>
</w:t>
      </w:r>
      <w:r>
        <w:rPr>
          <w:rFonts w:ascii="Times New Roman"/>
          <w:b w:val="false"/>
          <w:i w:val="false"/>
          <w:color w:val="000000"/>
          <w:sz w:val="28"/>
        </w:rPr>
        <w:t>
      2) аумағында инфрақұрылым орналасқан Тарап мемлекетінің заңнамасында және аумағында инфрақұрылым орналасқан Тарап мемлекетінің заңнамасына қайшы келмейтін инфрақұрылым операторының актілерінде белгіленген теміржол көлігіндегі қауіпсіздік талаптарына жылжымалы составының сәйкестігін қамтамасыз етуге;</w:t>
      </w:r>
      <w:r>
        <w:br/>
      </w:r>
      <w:r>
        <w:rPr>
          <w:rFonts w:ascii="Times New Roman"/>
          <w:b w:val="false"/>
          <w:i w:val="false"/>
          <w:color w:val="000000"/>
          <w:sz w:val="28"/>
        </w:rPr>
        <w:t>
</w:t>
      </w:r>
      <w:r>
        <w:rPr>
          <w:rFonts w:ascii="Times New Roman"/>
          <w:b w:val="false"/>
          <w:i w:val="false"/>
          <w:color w:val="000000"/>
          <w:sz w:val="28"/>
        </w:rPr>
        <w:t>
      3) аумағында инфрақұрылым орналасқан Тарап мемлекетінің заңнамасында белгіленген теміржол көлігі саласындағы қауіпсіздік талаптарын бұзуға әкеп соғатын (әкеп соғуы мүмкін) тосын оқиғалар мен мән-жайлар туралы инфрақұрылым операторына хабарлауға, сондай-ақ оларды жою (болдырмау) бойынша шаралар қолдануға;</w:t>
      </w:r>
      <w:r>
        <w:br/>
      </w:r>
      <w:r>
        <w:rPr>
          <w:rFonts w:ascii="Times New Roman"/>
          <w:b w:val="false"/>
          <w:i w:val="false"/>
          <w:color w:val="000000"/>
          <w:sz w:val="28"/>
        </w:rPr>
        <w:t>
</w:t>
      </w:r>
      <w:r>
        <w:rPr>
          <w:rFonts w:ascii="Times New Roman"/>
          <w:b w:val="false"/>
          <w:i w:val="false"/>
          <w:color w:val="000000"/>
          <w:sz w:val="28"/>
        </w:rPr>
        <w:t>
      4) аумағында инфрақұрылым орналасқан Тарап мемлекетінің заңнамасында және аумағында инфрақұрылым орналасқан Тарап мемлекеті заңнамасына қайшы келмейтін инфрақұрылым операторының актілерінде белгіленген теміржол көлігіндегі қозғалыс қауіпсіздігі және пайдалану жөніндегі талаптардың сақталуын қамтамасыз етуге;</w:t>
      </w:r>
      <w:r>
        <w:br/>
      </w:r>
      <w:r>
        <w:rPr>
          <w:rFonts w:ascii="Times New Roman"/>
          <w:b w:val="false"/>
          <w:i w:val="false"/>
          <w:color w:val="000000"/>
          <w:sz w:val="28"/>
        </w:rPr>
        <w:t>
</w:t>
      </w:r>
      <w:r>
        <w:rPr>
          <w:rFonts w:ascii="Times New Roman"/>
          <w:b w:val="false"/>
          <w:i w:val="false"/>
          <w:color w:val="000000"/>
          <w:sz w:val="28"/>
        </w:rPr>
        <w:t>
      5) тасымалдаушыға мәлім болған инфрақұрылым операторының коммерциялық (қызметтік) құпиясын құрайтын мәліметтердің қорғалуын қамтамасыз етуге;</w:t>
      </w:r>
      <w:r>
        <w:br/>
      </w:r>
      <w:r>
        <w:rPr>
          <w:rFonts w:ascii="Times New Roman"/>
          <w:b w:val="false"/>
          <w:i w:val="false"/>
          <w:color w:val="000000"/>
          <w:sz w:val="28"/>
        </w:rPr>
        <w:t>
</w:t>
      </w:r>
      <w:r>
        <w:rPr>
          <w:rFonts w:ascii="Times New Roman"/>
          <w:b w:val="false"/>
          <w:i w:val="false"/>
          <w:color w:val="000000"/>
          <w:sz w:val="28"/>
        </w:rPr>
        <w:t>
      6) аумағында инфрақұрылым орналасқан Тарап мемлекетінің заңнамасына сәйкес белгіленген тарифтер бойынша төлемді, инфрақұрылым қызметі үшін төлемді жүзеге асыруға, сондай-ақ шартта көзделген көлемде, мерзімдерде және талаптарда өзге де төленуге тиіс төлемдерді жүргізуге;</w:t>
      </w:r>
      <w:r>
        <w:br/>
      </w:r>
      <w:r>
        <w:rPr>
          <w:rFonts w:ascii="Times New Roman"/>
          <w:b w:val="false"/>
          <w:i w:val="false"/>
          <w:color w:val="000000"/>
          <w:sz w:val="28"/>
        </w:rPr>
        <w:t>
</w:t>
      </w:r>
      <w:r>
        <w:rPr>
          <w:rFonts w:ascii="Times New Roman"/>
          <w:b w:val="false"/>
          <w:i w:val="false"/>
          <w:color w:val="000000"/>
          <w:sz w:val="28"/>
        </w:rPr>
        <w:t>
      7) вагондардың (поездардың) көшірілуіне (орын ауыстыруына) және/немесе жекелеген шарттарда көзделмеген станцияларда тасымалдаушылардың жылжымалы составтың тоқтатылып қойылуына байланысты инфрақұрылым операторы шеккен шығындар сомасын өтеуге;</w:t>
      </w:r>
      <w:r>
        <w:br/>
      </w:r>
      <w:r>
        <w:rPr>
          <w:rFonts w:ascii="Times New Roman"/>
          <w:b w:val="false"/>
          <w:i w:val="false"/>
          <w:color w:val="000000"/>
          <w:sz w:val="28"/>
        </w:rPr>
        <w:t>
</w:t>
      </w:r>
      <w:r>
        <w:rPr>
          <w:rFonts w:ascii="Times New Roman"/>
          <w:b w:val="false"/>
          <w:i w:val="false"/>
          <w:color w:val="000000"/>
          <w:sz w:val="28"/>
        </w:rPr>
        <w:t>
      8) шартта көзделген қызметтерді пайдаланудан бас тарту туралы аумағында инфрақұрылым орналасқан Тарап мемлекетінің заңнамасында белгіленген мерзімдерде инфрақұрылым операторын жазбаша нысанда хабардар етуге;</w:t>
      </w:r>
      <w:r>
        <w:br/>
      </w:r>
      <w:r>
        <w:rPr>
          <w:rFonts w:ascii="Times New Roman"/>
          <w:b w:val="false"/>
          <w:i w:val="false"/>
          <w:color w:val="000000"/>
          <w:sz w:val="28"/>
        </w:rPr>
        <w:t>
</w:t>
      </w:r>
      <w:r>
        <w:rPr>
          <w:rFonts w:ascii="Times New Roman"/>
          <w:b w:val="false"/>
          <w:i w:val="false"/>
          <w:color w:val="000000"/>
          <w:sz w:val="28"/>
        </w:rPr>
        <w:t>
      9) аумағында инфрақұрылым орналасқан Тарап мемлекетінің заңнамасында көзделген тәртіппен жүктерді ерекше жағдайларда габаритті емес жүктерді теміржолмен тасымалдау шарттарын келісуді және сақтауды қамтамасыз етуге;</w:t>
      </w:r>
      <w:r>
        <w:br/>
      </w:r>
      <w:r>
        <w:rPr>
          <w:rFonts w:ascii="Times New Roman"/>
          <w:b w:val="false"/>
          <w:i w:val="false"/>
          <w:color w:val="000000"/>
          <w:sz w:val="28"/>
        </w:rPr>
        <w:t>
</w:t>
      </w:r>
      <w:r>
        <w:rPr>
          <w:rFonts w:ascii="Times New Roman"/>
          <w:b w:val="false"/>
          <w:i w:val="false"/>
          <w:color w:val="000000"/>
          <w:sz w:val="28"/>
        </w:rPr>
        <w:t>
      10) тасымалдаулардың келісілген көлемде болуын және теміржолмен тасымалдаудың өзге де параметрлерінің (шарттарының) теміржол көлігі инфрақұрылымы учаскелерінің тасу қабілетіне және (немесе) жүк өтетін маршрут бойынша теміржол станцияларының өңдеу қабілетіне сәйкестігін қамтамасыз етуге;</w:t>
      </w:r>
      <w:r>
        <w:br/>
      </w:r>
      <w:r>
        <w:rPr>
          <w:rFonts w:ascii="Times New Roman"/>
          <w:b w:val="false"/>
          <w:i w:val="false"/>
          <w:color w:val="000000"/>
          <w:sz w:val="28"/>
        </w:rPr>
        <w:t>
</w:t>
      </w:r>
      <w:r>
        <w:rPr>
          <w:rFonts w:ascii="Times New Roman"/>
          <w:b w:val="false"/>
          <w:i w:val="false"/>
          <w:color w:val="000000"/>
          <w:sz w:val="28"/>
        </w:rPr>
        <w:t>
      11) инфрақұрылым операторына және (немесе) үшінші адамдарға келтірілген залалды өтеуге;</w:t>
      </w:r>
      <w:r>
        <w:br/>
      </w:r>
      <w:r>
        <w:rPr>
          <w:rFonts w:ascii="Times New Roman"/>
          <w:b w:val="false"/>
          <w:i w:val="false"/>
          <w:color w:val="000000"/>
          <w:sz w:val="28"/>
        </w:rPr>
        <w:t>
</w:t>
      </w:r>
      <w:r>
        <w:rPr>
          <w:rFonts w:ascii="Times New Roman"/>
          <w:b w:val="false"/>
          <w:i w:val="false"/>
          <w:color w:val="000000"/>
          <w:sz w:val="28"/>
        </w:rPr>
        <w:t>
      12) шартта және аумағында инфрақұрылым орналасқан Тарап мемлекетінің заңнамасында белгіленген өзге де міндеттерді орындауға міндетті.</w:t>
      </w:r>
      <w:r>
        <w:br/>
      </w:r>
      <w:r>
        <w:rPr>
          <w:rFonts w:ascii="Times New Roman"/>
          <w:b w:val="false"/>
          <w:i w:val="false"/>
          <w:color w:val="000000"/>
          <w:sz w:val="28"/>
        </w:rPr>
        <w:t>
</w:t>
      </w:r>
      <w:r>
        <w:rPr>
          <w:rFonts w:ascii="Times New Roman"/>
          <w:b w:val="false"/>
          <w:i w:val="false"/>
          <w:color w:val="000000"/>
          <w:sz w:val="28"/>
        </w:rPr>
        <w:t>
      33. Инфрақұрылым операторының:</w:t>
      </w:r>
      <w:r>
        <w:br/>
      </w:r>
      <w:r>
        <w:rPr>
          <w:rFonts w:ascii="Times New Roman"/>
          <w:b w:val="false"/>
          <w:i w:val="false"/>
          <w:color w:val="000000"/>
          <w:sz w:val="28"/>
        </w:rPr>
        <w:t>
</w:t>
      </w:r>
      <w:r>
        <w:rPr>
          <w:rFonts w:ascii="Times New Roman"/>
          <w:b w:val="false"/>
          <w:i w:val="false"/>
          <w:color w:val="000000"/>
          <w:sz w:val="28"/>
        </w:rPr>
        <w:t>
      1) қозғалыс қауіпсіздігін қамтамасыз ету бойынша шаралар қолдануға, оның ішінде:</w:t>
      </w:r>
      <w:r>
        <w:br/>
      </w:r>
      <w:r>
        <w:rPr>
          <w:rFonts w:ascii="Times New Roman"/>
          <w:b w:val="false"/>
          <w:i w:val="false"/>
          <w:color w:val="000000"/>
          <w:sz w:val="28"/>
        </w:rPr>
        <w:t>
      инфрақұрылым учаскелерінде поездар қозғалысы жылдамдығына уақытша және тұрақты шектеулер белгілеуге;</w:t>
      </w:r>
      <w:r>
        <w:br/>
      </w:r>
      <w:r>
        <w:rPr>
          <w:rFonts w:ascii="Times New Roman"/>
          <w:b w:val="false"/>
          <w:i w:val="false"/>
          <w:color w:val="000000"/>
          <w:sz w:val="28"/>
        </w:rPr>
        <w:t>
      автоматты түрде және көзбен шолып бақылау құралдары арқылы техникалық ақаулықтар анықталған жағдайларда және поезд жүріп келе жатқанда қозғалыс қауіпсіздігіне қауіп төндіретін жылжымалы составтың коммерциялық ақаулары анықталған жағдайда, станцияда, аралықта поездың қозғалысын тоқтатуға;</w:t>
      </w:r>
      <w:r>
        <w:br/>
      </w:r>
      <w:r>
        <w:rPr>
          <w:rFonts w:ascii="Times New Roman"/>
          <w:b w:val="false"/>
          <w:i w:val="false"/>
          <w:color w:val="000000"/>
          <w:sz w:val="28"/>
        </w:rPr>
        <w:t>
      инфрақұрылымның қалыпты жұмысын қалпына келтіру үшін поездар қозғалысына кедергі келтіретін жағдайлар туындаған кезде тасымалдаушының ресурстарын (жылжымалы состав, персоналын) пайдалануға;</w:t>
      </w:r>
      <w:r>
        <w:br/>
      </w:r>
      <w:r>
        <w:rPr>
          <w:rFonts w:ascii="Times New Roman"/>
          <w:b w:val="false"/>
          <w:i w:val="false"/>
          <w:color w:val="000000"/>
          <w:sz w:val="28"/>
        </w:rPr>
        <w:t xml:space="preserve">
      тасымалдаушыға поездардың қозғалыс қауіпсіздігі талаптарын, поездардың қозғалыс графигінің нормативтерін, поездарды қалыптастыру жоспары мен тәртібін, инфрақұрылым станциялары (желілік бөлімшелері) жұмысының технологиялық процестерін қамтамасыз етуге қатысты өкімдер (бұйрықтар, ұйғарымдар, нұсқаулар, ескертулер және басқасын) беруге; </w:t>
      </w:r>
      <w:r>
        <w:br/>
      </w:r>
      <w:r>
        <w:rPr>
          <w:rFonts w:ascii="Times New Roman"/>
          <w:b w:val="false"/>
          <w:i w:val="false"/>
          <w:color w:val="000000"/>
          <w:sz w:val="28"/>
        </w:rPr>
        <w:t>
</w:t>
      </w:r>
      <w:r>
        <w:rPr>
          <w:rFonts w:ascii="Times New Roman"/>
          <w:b w:val="false"/>
          <w:i w:val="false"/>
          <w:color w:val="000000"/>
          <w:sz w:val="28"/>
        </w:rPr>
        <w:t>
      2) шарт жасасу кезеңінде тасымалдаушыдан теміржол көлігіндегі қауіпсіздік сертификатын, тасымалдауларды жүзеге асыру кезінде лицензиялауға жататын барлық қызмет түрлерін жүзеге асыруға арналған лицензияларды талап етуге;</w:t>
      </w:r>
      <w:r>
        <w:br/>
      </w:r>
      <w:r>
        <w:rPr>
          <w:rFonts w:ascii="Times New Roman"/>
          <w:b w:val="false"/>
          <w:i w:val="false"/>
          <w:color w:val="000000"/>
          <w:sz w:val="28"/>
        </w:rPr>
        <w:t>
</w:t>
      </w:r>
      <w:r>
        <w:rPr>
          <w:rFonts w:ascii="Times New Roman"/>
          <w:b w:val="false"/>
          <w:i w:val="false"/>
          <w:color w:val="000000"/>
          <w:sz w:val="28"/>
        </w:rPr>
        <w:t>
      3) шартты орындау кезеңінде тасымалдаушыдан теміржол көлігінің қауіпсіздік жүйесінің талаптарына сәйкестігін растайтын құжаттарды талап етуге;</w:t>
      </w:r>
      <w:r>
        <w:br/>
      </w:r>
      <w:r>
        <w:rPr>
          <w:rFonts w:ascii="Times New Roman"/>
          <w:b w:val="false"/>
          <w:i w:val="false"/>
          <w:color w:val="000000"/>
          <w:sz w:val="28"/>
        </w:rPr>
        <w:t>
</w:t>
      </w:r>
      <w:r>
        <w:rPr>
          <w:rFonts w:ascii="Times New Roman"/>
          <w:b w:val="false"/>
          <w:i w:val="false"/>
          <w:color w:val="000000"/>
          <w:sz w:val="28"/>
        </w:rPr>
        <w:t>
      4) тасымалдаушы инфрақұрылым учаскесінің өткізу қабілетінің бөлінген үлесін поездардың қозғалыс графигінде белгіленген көлемге қарағанда толық емес көлемде пайдаланған жағдайда, өткізу қабілетінің бөлінген үлесін (график тармақтарын) түзету бөлігінде шартқа өзгерістер мен толықтыруларды біржақты тәртіппен енгізуге;</w:t>
      </w:r>
      <w:r>
        <w:br/>
      </w:r>
      <w:r>
        <w:rPr>
          <w:rFonts w:ascii="Times New Roman"/>
          <w:b w:val="false"/>
          <w:i w:val="false"/>
          <w:color w:val="000000"/>
          <w:sz w:val="28"/>
        </w:rPr>
        <w:t>
</w:t>
      </w:r>
      <w:r>
        <w:rPr>
          <w:rFonts w:ascii="Times New Roman"/>
          <w:b w:val="false"/>
          <w:i w:val="false"/>
          <w:color w:val="000000"/>
          <w:sz w:val="28"/>
        </w:rPr>
        <w:t>
      5) жылжымалы составты тоқтатып қою үшін бос жол мүмкіндігі немесе тасымалдаушы шарттың талаптарын бұза отырып инфрақұрылымды пайдаланған жағдайда, жергілікті инфрақұрылымда станциядағы тасымалдаушылардың жылжымалы составын көшіру (орнын ауыстыру) және тоқтатып қою туралы шешімдер қабылдауға;</w:t>
      </w:r>
      <w:r>
        <w:br/>
      </w:r>
      <w:r>
        <w:rPr>
          <w:rFonts w:ascii="Times New Roman"/>
          <w:b w:val="false"/>
          <w:i w:val="false"/>
          <w:color w:val="000000"/>
          <w:sz w:val="28"/>
        </w:rPr>
        <w:t>
</w:t>
      </w:r>
      <w:r>
        <w:rPr>
          <w:rFonts w:ascii="Times New Roman"/>
          <w:b w:val="false"/>
          <w:i w:val="false"/>
          <w:color w:val="000000"/>
          <w:sz w:val="28"/>
        </w:rPr>
        <w:t>
      6) мұндай фактілерді шарт талаптарын бұзу деп танымай, инфрақұрылым операторына байланысты емес себептер бойынша (көршілес (шекаралас) теміржол әкімшіліктерін және/немесе жергілікті инфрақұрылым иелерін қоса алғанда, үшінші адамдардың кінәсінен тасымалдаушының инфрақұрылымға қол жеткізуіне рұқсат беруден бас тартуға;</w:t>
      </w:r>
      <w:r>
        <w:br/>
      </w:r>
      <w:r>
        <w:rPr>
          <w:rFonts w:ascii="Times New Roman"/>
          <w:b w:val="false"/>
          <w:i w:val="false"/>
          <w:color w:val="000000"/>
          <w:sz w:val="28"/>
        </w:rPr>
        <w:t>
</w:t>
      </w:r>
      <w:r>
        <w:rPr>
          <w:rFonts w:ascii="Times New Roman"/>
          <w:b w:val="false"/>
          <w:i w:val="false"/>
          <w:color w:val="000000"/>
          <w:sz w:val="28"/>
        </w:rPr>
        <w:t>
      7) табиғи және техногендік сипаттағы төтенше жағдайлар туындаған жағдайда, сондай-ақ төтенше жағдай енгізілген кезде және тасымалдауға кедергі келтіретін өзге де мән-жайлар кезінде теміржол қатынасының белгілі бір бағыттарында тасымалдауға байланысты қызметтер көрсетуді уақытша тоқтату немесе қызметтерді толық емес көлемде көрсету туралы шешімді біржақты тәртіппен қабылдауға;</w:t>
      </w:r>
      <w:r>
        <w:br/>
      </w:r>
      <w:r>
        <w:rPr>
          <w:rFonts w:ascii="Times New Roman"/>
          <w:b w:val="false"/>
          <w:i w:val="false"/>
          <w:color w:val="000000"/>
          <w:sz w:val="28"/>
        </w:rPr>
        <w:t>
</w:t>
      </w:r>
      <w:r>
        <w:rPr>
          <w:rFonts w:ascii="Times New Roman"/>
          <w:b w:val="false"/>
          <w:i w:val="false"/>
          <w:color w:val="000000"/>
          <w:sz w:val="28"/>
        </w:rPr>
        <w:t>
      8) штаттан тыс жағдайлар туындаған кезде инфрақұрылымды қалпына келтіру үшін қажетті мерзімге график тармақтарын жою арқылы инфрақұрылымға қол жеткізуді шектеуге;</w:t>
      </w:r>
      <w:r>
        <w:br/>
      </w:r>
      <w:r>
        <w:rPr>
          <w:rFonts w:ascii="Times New Roman"/>
          <w:b w:val="false"/>
          <w:i w:val="false"/>
          <w:color w:val="000000"/>
          <w:sz w:val="28"/>
        </w:rPr>
        <w:t>
</w:t>
      </w:r>
      <w:r>
        <w:rPr>
          <w:rFonts w:ascii="Times New Roman"/>
          <w:b w:val="false"/>
          <w:i w:val="false"/>
          <w:color w:val="000000"/>
          <w:sz w:val="28"/>
        </w:rPr>
        <w:t>
      9) аумағында инфрақұрылым орналасқан Тарап мемлекетінің заңнамасында және (немесе) жасалған шарттарда белгіленген өзге де құқықтарды іске асыруға құқығы бар.</w:t>
      </w:r>
      <w:r>
        <w:br/>
      </w:r>
      <w:r>
        <w:rPr>
          <w:rFonts w:ascii="Times New Roman"/>
          <w:b w:val="false"/>
          <w:i w:val="false"/>
          <w:color w:val="000000"/>
          <w:sz w:val="28"/>
        </w:rPr>
        <w:t>
</w:t>
      </w:r>
      <w:r>
        <w:rPr>
          <w:rFonts w:ascii="Times New Roman"/>
          <w:b w:val="false"/>
          <w:i w:val="false"/>
          <w:color w:val="000000"/>
          <w:sz w:val="28"/>
        </w:rPr>
        <w:t xml:space="preserve">
      34. Инфрақұрылым операторы: </w:t>
      </w:r>
      <w:r>
        <w:br/>
      </w:r>
      <w:r>
        <w:rPr>
          <w:rFonts w:ascii="Times New Roman"/>
          <w:b w:val="false"/>
          <w:i w:val="false"/>
          <w:color w:val="000000"/>
          <w:sz w:val="28"/>
        </w:rPr>
        <w:t>
</w:t>
      </w:r>
      <w:r>
        <w:rPr>
          <w:rFonts w:ascii="Times New Roman"/>
          <w:b w:val="false"/>
          <w:i w:val="false"/>
          <w:color w:val="000000"/>
          <w:sz w:val="28"/>
        </w:rPr>
        <w:t>
      1) тасымалдаушылардың тасымалдауларды ұйымдастыру бойынша ұсыныстарын, сондай-ақ инфрақұрылым қызметтерін көрсету үшін қажетті мәліметтер мен құжаттарды қабылдауға және қарауға;</w:t>
      </w:r>
      <w:r>
        <w:br/>
      </w:r>
      <w:r>
        <w:rPr>
          <w:rFonts w:ascii="Times New Roman"/>
          <w:b w:val="false"/>
          <w:i w:val="false"/>
          <w:color w:val="000000"/>
          <w:sz w:val="28"/>
        </w:rPr>
        <w:t>
</w:t>
      </w:r>
      <w:r>
        <w:rPr>
          <w:rFonts w:ascii="Times New Roman"/>
          <w:b w:val="false"/>
          <w:i w:val="false"/>
          <w:color w:val="000000"/>
          <w:sz w:val="28"/>
        </w:rPr>
        <w:t>
      2) аумағында инфрақұрылым орналасқан Тарап мемлекеті заңнамасының талаптарын, оның ішінде мемлекеттік құпияға (мемлекеттік құпияларға) жататын немесе таралуы шектелген мәліметтерден тұратын ақпаратты таратуға белгіленген шектеулерді ескере отырып, ұлттық қауіпсіздікті қамтамасыз ету талаптарын міндетті түрде сақтай отырып, осы Қағидаларға және Қол жеткізу қағидаларына сәйкес тасымалдауларды ұйымдастыру үшін қажетті ақпарат көлемін тасымалдаушыларға уақтылы беруге;</w:t>
      </w:r>
      <w:r>
        <w:br/>
      </w:r>
      <w:r>
        <w:rPr>
          <w:rFonts w:ascii="Times New Roman"/>
          <w:b w:val="false"/>
          <w:i w:val="false"/>
          <w:color w:val="000000"/>
          <w:sz w:val="28"/>
        </w:rPr>
        <w:t>
</w:t>
      </w:r>
      <w:r>
        <w:rPr>
          <w:rFonts w:ascii="Times New Roman"/>
          <w:b w:val="false"/>
          <w:i w:val="false"/>
          <w:color w:val="000000"/>
          <w:sz w:val="28"/>
        </w:rPr>
        <w:t>
      3) Қол жеткізу қағидаларына сәйкес инфрақұрылымның техникалық және технологиялық қабілеті шеңберінде инфрақұрылымның өткізу қабілеттілігін бөлуге;</w:t>
      </w:r>
      <w:r>
        <w:br/>
      </w:r>
      <w:r>
        <w:rPr>
          <w:rFonts w:ascii="Times New Roman"/>
          <w:b w:val="false"/>
          <w:i w:val="false"/>
          <w:color w:val="000000"/>
          <w:sz w:val="28"/>
        </w:rPr>
        <w:t>
</w:t>
      </w:r>
      <w:r>
        <w:rPr>
          <w:rFonts w:ascii="Times New Roman"/>
          <w:b w:val="false"/>
          <w:i w:val="false"/>
          <w:color w:val="000000"/>
          <w:sz w:val="28"/>
        </w:rPr>
        <w:t>
      4) тасымалдаушыны келісілген қызметтер көрсету мерзімдері мен талаптарының өзгеруіне әкеп соғатын поездардың қозғалыс графигіндегі өзгерістер туралы шартта көзделген мерзімдерде және тәртіппен хабардар етуге;</w:t>
      </w:r>
      <w:r>
        <w:br/>
      </w:r>
      <w:r>
        <w:rPr>
          <w:rFonts w:ascii="Times New Roman"/>
          <w:b w:val="false"/>
          <w:i w:val="false"/>
          <w:color w:val="000000"/>
          <w:sz w:val="28"/>
        </w:rPr>
        <w:t>
</w:t>
      </w:r>
      <w:r>
        <w:rPr>
          <w:rFonts w:ascii="Times New Roman"/>
          <w:b w:val="false"/>
          <w:i w:val="false"/>
          <w:color w:val="000000"/>
          <w:sz w:val="28"/>
        </w:rPr>
        <w:t>
      5) шартта белгіленген жағдайларда тасымалдаушыға инфрақұрылымдағы авариялар, зақымданулар және инфрақұрылымды пайдаланған кезде өз қызметін жүзеге асыру үшін тасымалдаушыға кедергі келтіруі мүмкін өзге де мән-жайлар туралы хабардар етуге;</w:t>
      </w:r>
      <w:r>
        <w:br/>
      </w:r>
      <w:r>
        <w:rPr>
          <w:rFonts w:ascii="Times New Roman"/>
          <w:b w:val="false"/>
          <w:i w:val="false"/>
          <w:color w:val="000000"/>
          <w:sz w:val="28"/>
        </w:rPr>
        <w:t>
</w:t>
      </w:r>
      <w:r>
        <w:rPr>
          <w:rFonts w:ascii="Times New Roman"/>
          <w:b w:val="false"/>
          <w:i w:val="false"/>
          <w:color w:val="000000"/>
          <w:sz w:val="28"/>
        </w:rPr>
        <w:t>
      6) тасымалдаушылардың коммерциялық (қызметтік) құпиясын құрайтын, инфрақұрылым қызметтерін көрсету барысында инфрақұрылым операторына мәлім болған мәліметтердің қорғалуын қамтамасыз етуге;</w:t>
      </w:r>
      <w:r>
        <w:br/>
      </w:r>
      <w:r>
        <w:rPr>
          <w:rFonts w:ascii="Times New Roman"/>
          <w:b w:val="false"/>
          <w:i w:val="false"/>
          <w:color w:val="000000"/>
          <w:sz w:val="28"/>
        </w:rPr>
        <w:t>
</w:t>
      </w:r>
      <w:r>
        <w:rPr>
          <w:rFonts w:ascii="Times New Roman"/>
          <w:b w:val="false"/>
          <w:i w:val="false"/>
          <w:color w:val="000000"/>
          <w:sz w:val="28"/>
        </w:rPr>
        <w:t>
      7) қажетті техникалық құралдарды ақаусыз жағдайда күтіп-ұстауға және поездар қозғалысында табиғи немесе техногендік аварияларға байланысты туындаған үзілістердің алдын алу және оларды жою бойынша шаралар қолдануға;</w:t>
      </w:r>
      <w:r>
        <w:br/>
      </w:r>
      <w:r>
        <w:rPr>
          <w:rFonts w:ascii="Times New Roman"/>
          <w:b w:val="false"/>
          <w:i w:val="false"/>
          <w:color w:val="000000"/>
          <w:sz w:val="28"/>
        </w:rPr>
        <w:t>
</w:t>
      </w:r>
      <w:r>
        <w:rPr>
          <w:rFonts w:ascii="Times New Roman"/>
          <w:b w:val="false"/>
          <w:i w:val="false"/>
          <w:color w:val="000000"/>
          <w:sz w:val="28"/>
        </w:rPr>
        <w:t>
      8) шартта және аумағында инфрақұрылым орналасқан Тарап мемлекетінің заңнамасында белгіленген өзге де міндеттерді орындауға міндетті.</w:t>
      </w:r>
    </w:p>
    <w:bookmarkEnd w:id="54"/>
    <w:bookmarkStart w:name="z207" w:id="55"/>
    <w:p>
      <w:pPr>
        <w:spacing w:after="0"/>
        <w:ind w:left="0"/>
        <w:jc w:val="left"/>
      </w:pPr>
      <w:r>
        <w:rPr>
          <w:rFonts w:ascii="Times New Roman"/>
          <w:b/>
          <w:i w:val="false"/>
          <w:color w:val="000000"/>
        </w:rPr>
        <w:t xml:space="preserve"> 
7. Дауларды шешу тәртібі</w:t>
      </w:r>
    </w:p>
    <w:bookmarkEnd w:id="55"/>
    <w:bookmarkStart w:name="z208" w:id="56"/>
    <w:p>
      <w:pPr>
        <w:spacing w:after="0"/>
        <w:ind w:left="0"/>
        <w:jc w:val="both"/>
      </w:pPr>
      <w:r>
        <w:rPr>
          <w:rFonts w:ascii="Times New Roman"/>
          <w:b w:val="false"/>
          <w:i w:val="false"/>
          <w:color w:val="000000"/>
          <w:sz w:val="28"/>
        </w:rPr>
        <w:t>
      35. Осы Қағидаларды іске асыру кезінде немесе қызметтерді көрсету барысында тасымалдаушы мен инфрақұрылым операторы арасында туындаған барлық даулар мен келіспеушіліктер келіссөздер жүргізу арқылы шешіледі.</w:t>
      </w:r>
      <w:r>
        <w:br/>
      </w:r>
      <w:r>
        <w:rPr>
          <w:rFonts w:ascii="Times New Roman"/>
          <w:b w:val="false"/>
          <w:i w:val="false"/>
          <w:color w:val="000000"/>
          <w:sz w:val="28"/>
        </w:rPr>
        <w:t>
</w:t>
      </w:r>
      <w:r>
        <w:rPr>
          <w:rFonts w:ascii="Times New Roman"/>
          <w:b w:val="false"/>
          <w:i w:val="false"/>
          <w:color w:val="000000"/>
          <w:sz w:val="28"/>
        </w:rPr>
        <w:t>
      36. Тасымалдаушы және инфрақұрылым операторы келіссөздер барысында өзара келісімге келе алмаған жағдайда, барлық даулар мен келіспеушіліктер аумағында инфрақұрылым орналасқан Тарап мемлекетінің заңнамасында белгіленген тәртіппен шешіледі.</w:t>
      </w:r>
    </w:p>
    <w:bookmarkEnd w:id="56"/>
    <w:bookmarkStart w:name="z210" w:id="57"/>
    <w:p>
      <w:pPr>
        <w:spacing w:after="0"/>
        <w:ind w:left="0"/>
        <w:jc w:val="both"/>
      </w:pPr>
      <w:r>
        <w:rPr>
          <w:rFonts w:ascii="Times New Roman"/>
          <w:b w:val="false"/>
          <w:i w:val="false"/>
          <w:color w:val="000000"/>
          <w:sz w:val="28"/>
        </w:rPr>
        <w:t xml:space="preserve">
Теміржол көлігі инфрақұрылымы  </w:t>
      </w:r>
      <w:r>
        <w:br/>
      </w:r>
      <w:r>
        <w:rPr>
          <w:rFonts w:ascii="Times New Roman"/>
          <w:b w:val="false"/>
          <w:i w:val="false"/>
          <w:color w:val="000000"/>
          <w:sz w:val="28"/>
        </w:rPr>
        <w:t>
қызметтерін көрсету қағидаларына</w:t>
      </w:r>
      <w:r>
        <w:br/>
      </w:r>
      <w:r>
        <w:rPr>
          <w:rFonts w:ascii="Times New Roman"/>
          <w:b w:val="false"/>
          <w:i w:val="false"/>
          <w:color w:val="000000"/>
          <w:sz w:val="28"/>
        </w:rPr>
        <w:t xml:space="preserve">
қосымша            </w:t>
      </w:r>
    </w:p>
    <w:bookmarkEnd w:id="57"/>
    <w:bookmarkStart w:name="z211" w:id="58"/>
    <w:p>
      <w:pPr>
        <w:spacing w:after="0"/>
        <w:ind w:left="0"/>
        <w:jc w:val="left"/>
      </w:pPr>
      <w:r>
        <w:rPr>
          <w:rFonts w:ascii="Times New Roman"/>
          <w:b/>
          <w:i w:val="false"/>
          <w:color w:val="000000"/>
        </w:rPr>
        <w:t xml:space="preserve"> 
Теміржол көлігі инфрақұрылымы қызметтерінің тізбесі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4163"/>
        <w:gridCol w:w="4302"/>
        <w:gridCol w:w="4164"/>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Инфрақұрылымды беру және тасымалдаушының тартқыш жылжымалы составын электрмен жабдықтауды қоса алғанда, поездардың қозғалысын (жүріп өтуін) жүзеге асыру үшін қажетті жұмыстарды орындау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Инфрақұрылымды беру және поездардың қозғалысын (жүріп өтуін) жүзеге асыру үшін қажетті жұмыстарды орындау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 беру және тасымалдаушының тартқыш жылжымалы составын электрмен жабдықтауды қоса алғанда, поездардың қозғалысын (жүріп өтуін) жүзеге асыру үшін қажетті жұмыстарды орындау</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 беру және тасымалдаушының тартқыш жылжымалы құрамын электрмен жабдықтауды қоса алғанда, маневрлік қозғалыстар үшін қажетті жұмыстарды орындау</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 беру және маневрлік қозғалыстар үшін қажетті жұмыстарды орындау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 беру және тасымалдаушының тартқыш жылжымалы құрамын электрмен жабдықтауды қоса алғанда, маневрлік қозғалыстар үшін қажетті жұмыстарды орындау</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Поездардың қозғалыс қауіпсіздігін және тасымалданатын жүктердің, багаждың және жүк-багаждың сақталуын қамтамасыз етуге бағытталған техникалық және коммерциялық бақылау жөніндегі қызметтер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Поездардың қозғалыс қауіпсіздігін қамтамасыз етуге бағытталған техникалық және коммерциялық бақылау жөніндегі қызметтер</w:t>
            </w:r>
          </w:p>
        </w:tc>
      </w:tr>
    </w:tbl>
    <w:p>
      <w:pPr>
        <w:spacing w:after="0"/>
        <w:ind w:left="0"/>
        <w:jc w:val="both"/>
      </w:pPr>
      <w:r>
        <w:rPr>
          <w:rFonts w:ascii="Times New Roman"/>
          <w:b w:val="false"/>
          <w:i w:val="false"/>
          <w:color w:val="000000"/>
          <w:sz w:val="28"/>
        </w:rPr>
        <w:t>      * оның ішінде Ресей Федерациясының аумағындағы Қазақстан</w:t>
      </w:r>
      <w:r>
        <w:br/>
      </w:r>
      <w:r>
        <w:rPr>
          <w:rFonts w:ascii="Times New Roman"/>
          <w:b w:val="false"/>
          <w:i w:val="false"/>
          <w:color w:val="000000"/>
          <w:sz w:val="28"/>
        </w:rPr>
        <w:t>
Республикасына тиесілі инфрақұрылым учаскелері үшін</w:t>
      </w:r>
      <w:r>
        <w:br/>
      </w:r>
      <w:r>
        <w:rPr>
          <w:rFonts w:ascii="Times New Roman"/>
          <w:b w:val="false"/>
          <w:i w:val="false"/>
          <w:color w:val="000000"/>
          <w:sz w:val="28"/>
        </w:rPr>
        <w:t>
      ** оның ішінде Қазақстан Республикасының аумағындағы Ресей</w:t>
      </w:r>
      <w:r>
        <w:br/>
      </w:r>
      <w:r>
        <w:rPr>
          <w:rFonts w:ascii="Times New Roman"/>
          <w:b w:val="false"/>
          <w:i w:val="false"/>
          <w:color w:val="000000"/>
          <w:sz w:val="28"/>
        </w:rPr>
        <w:t>
Федерациясына тиесілі инфрақұрылым учаскелері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